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6F" w:rsidRDefault="005D466F" w:rsidP="00901CEA">
      <w:pPr>
        <w:pStyle w:val="Heading2"/>
        <w:spacing w:before="0"/>
        <w:jc w:val="center"/>
      </w:pPr>
      <w:r>
        <w:rPr>
          <w:rFonts w:eastAsia="Calibri"/>
        </w:rPr>
        <w:t>Your Choice of 1 Study Term to Help Yourself and Others Learn</w:t>
      </w:r>
      <w:r>
        <w:t xml:space="preserve"> </w:t>
      </w:r>
    </w:p>
    <w:p w:rsidR="005D466F" w:rsidRDefault="005D466F" w:rsidP="005D466F">
      <w:r>
        <w:t xml:space="preserve">These approximately </w:t>
      </w:r>
      <w:r w:rsidR="001C4057" w:rsidRPr="001C4057">
        <w:t>3</w:t>
      </w:r>
      <w:r w:rsidR="001C4057">
        <w:t>6</w:t>
      </w:r>
      <w:r>
        <w:t xml:space="preserve"> Study Terms (but many with several choices)</w:t>
      </w:r>
      <w:r>
        <w:t xml:space="preserve"> </w:t>
      </w:r>
      <w:r>
        <w:t xml:space="preserve">are grouped to try to help you. Do </w:t>
      </w:r>
      <w:r w:rsidRPr="008A03B2">
        <w:rPr>
          <w:rStyle w:val="Strong"/>
        </w:rPr>
        <w:t>not</w:t>
      </w:r>
      <w:r>
        <w:t xml:space="preserve"> put </w:t>
      </w:r>
      <w:r w:rsidRPr="00743FB1">
        <w:rPr>
          <w:rFonts w:cs="Arial"/>
          <w:b/>
          <w:highlight w:val="cyan"/>
        </w:rPr>
        <w:t>Tip</w:t>
      </w:r>
      <w:r>
        <w:rPr>
          <w:rFonts w:cs="Arial"/>
          <w:b/>
        </w:rPr>
        <w:t>s</w:t>
      </w:r>
      <w:r>
        <w:t xml:space="preserve"> in the Subject. Tips include how to find content when it is in the textbook, but</w:t>
      </w:r>
      <w:r w:rsidRPr="00192247">
        <w:rPr>
          <w:rStyle w:val="Strong"/>
        </w:rPr>
        <w:t xml:space="preserve"> not</w:t>
      </w:r>
      <w:r>
        <w:t xml:space="preserve"> in </w:t>
      </w:r>
      <w:r w:rsidRPr="00305FF0">
        <w:rPr>
          <w:rStyle w:val="Strong"/>
        </w:rPr>
        <w:t xml:space="preserve">its </w:t>
      </w:r>
      <w:r>
        <w:t xml:space="preserve">index. This content is </w:t>
      </w:r>
      <w:r w:rsidRPr="00186A87">
        <w:rPr>
          <w:rStyle w:val="Strong"/>
        </w:rPr>
        <w:t>always</w:t>
      </w:r>
      <w:r>
        <w:t xml:space="preserve"> in the Lessons or Learning Quizzes. </w:t>
      </w:r>
    </w:p>
    <w:tbl>
      <w:tblPr>
        <w:tblStyle w:val="TableGrid"/>
        <w:tblW w:w="11088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4"/>
        <w:gridCol w:w="5544"/>
      </w:tblGrid>
      <w:tr w:rsidR="00000000">
        <w:trPr>
          <w:divId w:val="1103719624"/>
        </w:trPr>
        <w:tc>
          <w:tcPr>
            <w:tcW w:w="5544" w:type="dxa"/>
            <w:hideMark/>
          </w:tcPr>
          <w:p w:rsidR="00000000" w:rsidRDefault="00083B40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1</w:t>
            </w:r>
            <w:r>
              <w:rPr>
                <w:rFonts w:cs="Arial"/>
              </w:rPr>
              <w:t xml:space="preserve"> –Use its</w:t>
            </w:r>
            <w:r>
              <w:rPr>
                <w:rFonts w:cs="Arial"/>
                <w:b/>
              </w:rPr>
              <w:t xml:space="preserve"> Learning Quiz on Essential Terms 1</w:t>
            </w:r>
            <w:r>
              <w:rPr>
                <w:rFonts w:cs="Arial"/>
                <w:b/>
                <w:vertAlign w:val="superscript"/>
              </w:rPr>
              <w:t>st</w:t>
            </w:r>
          </w:p>
          <w:p w:rsidR="00000000" w:rsidRDefault="002E4D98" w:rsidP="002E4D98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is the </w:t>
            </w:r>
            <w:r w:rsidR="00083B40" w:rsidRPr="002E4D98">
              <w:rPr>
                <w:rFonts w:cs="Arial"/>
              </w:rPr>
              <w:t>“peculiar institution”</w:t>
            </w:r>
            <w:r w:rsidR="00AD7036">
              <w:rPr>
                <w:rFonts w:cs="Arial"/>
              </w:rPr>
              <w:t>?</w:t>
            </w:r>
          </w:p>
          <w:p w:rsidR="00AD7036" w:rsidRPr="002E4D98" w:rsidRDefault="007416D6" w:rsidP="002E4D98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What is the difference in the South’s seeing slavery as a necessary evil and as a positive good?</w:t>
            </w:r>
          </w:p>
          <w:p w:rsidR="00000000" w:rsidRDefault="002E4D98" w:rsidP="002E4D98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Discuss the American Anti-Slavery Society</w:t>
            </w:r>
            <w:r w:rsidR="00083B40">
              <w:rPr>
                <w:rFonts w:cs="Arial"/>
                <w:b/>
              </w:rPr>
              <w:t xml:space="preserve"> </w:t>
            </w:r>
            <w:r w:rsidRPr="002E4D98">
              <w:rPr>
                <w:rFonts w:cs="Arial"/>
              </w:rPr>
              <w:t>and its founder</w:t>
            </w:r>
            <w:r>
              <w:rPr>
                <w:rFonts w:cs="Arial"/>
              </w:rPr>
              <w:t>.</w:t>
            </w:r>
          </w:p>
          <w:p w:rsidR="00000000" w:rsidRPr="002E4D98" w:rsidRDefault="002E4D98" w:rsidP="002E4D98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E4D98">
              <w:rPr>
                <w:rFonts w:cs="Arial"/>
              </w:rPr>
              <w:t xml:space="preserve">Discuss </w:t>
            </w:r>
            <w:r w:rsidR="00083B40" w:rsidRPr="002E4D98">
              <w:rPr>
                <w:rFonts w:cs="Arial"/>
              </w:rPr>
              <w:t xml:space="preserve">Frederick Douglass </w:t>
            </w:r>
          </w:p>
          <w:p w:rsidR="00000000" w:rsidRDefault="002E4D98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Discuss 1 of the </w:t>
            </w:r>
            <w:r w:rsidR="00083B40">
              <w:rPr>
                <w:rFonts w:cs="Arial"/>
              </w:rPr>
              <w:t>North’s varied general reform movements</w:t>
            </w:r>
            <w:r w:rsidR="0078070F">
              <w:rPr>
                <w:rFonts w:cs="Arial"/>
              </w:rPr>
              <w:t xml:space="preserve"> and define the terms</w:t>
            </w:r>
          </w:p>
          <w:p w:rsidR="00000000" w:rsidRDefault="00083B4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Insane </w:t>
            </w:r>
            <w:r>
              <w:rPr>
                <w:rFonts w:cs="Arial"/>
              </w:rPr>
              <w:t>asylums and prisons and Dorothea Dix</w:t>
            </w:r>
          </w:p>
          <w:p w:rsidR="00000000" w:rsidRDefault="00083B4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Suffrage and Susan B. Anthony</w:t>
            </w:r>
          </w:p>
          <w:p w:rsidR="00000000" w:rsidRDefault="00083B4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Temperance</w:t>
            </w:r>
          </w:p>
          <w:p w:rsidR="00000000" w:rsidRDefault="00083B4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Utopian communes (such as Shakers)</w:t>
            </w:r>
          </w:p>
          <w:p w:rsidR="00000000" w:rsidRDefault="00083B40">
            <w:pPr>
              <w:rPr>
                <w:rFonts w:cs="Arial"/>
              </w:rPr>
            </w:pPr>
            <w:r>
              <w:rPr>
                <w:rFonts w:cs="Arial"/>
                <w:b/>
              </w:rPr>
              <w:t>-------------------------------------------------</w:t>
            </w:r>
            <w:r>
              <w:rPr>
                <w:rFonts w:cs="Arial"/>
                <w:b/>
              </w:rPr>
              <w:br/>
              <w:t>Lesson 2 – Use its Learning Quiz Maps 1st.</w:t>
            </w:r>
          </w:p>
          <w:p w:rsidR="002E4D98" w:rsidRDefault="002E4D98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Discuss 1 of these terms:</w:t>
            </w:r>
          </w:p>
          <w:p w:rsidR="00000000" w:rsidRDefault="0078070F" w:rsidP="002E4D9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Free Soil movement and as a </w:t>
            </w:r>
            <w:r w:rsidR="00083B40">
              <w:rPr>
                <w:rFonts w:cs="Arial"/>
              </w:rPr>
              <w:t>political par</w:t>
            </w:r>
            <w:r w:rsidR="00083B40">
              <w:rPr>
                <w:rFonts w:cs="Arial"/>
              </w:rPr>
              <w:t xml:space="preserve">ty </w:t>
            </w:r>
          </w:p>
          <w:p w:rsidR="00000000" w:rsidRDefault="00083B40" w:rsidP="002E4D9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“manifest destiny” </w:t>
            </w:r>
            <w:r w:rsidR="002E4D98">
              <w:rPr>
                <w:rFonts w:cs="Arial"/>
              </w:rPr>
              <w:t>in general</w:t>
            </w:r>
          </w:p>
          <w:p w:rsidR="00000000" w:rsidRDefault="002E4D98" w:rsidP="002E4D9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“manifest destiny” as it relates to the 1844 Election and</w:t>
            </w:r>
            <w:r w:rsidR="00083B40">
              <w:rPr>
                <w:rFonts w:cs="Arial"/>
              </w:rPr>
              <w:t xml:space="preserve"> Texas and Oregon </w:t>
            </w:r>
          </w:p>
          <w:p w:rsidR="002E4D98" w:rsidRDefault="002E4D98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Discuss either:</w:t>
            </w:r>
          </w:p>
          <w:p w:rsidR="00000000" w:rsidRDefault="002E4D98" w:rsidP="002E4D9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1846 Mexican War and </w:t>
            </w:r>
            <w:r w:rsidR="00083B40">
              <w:rPr>
                <w:rFonts w:cs="Arial"/>
              </w:rPr>
              <w:t>Texas/Mexico boundary dispute</w:t>
            </w:r>
          </w:p>
          <w:p w:rsidR="00000000" w:rsidRDefault="002E4D98" w:rsidP="002E4D9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1848 Mexican War and </w:t>
            </w:r>
            <w:r w:rsidR="00083B40">
              <w:rPr>
                <w:rFonts w:cs="Arial"/>
              </w:rPr>
              <w:t>territory gained and not gained</w:t>
            </w:r>
          </w:p>
          <w:p w:rsidR="0078070F" w:rsidRDefault="0078070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Discuss either:</w:t>
            </w:r>
          </w:p>
          <w:p w:rsidR="0078070F" w:rsidRDefault="0078070F" w:rsidP="0078070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What made the Compromise of 1850 necessary?</w:t>
            </w:r>
          </w:p>
          <w:p w:rsidR="00000000" w:rsidRPr="0078070F" w:rsidRDefault="0078070F" w:rsidP="0078070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 w:rsidRPr="0078070F">
              <w:rPr>
                <w:rFonts w:cs="Arial"/>
              </w:rPr>
              <w:t xml:space="preserve">What were the parts of the </w:t>
            </w:r>
            <w:r>
              <w:rPr>
                <w:rFonts w:cs="Arial"/>
              </w:rPr>
              <w:t>Compromise of 1850?</w:t>
            </w:r>
          </w:p>
          <w:p w:rsidR="0078070F" w:rsidRDefault="0078070F" w:rsidP="0078070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Discuss either:</w:t>
            </w:r>
          </w:p>
          <w:p w:rsidR="00000000" w:rsidRDefault="00083B40" w:rsidP="0078070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Harriet Beecher Stowe’s </w:t>
            </w:r>
            <w:r>
              <w:rPr>
                <w:rFonts w:cs="Arial"/>
                <w:i/>
              </w:rPr>
              <w:t>Uncle Tom’s Cabin</w:t>
            </w:r>
          </w:p>
          <w:p w:rsidR="00000000" w:rsidRDefault="00083B40" w:rsidP="0078070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American Party (Know Nothing) - nativism</w:t>
            </w:r>
          </w:p>
          <w:p w:rsidR="00000000" w:rsidRDefault="0078070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What was the purpose of the</w:t>
            </w:r>
            <w:r w:rsidR="00083B40">
              <w:rPr>
                <w:rFonts w:cs="Arial"/>
              </w:rPr>
              <w:t xml:space="preserve"> Gadsden Purchase</w:t>
            </w:r>
            <w:r>
              <w:rPr>
                <w:rFonts w:cs="Arial"/>
              </w:rPr>
              <w:t>?</w:t>
            </w:r>
          </w:p>
          <w:p w:rsidR="0078070F" w:rsidRDefault="0078070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Discuss either:</w:t>
            </w:r>
          </w:p>
          <w:p w:rsidR="0078070F" w:rsidRDefault="0078070F" w:rsidP="0078070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Why p</w:t>
            </w:r>
            <w:r w:rsidR="00083B40">
              <w:rPr>
                <w:rFonts w:cs="Arial"/>
              </w:rPr>
              <w:t xml:space="preserve">opular sovereignty </w:t>
            </w:r>
            <w:r>
              <w:rPr>
                <w:rFonts w:cs="Arial"/>
              </w:rPr>
              <w:t>was dangerous?</w:t>
            </w:r>
          </w:p>
          <w:p w:rsidR="00000000" w:rsidRDefault="0078070F" w:rsidP="0078070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How popular sovereignty was to “work” with the territories of Kansas and Nebraska?</w:t>
            </w:r>
          </w:p>
          <w:p w:rsidR="0078070F" w:rsidRDefault="0078070F" w:rsidP="0078070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Discuss either:</w:t>
            </w:r>
          </w:p>
          <w:p w:rsidR="00000000" w:rsidRDefault="00083B40" w:rsidP="0078070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“Bleeding Kan</w:t>
            </w:r>
            <w:r>
              <w:rPr>
                <w:rFonts w:cs="Arial"/>
              </w:rPr>
              <w:t xml:space="preserve">sas” </w:t>
            </w:r>
          </w:p>
          <w:p w:rsidR="00000000" w:rsidRDefault="00083B40" w:rsidP="0078070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John Brown in Kansas</w:t>
            </w:r>
          </w:p>
          <w:p w:rsidR="00AD7036" w:rsidRDefault="00AD7036" w:rsidP="00AD703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John Brown at Harper’s Ferry </w:t>
            </w:r>
          </w:p>
          <w:p w:rsidR="007416D6" w:rsidRDefault="007416D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What led to the Republican Party?</w:t>
            </w:r>
          </w:p>
          <w:p w:rsidR="00000000" w:rsidRDefault="00AD703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Who wa</w:t>
            </w:r>
            <w:r w:rsidR="0078070F">
              <w:rPr>
                <w:rFonts w:cs="Arial"/>
              </w:rPr>
              <w:t>s Preston Brooks and what does his action show about</w:t>
            </w:r>
            <w:r>
              <w:rPr>
                <w:rFonts w:cs="Arial"/>
              </w:rPr>
              <w:t xml:space="preserve"> the South?</w:t>
            </w:r>
          </w:p>
          <w:p w:rsidR="00AD7036" w:rsidRDefault="00AD7036" w:rsidP="00AD703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Discuss </w:t>
            </w:r>
            <w:r w:rsidR="00083B40">
              <w:rPr>
                <w:rFonts w:cs="Arial"/>
              </w:rPr>
              <w:t>L</w:t>
            </w:r>
            <w:r w:rsidR="00083B40">
              <w:rPr>
                <w:rFonts w:cs="Arial"/>
              </w:rPr>
              <w:t xml:space="preserve">incoln’s view on slavery in </w:t>
            </w:r>
            <w:r w:rsidRPr="00AD7036">
              <w:rPr>
                <w:rFonts w:cs="Arial"/>
                <w:b/>
              </w:rPr>
              <w:t>either</w:t>
            </w:r>
            <w:r>
              <w:rPr>
                <w:rFonts w:cs="Arial"/>
              </w:rPr>
              <w:t xml:space="preserve"> of these cases:</w:t>
            </w:r>
          </w:p>
          <w:p w:rsidR="00AD7036" w:rsidRDefault="00AD7036" w:rsidP="00AD703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Lincoln-Douglas Debates</w:t>
            </w:r>
          </w:p>
          <w:p w:rsidR="00AD7036" w:rsidRDefault="00083B40" w:rsidP="00AD703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vertAlign w:val="superscript"/>
              </w:rPr>
              <w:t>st</w:t>
            </w:r>
            <w:r w:rsidR="00AD7036">
              <w:rPr>
                <w:rFonts w:cs="Arial"/>
              </w:rPr>
              <w:t xml:space="preserve"> Inaugural Address</w:t>
            </w:r>
          </w:p>
          <w:p w:rsidR="00000000" w:rsidRDefault="00AD7036" w:rsidP="00AD703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083B40">
              <w:rPr>
                <w:rFonts w:cs="Arial"/>
              </w:rPr>
              <w:t>hen the South 1</w:t>
            </w:r>
            <w:r w:rsidR="00083B40">
              <w:rPr>
                <w:rFonts w:cs="Arial"/>
                <w:vertAlign w:val="superscript"/>
              </w:rPr>
              <w:t>st</w:t>
            </w:r>
            <w:r w:rsidR="00083B40">
              <w:rPr>
                <w:rFonts w:cs="Arial"/>
              </w:rPr>
              <w:t xml:space="preserve"> seceded</w:t>
            </w:r>
          </w:p>
        </w:tc>
        <w:tc>
          <w:tcPr>
            <w:tcW w:w="5544" w:type="dxa"/>
            <w:hideMark/>
          </w:tcPr>
          <w:p w:rsidR="00AD7036" w:rsidRDefault="00AD703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List </w:t>
            </w:r>
            <w:r w:rsidR="000F2693">
              <w:rPr>
                <w:rFonts w:cs="Arial"/>
              </w:rPr>
              <w:t xml:space="preserve">traits of </w:t>
            </w:r>
            <w:r>
              <w:rPr>
                <w:rFonts w:cs="Arial"/>
              </w:rPr>
              <w:t>either:</w:t>
            </w:r>
          </w:p>
          <w:p w:rsidR="00AD7036" w:rsidRDefault="000F2693" w:rsidP="00AD703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Government </w:t>
            </w:r>
            <w:r w:rsidR="00AD7036">
              <w:rPr>
                <w:rFonts w:cs="Arial"/>
              </w:rPr>
              <w:t xml:space="preserve">of the </w:t>
            </w:r>
            <w:r w:rsidR="00083B40">
              <w:rPr>
                <w:rFonts w:cs="Arial"/>
              </w:rPr>
              <w:t>Confederacy</w:t>
            </w:r>
            <w:r w:rsidR="007416D6">
              <w:rPr>
                <w:rFonts w:cs="Arial"/>
              </w:rPr>
              <w:t xml:space="preserve"> (and </w:t>
            </w:r>
            <w:r>
              <w:rPr>
                <w:rFonts w:cs="Arial"/>
              </w:rPr>
              <w:t>define</w:t>
            </w:r>
            <w:r w:rsidR="007416D6">
              <w:rPr>
                <w:rFonts w:cs="Arial"/>
              </w:rPr>
              <w:t>)</w:t>
            </w:r>
          </w:p>
          <w:p w:rsidR="00000000" w:rsidRDefault="000F2693" w:rsidP="00AD703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083B40">
              <w:rPr>
                <w:rFonts w:cs="Arial"/>
              </w:rPr>
              <w:t>efferson Davis</w:t>
            </w:r>
          </w:p>
          <w:p w:rsidR="00000000" w:rsidRDefault="00083B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</w:t>
            </w:r>
          </w:p>
          <w:p w:rsidR="00000000" w:rsidRDefault="00083B40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3 – Use its Learning Quizzes on Maps 1</w:t>
            </w:r>
            <w:r>
              <w:rPr>
                <w:rFonts w:cs="Arial"/>
                <w:b/>
                <w:vertAlign w:val="superscript"/>
              </w:rPr>
              <w:t>st</w:t>
            </w:r>
          </w:p>
          <w:p w:rsidR="00000000" w:rsidRDefault="00083B4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Initial goals of the 2 sides; Great Britain and</w:t>
            </w:r>
            <w:r w:rsidR="00AD703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France</w:t>
            </w:r>
          </w:p>
          <w:p w:rsidR="00000000" w:rsidRDefault="00083B4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Northern purposes for the blockade of the South</w:t>
            </w:r>
          </w:p>
          <w:p w:rsidR="00000000" w:rsidRDefault="00083B4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Northern and Southern strengths and weaknesses for</w:t>
            </w:r>
            <w:r w:rsidR="00AD7036">
              <w:rPr>
                <w:rFonts w:cs="Arial"/>
              </w:rPr>
              <w:t xml:space="preserve"> either</w:t>
            </w:r>
            <w:r>
              <w:rPr>
                <w:rFonts w:cs="Arial"/>
              </w:rPr>
              <w:t>:</w:t>
            </w:r>
          </w:p>
          <w:p w:rsidR="00000000" w:rsidRDefault="00083B4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War—</w:t>
            </w:r>
            <w:r>
              <w:rPr>
                <w:rFonts w:cs="Arial"/>
              </w:rPr>
              <w:t>traits from the past still apply</w:t>
            </w:r>
          </w:p>
          <w:p w:rsidR="00000000" w:rsidRDefault="00AD703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083B40">
              <w:rPr>
                <w:rFonts w:cs="Arial"/>
              </w:rPr>
              <w:t>inancing the war (collecting taxes, buying needed things, paying soldiers, paying for purchases)</w:t>
            </w:r>
          </w:p>
          <w:p w:rsidR="00000000" w:rsidRDefault="007416D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What’s the Legal Tender Act in the North and what does the South do?</w:t>
            </w:r>
            <w:r w:rsidR="00083B40">
              <w:rPr>
                <w:rFonts w:cs="Arial"/>
              </w:rPr>
              <w:t xml:space="preserve"> </w:t>
            </w:r>
          </w:p>
          <w:p w:rsidR="00000000" w:rsidRDefault="007416D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does the draft work in </w:t>
            </w:r>
            <w:r w:rsidR="00083B40">
              <w:rPr>
                <w:rFonts w:cs="Arial"/>
              </w:rPr>
              <w:t>North and So</w:t>
            </w:r>
            <w:r>
              <w:rPr>
                <w:rFonts w:cs="Arial"/>
              </w:rPr>
              <w:t>uth?</w:t>
            </w:r>
          </w:p>
          <w:p w:rsidR="00000000" w:rsidRDefault="007416D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What is the Emancipation Proclamation and where is it applied?</w:t>
            </w:r>
          </w:p>
          <w:p w:rsidR="00000000" w:rsidRDefault="007416D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Who is Clara Barton?</w:t>
            </w:r>
          </w:p>
          <w:p w:rsidR="00643C10" w:rsidRDefault="00643C1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For 1 of these battles, cover key issues (location, brief summary, and significance) of: </w:t>
            </w:r>
          </w:p>
          <w:p w:rsidR="00643C10" w:rsidRDefault="00643C10" w:rsidP="00643C1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Antietam</w:t>
            </w:r>
          </w:p>
          <w:p w:rsidR="00000000" w:rsidRDefault="00643C10" w:rsidP="00643C1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Gettysburg</w:t>
            </w:r>
          </w:p>
          <w:p w:rsidR="007416D6" w:rsidRDefault="007416D6" w:rsidP="00643C1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Vick</w:t>
            </w:r>
            <w:r w:rsidR="00643C10">
              <w:rPr>
                <w:rFonts w:cs="Arial"/>
              </w:rPr>
              <w:t>sburg</w:t>
            </w:r>
          </w:p>
          <w:p w:rsidR="00000000" w:rsidRDefault="00083B40" w:rsidP="00643C1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Sherman’s March to th</w:t>
            </w:r>
            <w:r w:rsidR="00643C10">
              <w:rPr>
                <w:rFonts w:cs="Arial"/>
              </w:rPr>
              <w:t>e Sea</w:t>
            </w:r>
          </w:p>
          <w:p w:rsidR="00643C10" w:rsidRDefault="00643C10" w:rsidP="00643C1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Appomattox</w:t>
            </w:r>
          </w:p>
          <w:p w:rsidR="00000000" w:rsidRDefault="00643C1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What is the significance of the Election of 1864?</w:t>
            </w:r>
          </w:p>
          <w:p w:rsidR="00000000" w:rsidRPr="00643C10" w:rsidRDefault="00643C10" w:rsidP="00643C1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What’s the </w:t>
            </w:r>
            <w:r w:rsidR="00083B40">
              <w:rPr>
                <w:rFonts w:cs="Arial"/>
              </w:rPr>
              <w:t>13</w:t>
            </w:r>
            <w:r w:rsidR="00083B4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Amendment?</w:t>
            </w:r>
          </w:p>
          <w:p w:rsidR="00000000" w:rsidRDefault="00643C1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What are the traits of</w:t>
            </w:r>
            <w:r w:rsidR="00083B40">
              <w:rPr>
                <w:rFonts w:cs="Arial"/>
              </w:rPr>
              <w:t xml:space="preserve"> Andrew Johnson</w:t>
            </w:r>
            <w:r>
              <w:rPr>
                <w:rFonts w:cs="Arial"/>
              </w:rPr>
              <w:t>?</w:t>
            </w:r>
            <w:r w:rsidR="00083B40">
              <w:rPr>
                <w:rFonts w:cs="Arial"/>
              </w:rPr>
              <w:t xml:space="preserve"> </w:t>
            </w:r>
          </w:p>
          <w:p w:rsidR="00000000" w:rsidRDefault="00083B40">
            <w:pPr>
              <w:rPr>
                <w:rFonts w:cs="Arial"/>
              </w:rPr>
            </w:pPr>
            <w:r>
              <w:rPr>
                <w:rFonts w:cs="Arial"/>
              </w:rPr>
              <w:t>-----------------------------------------</w:t>
            </w:r>
          </w:p>
          <w:p w:rsidR="00000000" w:rsidRDefault="00083B40">
            <w:pPr>
              <w:rPr>
                <w:rFonts w:cs="Arial"/>
              </w:rPr>
            </w:pPr>
            <w:r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>esson 4 – Use its Learning Quizz</w:t>
            </w:r>
            <w:r>
              <w:rPr>
                <w:rFonts w:cs="Arial"/>
                <w:b/>
              </w:rPr>
              <w:t>es on Constitution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.</w:t>
            </w:r>
          </w:p>
          <w:p w:rsidR="00000000" w:rsidRDefault="00643C1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What did freedmen (freed, former slaves) do at the end of the Civil War?</w:t>
            </w:r>
          </w:p>
          <w:p w:rsidR="00000000" w:rsidRDefault="00643C1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What are black codes in the South?</w:t>
            </w:r>
          </w:p>
          <w:p w:rsidR="00643C10" w:rsidRDefault="00643C10" w:rsidP="008E663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643C10">
              <w:rPr>
                <w:rFonts w:cs="Arial"/>
              </w:rPr>
              <w:t xml:space="preserve">What 2 legal actions </w:t>
            </w:r>
            <w:r>
              <w:rPr>
                <w:rFonts w:cs="Arial"/>
              </w:rPr>
              <w:t>(with the 2</w:t>
            </w:r>
            <w:r w:rsidRPr="00643C10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happening only after it is ratified) </w:t>
            </w:r>
            <w:r w:rsidRPr="00643C10">
              <w:rPr>
                <w:rFonts w:cs="Arial"/>
              </w:rPr>
              <w:t xml:space="preserve">stop the </w:t>
            </w:r>
            <w:r w:rsidR="00083B40" w:rsidRPr="00643C10">
              <w:rPr>
                <w:rFonts w:cs="Arial"/>
              </w:rPr>
              <w:t>Black codes</w:t>
            </w:r>
            <w:r>
              <w:rPr>
                <w:rFonts w:cs="Arial"/>
              </w:rPr>
              <w:t xml:space="preserve">? </w:t>
            </w:r>
          </w:p>
          <w:p w:rsidR="00000000" w:rsidRPr="00643C10" w:rsidRDefault="00643C10" w:rsidP="008E663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What are race riots and where are they in the South?</w:t>
            </w:r>
          </w:p>
          <w:p w:rsidR="00000000" w:rsidRDefault="0006035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Was the Klu Klux Klan in this time period? </w:t>
            </w:r>
            <w:r w:rsidRPr="00060357">
              <w:rPr>
                <w:rFonts w:cs="Arial"/>
                <w:b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it starts in 1866, rises again in </w:t>
            </w:r>
            <w:r>
              <w:rPr>
                <w:rFonts w:cs="Arial"/>
              </w:rPr>
              <w:t xml:space="preserve">1870 and </w:t>
            </w:r>
            <w:r>
              <w:rPr>
                <w:rFonts w:cs="Arial"/>
              </w:rPr>
              <w:t xml:space="preserve">is stopped by KKK Act, but that is </w:t>
            </w:r>
            <w:r w:rsidRPr="00060357">
              <w:rPr>
                <w:rFonts w:cs="Arial"/>
                <w:b/>
              </w:rPr>
              <w:t>n</w:t>
            </w:r>
            <w:r w:rsidRPr="00060357">
              <w:rPr>
                <w:rFonts w:cs="Arial"/>
                <w:b/>
              </w:rPr>
              <w:t>ot</w:t>
            </w:r>
            <w:r>
              <w:rPr>
                <w:rFonts w:cs="Arial"/>
              </w:rPr>
              <w:t xml:space="preserve"> in this textbook</w:t>
            </w:r>
            <w:r>
              <w:rPr>
                <w:rFonts w:cs="Arial"/>
              </w:rPr>
              <w:t>.</w:t>
            </w:r>
          </w:p>
          <w:p w:rsidR="00000000" w:rsidRPr="00060357" w:rsidRDefault="00060357" w:rsidP="00B1173D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060357">
              <w:rPr>
                <w:rFonts w:cs="Arial"/>
              </w:rPr>
              <w:t xml:space="preserve">Why did the Northern voters  have to do with the </w:t>
            </w:r>
            <w:r>
              <w:rPr>
                <w:rFonts w:cs="Arial"/>
              </w:rPr>
              <w:t>m</w:t>
            </w:r>
            <w:r w:rsidR="00083B40" w:rsidRPr="00060357">
              <w:rPr>
                <w:rFonts w:cs="Arial"/>
              </w:rPr>
              <w:t>ilitary district</w:t>
            </w:r>
            <w:r w:rsidR="00083B40" w:rsidRPr="00060357">
              <w:rPr>
                <w:rFonts w:cs="Arial"/>
              </w:rPr>
              <w:t>s in South (Military Reconstruction Act)</w:t>
            </w:r>
          </w:p>
          <w:p w:rsidR="00000000" w:rsidRDefault="0006035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What‘s the </w:t>
            </w:r>
            <w:r w:rsidR="00083B40">
              <w:rPr>
                <w:rFonts w:cs="Arial"/>
              </w:rPr>
              <w:t>15</w:t>
            </w:r>
            <w:r w:rsidR="00083B4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Amendment?</w:t>
            </w:r>
          </w:p>
          <w:p w:rsidR="00000000" w:rsidRPr="00060357" w:rsidRDefault="00060357" w:rsidP="00A213C4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060357">
              <w:rPr>
                <w:rFonts w:cs="Arial"/>
              </w:rPr>
              <w:t xml:space="preserve">Why is </w:t>
            </w:r>
            <w:r w:rsidR="00083B40" w:rsidRPr="00060357">
              <w:rPr>
                <w:rFonts w:cs="Arial"/>
              </w:rPr>
              <w:t>Andre</w:t>
            </w:r>
            <w:r w:rsidRPr="00060357">
              <w:rPr>
                <w:rFonts w:cs="Arial"/>
              </w:rPr>
              <w:t xml:space="preserve">w Johnson impeached? (Note: in 1868, </w:t>
            </w:r>
            <w:r w:rsidR="00083B40" w:rsidRPr="00060357">
              <w:rPr>
                <w:rFonts w:cs="Arial"/>
              </w:rPr>
              <w:t xml:space="preserve">US Grant </w:t>
            </w:r>
            <w:r>
              <w:rPr>
                <w:rFonts w:cs="Arial"/>
              </w:rPr>
              <w:t xml:space="preserve">is </w:t>
            </w:r>
            <w:r w:rsidR="00083B40" w:rsidRPr="00060357">
              <w:rPr>
                <w:rFonts w:cs="Arial"/>
              </w:rPr>
              <w:t>elected</w:t>
            </w:r>
            <w:r w:rsidR="000F2693">
              <w:rPr>
                <w:rFonts w:cs="Arial"/>
              </w:rPr>
              <w:t xml:space="preserve"> President</w:t>
            </w:r>
            <w:r>
              <w:rPr>
                <w:rFonts w:cs="Arial"/>
              </w:rPr>
              <w:t>.)</w:t>
            </w:r>
            <w:r w:rsidR="00083B40" w:rsidRPr="00060357">
              <w:rPr>
                <w:rFonts w:cs="Arial"/>
              </w:rPr>
              <w:t xml:space="preserve"> </w:t>
            </w:r>
          </w:p>
          <w:p w:rsidR="00000000" w:rsidRDefault="000F2693" w:rsidP="000F2693">
            <w:pPr>
              <w:pStyle w:val="ListParagraph"/>
              <w:ind w:left="3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Tips for </w:t>
            </w:r>
            <w:r w:rsidR="00083B40">
              <w:rPr>
                <w:rFonts w:cs="Arial"/>
                <w:b/>
              </w:rPr>
              <w:t xml:space="preserve"># </w:t>
            </w:r>
            <w:r w:rsidR="00060357">
              <w:rPr>
                <w:rFonts w:cs="Arial"/>
                <w:b/>
              </w:rPr>
              <w:t>36</w:t>
            </w:r>
            <w:r w:rsidR="00083B4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and 36 c</w:t>
            </w:r>
            <w:r w:rsidR="00083B40">
              <w:rPr>
                <w:rFonts w:cs="Arial"/>
                <w:b/>
              </w:rPr>
              <w:t>ontinues on the next page</w:t>
            </w:r>
          </w:p>
        </w:tc>
      </w:tr>
      <w:tr w:rsidR="00000000">
        <w:trPr>
          <w:divId w:val="1103719624"/>
        </w:trPr>
        <w:tc>
          <w:tcPr>
            <w:tcW w:w="5544" w:type="dxa"/>
          </w:tcPr>
          <w:p w:rsidR="00000000" w:rsidRDefault="00083B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Lesson 4 Continued</w:t>
            </w:r>
          </w:p>
          <w:p w:rsidR="00000000" w:rsidRPr="000F2693" w:rsidRDefault="00060357" w:rsidP="000F2693">
            <w:pPr>
              <w:rPr>
                <w:rFonts w:cs="Arial"/>
              </w:rPr>
            </w:pPr>
            <w:r w:rsidRPr="000F2693">
              <w:rPr>
                <w:rFonts w:cs="Arial"/>
                <w:b/>
                <w:highlight w:val="cyan"/>
              </w:rPr>
              <w:t>Tips</w:t>
            </w:r>
            <w:r w:rsidRPr="00060357">
              <w:rPr>
                <w:rFonts w:cs="Arial"/>
                <w:highlight w:val="cyan"/>
              </w:rPr>
              <w:t>:</w:t>
            </w:r>
            <w:r>
              <w:rPr>
                <w:rFonts w:cs="Arial"/>
              </w:rPr>
              <w:t xml:space="preserve"> </w:t>
            </w:r>
            <w:r w:rsidR="00083B40" w:rsidRPr="00060357">
              <w:rPr>
                <w:rFonts w:cs="Arial"/>
              </w:rPr>
              <w:t>1870, Attacks on African American voters (notice black males are</w:t>
            </w:r>
            <w:r w:rsidR="00083B40" w:rsidRPr="00060357">
              <w:rPr>
                <w:rFonts w:cs="Arial"/>
              </w:rPr>
              <w:t xml:space="preserve"> voting), Grant’s response </w:t>
            </w:r>
          </w:p>
          <w:p w:rsidR="00000000" w:rsidRDefault="00083B40" w:rsidP="000F2693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</w:rPr>
              <w:t>872-1876 Northern interest in the South’s actions declines (scandals, corruption, Panic of 1873, rising unemployment)</w:t>
            </w:r>
          </w:p>
          <w:p w:rsidR="00000000" w:rsidRDefault="00083B40" w:rsidP="000F2693">
            <w:pPr>
              <w:rPr>
                <w:rFonts w:cs="Arial"/>
              </w:rPr>
            </w:pPr>
            <w:r>
              <w:rPr>
                <w:rFonts w:cs="Arial"/>
              </w:rPr>
              <w:t>1876, Election</w:t>
            </w:r>
          </w:p>
          <w:p w:rsidR="00000000" w:rsidRDefault="00083B4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Republican Hayes, fewer popular votes</w:t>
            </w:r>
          </w:p>
          <w:p w:rsidR="00000000" w:rsidRDefault="00083B4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Democrat Tilden, more popular votes</w:t>
            </w:r>
          </w:p>
          <w:p w:rsidR="00000000" w:rsidRDefault="00083B4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Disputes over the electoral college results in 4 states</w:t>
            </w:r>
          </w:p>
          <w:p w:rsidR="00000000" w:rsidRDefault="0006035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Discuss briefly a</w:t>
            </w:r>
            <w:bookmarkStart w:id="0" w:name="_GoBack"/>
            <w:r w:rsidRPr="001C4057">
              <w:rPr>
                <w:rFonts w:cs="Arial"/>
                <w:b/>
              </w:rPr>
              <w:t xml:space="preserve"> and</w:t>
            </w:r>
            <w:r>
              <w:rPr>
                <w:rFonts w:cs="Arial"/>
              </w:rPr>
              <w:t xml:space="preserve"> </w:t>
            </w:r>
            <w:bookmarkEnd w:id="0"/>
            <w:r>
              <w:rPr>
                <w:rFonts w:cs="Arial"/>
              </w:rPr>
              <w:t xml:space="preserve">b about the </w:t>
            </w:r>
            <w:r w:rsidR="00083B40">
              <w:rPr>
                <w:rFonts w:cs="Arial"/>
              </w:rPr>
              <w:t>Compromise of 1877</w:t>
            </w:r>
          </w:p>
          <w:p w:rsidR="00000000" w:rsidRDefault="00083B40" w:rsidP="00060357">
            <w:pPr>
              <w:pStyle w:val="ListParagraph"/>
              <w:numPr>
                <w:ilvl w:val="1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does it do? </w:t>
            </w:r>
          </w:p>
          <w:p w:rsidR="00000000" w:rsidRDefault="00083B40" w:rsidP="00060357">
            <w:pPr>
              <w:pStyle w:val="ListParagraph"/>
              <w:numPr>
                <w:ilvl w:val="1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does the South get for the Democrats not fighting over the </w:t>
            </w:r>
            <w:r w:rsidR="00881E1A">
              <w:rPr>
                <w:rFonts w:cs="Arial"/>
              </w:rPr>
              <w:t>Electoral College</w:t>
            </w:r>
            <w:r>
              <w:rPr>
                <w:rFonts w:cs="Arial"/>
              </w:rPr>
              <w:t xml:space="preserve"> results</w:t>
            </w:r>
            <w:r>
              <w:rPr>
                <w:rFonts w:cs="Arial"/>
              </w:rPr>
              <w:t>?</w:t>
            </w:r>
            <w:r w:rsidR="00060357">
              <w:rPr>
                <w:rFonts w:cs="Arial"/>
              </w:rPr>
              <w:t xml:space="preserve"> </w:t>
            </w:r>
            <w:r w:rsidR="00060357" w:rsidRPr="00060357">
              <w:rPr>
                <w:rFonts w:cs="Arial"/>
                <w:b/>
                <w:shd w:val="clear" w:color="auto" w:fill="FFC000"/>
              </w:rPr>
              <w:t>Caution:</w:t>
            </w:r>
            <w:r w:rsidR="00060357">
              <w:rPr>
                <w:rFonts w:cs="Arial"/>
              </w:rPr>
              <w:t xml:space="preserve"> do not go to Wikipedia!</w:t>
            </w:r>
          </w:p>
        </w:tc>
        <w:tc>
          <w:tcPr>
            <w:tcW w:w="5544" w:type="dxa"/>
          </w:tcPr>
          <w:p w:rsidR="00000000" w:rsidRDefault="00083B40">
            <w:pPr>
              <w:rPr>
                <w:rFonts w:cs="Arial"/>
              </w:rPr>
            </w:pPr>
          </w:p>
        </w:tc>
      </w:tr>
    </w:tbl>
    <w:p w:rsidR="00083B40" w:rsidRDefault="00083B40">
      <w:pPr>
        <w:divId w:val="1103719624"/>
        <w:rPr>
          <w:sz w:val="2"/>
          <w:szCs w:val="2"/>
        </w:rPr>
      </w:pPr>
    </w:p>
    <w:sectPr w:rsidR="00083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AC"/>
    <w:multiLevelType w:val="hybridMultilevel"/>
    <w:tmpl w:val="88E63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E2506"/>
    <w:multiLevelType w:val="hybridMultilevel"/>
    <w:tmpl w:val="0E4E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8C4D79"/>
    <w:multiLevelType w:val="hybridMultilevel"/>
    <w:tmpl w:val="C7DCD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1"/>
    <w:rsid w:val="00060357"/>
    <w:rsid w:val="00083B40"/>
    <w:rsid w:val="000F2693"/>
    <w:rsid w:val="001C4057"/>
    <w:rsid w:val="002E4D98"/>
    <w:rsid w:val="005D466F"/>
    <w:rsid w:val="005F57D9"/>
    <w:rsid w:val="00643C10"/>
    <w:rsid w:val="007416D6"/>
    <w:rsid w:val="0078070F"/>
    <w:rsid w:val="00881E1A"/>
    <w:rsid w:val="009D0339"/>
    <w:rsid w:val="009D1FA1"/>
    <w:rsid w:val="00A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8AEF3-BBFC-4B40-9545-9F4003E8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4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87DF-87F5-4B2E-A456-7C2BC5A9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Your Choice of 1 Study Term to Help Yourself and Others Learn </vt:lpstr>
    </vt:vector>
  </TitlesOfParts>
  <Company>Hewlett-Packard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2</cp:revision>
  <cp:lastPrinted>2020-02-29T16:28:00Z</cp:lastPrinted>
  <dcterms:created xsi:type="dcterms:W3CDTF">2020-02-29T16:30:00Z</dcterms:created>
  <dcterms:modified xsi:type="dcterms:W3CDTF">2020-02-29T16:30:00Z</dcterms:modified>
</cp:coreProperties>
</file>