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6C" w:rsidRPr="0071576C" w:rsidRDefault="00942FEC" w:rsidP="00AE463E">
      <w:pPr>
        <w:rPr>
          <w:b/>
        </w:rPr>
      </w:pPr>
      <w:r>
        <w:rPr>
          <w:b/>
        </w:rPr>
        <w:t xml:space="preserve">This </w:t>
      </w:r>
      <w:r w:rsidR="0071576C" w:rsidRPr="0071576C">
        <w:rPr>
          <w:b/>
        </w:rPr>
        <w:t xml:space="preserve">instructor </w:t>
      </w:r>
      <w:r>
        <w:rPr>
          <w:b/>
        </w:rPr>
        <w:t>places side by side your paper on the right and your sources on the left. As I compare, I mark</w:t>
      </w:r>
      <w:r w:rsidR="0071576C">
        <w:rPr>
          <w:b/>
        </w:rPr>
        <w:t xml:space="preserve"> th</w:t>
      </w:r>
      <w:r>
        <w:rPr>
          <w:b/>
        </w:rPr>
        <w:t>e paper and also the rubric. I</w:t>
      </w:r>
      <w:r w:rsidR="0071576C">
        <w:rPr>
          <w:b/>
        </w:rPr>
        <w:t xml:space="preserve"> </w:t>
      </w:r>
      <w:r>
        <w:rPr>
          <w:b/>
        </w:rPr>
        <w:t>underline</w:t>
      </w:r>
      <w:r w:rsidR="0071576C" w:rsidRPr="0071576C">
        <w:rPr>
          <w:b/>
        </w:rPr>
        <w:t xml:space="preserve"> any habit that is not followed</w:t>
      </w:r>
      <w:r>
        <w:rPr>
          <w:b/>
        </w:rPr>
        <w:t xml:space="preserve"> and identify it on the paper as well. I </w:t>
      </w:r>
      <w:r w:rsidR="0071576C" w:rsidRPr="0071576C">
        <w:rPr>
          <w:b/>
        </w:rPr>
        <w:t>th</w:t>
      </w:r>
      <w:r>
        <w:rPr>
          <w:b/>
        </w:rPr>
        <w:t>en provide this</w:t>
      </w:r>
      <w:r w:rsidR="004833E0">
        <w:rPr>
          <w:b/>
        </w:rPr>
        <w:t xml:space="preserve"> feedback </w:t>
      </w:r>
      <w:r>
        <w:rPr>
          <w:b/>
        </w:rPr>
        <w:t xml:space="preserve">form </w:t>
      </w:r>
      <w:r w:rsidR="004833E0">
        <w:rPr>
          <w:b/>
        </w:rPr>
        <w:t>to you as a scan by email. You reply back to the email by identifying which habits you need to improve. The bottom of the form shows you how to do that and</w:t>
      </w:r>
      <w:r>
        <w:rPr>
          <w:b/>
        </w:rPr>
        <w:t xml:space="preserve"> you can use that to make</w:t>
      </w:r>
      <w:r w:rsidR="004833E0">
        <w:rPr>
          <w:b/>
        </w:rPr>
        <w:t xml:space="preserve"> a brief statement by email</w:t>
      </w:r>
      <w:r>
        <w:rPr>
          <w:b/>
        </w:rPr>
        <w:t xml:space="preserve"> so we both understand. After that, I enter the grades. I am always glad to talk to any student to will make this</w:t>
      </w:r>
      <w:r w:rsidR="004833E0">
        <w:rPr>
          <w:b/>
        </w:rPr>
        <w:t xml:space="preserve"> clear</w:t>
      </w:r>
      <w:r>
        <w:rPr>
          <w:b/>
        </w:rPr>
        <w:t>er</w:t>
      </w:r>
      <w:r w:rsidR="004833E0">
        <w:rPr>
          <w:b/>
        </w:rPr>
        <w:t>.</w:t>
      </w:r>
    </w:p>
    <w:p w:rsidR="00674678" w:rsidRPr="00942FEC" w:rsidRDefault="00BB0FD3" w:rsidP="00AE463E">
      <w:pPr>
        <w:rPr>
          <w:rFonts w:ascii="Calibri" w:hAnsi="Calibri"/>
          <w:color w:val="000000"/>
          <w:sz w:val="16"/>
          <w:szCs w:val="16"/>
        </w:rPr>
      </w:pPr>
      <w:r>
        <w:t>Reminder of the colors:</w:t>
      </w:r>
      <w:r w:rsidRPr="00BB0FD3">
        <w:rPr>
          <w:shd w:val="clear" w:color="auto" w:fill="FBD4B4" w:themeFill="accent6" w:themeFillTint="66"/>
        </w:rPr>
        <w:t xml:space="preserve"> Habit 1</w:t>
      </w:r>
      <w:r>
        <w:t xml:space="preserve">, </w:t>
      </w:r>
      <w:r w:rsidRPr="00BB0FD3">
        <w:rPr>
          <w:shd w:val="clear" w:color="auto" w:fill="C4BC96" w:themeFill="background2" w:themeFillShade="BF"/>
        </w:rPr>
        <w:t>Habit 2</w:t>
      </w:r>
      <w:r>
        <w:t xml:space="preserve">, </w:t>
      </w:r>
      <w:r w:rsidRPr="00BB0FD3">
        <w:rPr>
          <w:shd w:val="clear" w:color="auto" w:fill="B2A1C7" w:themeFill="accent4" w:themeFillTint="99"/>
        </w:rPr>
        <w:t>Habit 3</w:t>
      </w:r>
      <w:r>
        <w:t xml:space="preserve">, </w:t>
      </w:r>
      <w:r w:rsidRPr="00BB0FD3">
        <w:rPr>
          <w:shd w:val="clear" w:color="auto" w:fill="C2D69B" w:themeFill="accent3" w:themeFillTint="99"/>
        </w:rPr>
        <w:t>Habit 4</w:t>
      </w:r>
      <w:r>
        <w:t xml:space="preserve">, </w:t>
      </w:r>
      <w:r w:rsidRPr="004C2EF5">
        <w:rPr>
          <w:shd w:val="clear" w:color="auto" w:fill="95B3D7" w:themeFill="accent1" w:themeFillTint="99"/>
        </w:rPr>
        <w:t>Habit 5</w:t>
      </w:r>
      <w:r w:rsidR="00942FEC">
        <w:rPr>
          <w:shd w:val="clear" w:color="auto" w:fill="95B3D7" w:themeFill="accent1" w:themeFillTint="99"/>
        </w:rPr>
        <w:t xml:space="preserve"> </w:t>
      </w:r>
      <w:r w:rsidR="00942FEC" w:rsidRPr="00942FEC">
        <w:t xml:space="preserve">– As </w:t>
      </w:r>
      <w:r w:rsidR="00942FEC">
        <w:t>you can tell, Habit 2 and Habit 3 frequently occur together.</w:t>
      </w:r>
    </w:p>
    <w:p w:rsidR="004401CC" w:rsidRDefault="004401CC" w:rsidP="00AE463E"/>
    <w:tbl>
      <w:tblPr>
        <w:tblStyle w:val="TableGrid"/>
        <w:tblW w:w="11268" w:type="dxa"/>
        <w:tblLook w:val="04A0" w:firstRow="1" w:lastRow="0" w:firstColumn="1" w:lastColumn="0" w:noHBand="0" w:noVBand="1"/>
      </w:tblPr>
      <w:tblGrid>
        <w:gridCol w:w="190"/>
        <w:gridCol w:w="1970"/>
        <w:gridCol w:w="360"/>
        <w:gridCol w:w="1710"/>
        <w:gridCol w:w="1980"/>
        <w:gridCol w:w="1391"/>
        <w:gridCol w:w="1740"/>
        <w:gridCol w:w="1585"/>
        <w:gridCol w:w="342"/>
      </w:tblGrid>
      <w:tr w:rsidR="006C58D4" w:rsidTr="00DB3E7C">
        <w:tc>
          <w:tcPr>
            <w:tcW w:w="2520" w:type="dxa"/>
            <w:gridSpan w:val="3"/>
            <w:tcBorders>
              <w:top w:val="nil"/>
              <w:left w:val="nil"/>
              <w:bottom w:val="nil"/>
              <w:right w:val="nil"/>
            </w:tcBorders>
          </w:tcPr>
          <w:p w:rsidR="006C58D4" w:rsidRDefault="006C58D4" w:rsidP="0091650D">
            <w:pPr>
              <w:rPr>
                <w:sz w:val="20"/>
                <w:szCs w:val="20"/>
              </w:rPr>
            </w:pPr>
            <w:r w:rsidRPr="008A6289">
              <w:rPr>
                <w:sz w:val="20"/>
                <w:szCs w:val="20"/>
              </w:rPr>
              <w:t>Name</w:t>
            </w:r>
            <w:r w:rsidR="00DB3E7C">
              <w:rPr>
                <w:sz w:val="20"/>
                <w:szCs w:val="20"/>
              </w:rPr>
              <w:t xml:space="preserve">_________________    </w:t>
            </w:r>
          </w:p>
        </w:tc>
        <w:tc>
          <w:tcPr>
            <w:tcW w:w="8748" w:type="dxa"/>
            <w:gridSpan w:val="6"/>
            <w:tcBorders>
              <w:top w:val="nil"/>
              <w:left w:val="nil"/>
              <w:bottom w:val="nil"/>
              <w:right w:val="nil"/>
            </w:tcBorders>
          </w:tcPr>
          <w:p w:rsidR="006C58D4" w:rsidRDefault="007843AF" w:rsidP="00674678">
            <w:pPr>
              <w:rPr>
                <w:sz w:val="20"/>
                <w:szCs w:val="20"/>
              </w:rPr>
            </w:pPr>
            <w:r w:rsidRPr="00674678">
              <w:rPr>
                <w:i/>
                <w:sz w:val="20"/>
                <w:szCs w:val="20"/>
              </w:rPr>
              <w:t>Writing Assignment</w:t>
            </w:r>
            <w:r w:rsidR="003A6E47">
              <w:rPr>
                <w:sz w:val="20"/>
                <w:szCs w:val="20"/>
              </w:rPr>
              <w:t xml:space="preserve">___ out of </w:t>
            </w:r>
            <w:r w:rsidR="00674678" w:rsidRPr="00674678">
              <w:rPr>
                <w:i/>
                <w:sz w:val="20"/>
                <w:szCs w:val="20"/>
              </w:rPr>
              <w:t>#</w:t>
            </w:r>
            <w:r w:rsidR="003A6E47">
              <w:rPr>
                <w:sz w:val="20"/>
                <w:szCs w:val="20"/>
              </w:rPr>
              <w:t xml:space="preserve"> points</w:t>
            </w:r>
            <w:r w:rsidR="002B18F6">
              <w:rPr>
                <w:sz w:val="20"/>
                <w:szCs w:val="20"/>
              </w:rPr>
              <w:t xml:space="preserve"> for content</w:t>
            </w:r>
            <w:r w:rsidR="003A6E47">
              <w:rPr>
                <w:sz w:val="20"/>
                <w:szCs w:val="20"/>
              </w:rPr>
              <w:t>.</w:t>
            </w:r>
            <w:r w:rsidR="003A6E47" w:rsidRPr="0091650D">
              <w:rPr>
                <w:sz w:val="20"/>
                <w:szCs w:val="20"/>
              </w:rPr>
              <w:t xml:space="preserve"> </w:t>
            </w:r>
            <w:r w:rsidR="003A6E47">
              <w:rPr>
                <w:sz w:val="20"/>
                <w:szCs w:val="20"/>
              </w:rPr>
              <w:t xml:space="preserve">Its Good Habits for Evidence __ out of </w:t>
            </w:r>
            <w:r w:rsidR="00674678" w:rsidRPr="00674678">
              <w:rPr>
                <w:i/>
                <w:sz w:val="20"/>
                <w:szCs w:val="20"/>
              </w:rPr>
              <w:t>#</w:t>
            </w:r>
            <w:r w:rsidR="003A6E47">
              <w:rPr>
                <w:sz w:val="20"/>
                <w:szCs w:val="20"/>
              </w:rPr>
              <w:t xml:space="preserve">. </w:t>
            </w:r>
          </w:p>
        </w:tc>
      </w:tr>
      <w:tr w:rsidR="004C77EF" w:rsidTr="009645EB">
        <w:trPr>
          <w:gridBefore w:val="1"/>
          <w:wBefore w:w="190" w:type="dxa"/>
        </w:trPr>
        <w:tc>
          <w:tcPr>
            <w:tcW w:w="1970" w:type="dxa"/>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Requirement</w:t>
            </w:r>
          </w:p>
        </w:tc>
        <w:tc>
          <w:tcPr>
            <w:tcW w:w="2070" w:type="dxa"/>
            <w:gridSpan w:val="2"/>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"F" Paper Criteria</w:t>
            </w:r>
          </w:p>
        </w:tc>
        <w:tc>
          <w:tcPr>
            <w:tcW w:w="1980" w:type="dxa"/>
            <w:shd w:val="clear" w:color="auto" w:fill="FFC000"/>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"D" Paper Criteria</w:t>
            </w:r>
          </w:p>
        </w:tc>
        <w:tc>
          <w:tcPr>
            <w:tcW w:w="1391"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"C" Paper Criteria</w:t>
            </w:r>
          </w:p>
        </w:tc>
        <w:tc>
          <w:tcPr>
            <w:tcW w:w="1740" w:type="dxa"/>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"B" Paper Criteria</w:t>
            </w:r>
          </w:p>
        </w:tc>
        <w:tc>
          <w:tcPr>
            <w:tcW w:w="1585" w:type="dxa"/>
            <w:tcBorders>
              <w:right w:val="single" w:sz="4" w:space="0" w:color="auto"/>
            </w:tcBorders>
            <w:shd w:val="clear" w:color="auto" w:fill="9BBB59" w:themeFill="accent3"/>
            <w:vAlign w:val="center"/>
          </w:tcPr>
          <w:p w:rsidR="004C77EF" w:rsidRPr="008A6289" w:rsidRDefault="004C77EF" w:rsidP="00C3686B">
            <w:pPr>
              <w:jc w:val="center"/>
              <w:rPr>
                <w:rFonts w:ascii="Calibri" w:hAnsi="Calibri"/>
                <w:b/>
                <w:color w:val="000000"/>
                <w:sz w:val="18"/>
                <w:szCs w:val="18"/>
              </w:rPr>
            </w:pPr>
            <w:r w:rsidRPr="008A6289">
              <w:rPr>
                <w:rFonts w:ascii="Calibri" w:hAnsi="Calibri"/>
                <w:b/>
                <w:color w:val="000000"/>
                <w:sz w:val="18"/>
                <w:szCs w:val="18"/>
              </w:rPr>
              <w:t>"A" Paper Criteria</w:t>
            </w:r>
          </w:p>
        </w:tc>
        <w:tc>
          <w:tcPr>
            <w:tcW w:w="342" w:type="dxa"/>
            <w:tcBorders>
              <w:top w:val="nil"/>
              <w:left w:val="single" w:sz="4" w:space="0" w:color="auto"/>
              <w:bottom w:val="nil"/>
              <w:right w:val="nil"/>
            </w:tcBorders>
          </w:tcPr>
          <w:p w:rsidR="004C77EF" w:rsidRPr="002B18F6" w:rsidRDefault="004C77EF" w:rsidP="00C3686B">
            <w:pPr>
              <w:jc w:val="center"/>
              <w:rPr>
                <w:rFonts w:ascii="Calibri" w:hAnsi="Calibri"/>
                <w:b/>
                <w:color w:val="000000"/>
                <w:sz w:val="32"/>
                <w:szCs w:val="32"/>
                <w:vertAlign w:val="superscript"/>
              </w:rPr>
            </w:pPr>
          </w:p>
        </w:tc>
      </w:tr>
      <w:tr w:rsidR="004C77EF" w:rsidTr="009645EB">
        <w:trPr>
          <w:gridBefore w:val="1"/>
          <w:wBefore w:w="190" w:type="dxa"/>
        </w:trPr>
        <w:tc>
          <w:tcPr>
            <w:tcW w:w="197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Reading FOR Evidence (60%)</w:t>
            </w:r>
          </w:p>
        </w:tc>
        <w:tc>
          <w:tcPr>
            <w:tcW w:w="2070" w:type="dxa"/>
            <w:gridSpan w:val="2"/>
          </w:tcPr>
          <w:p w:rsidR="009645EB" w:rsidRDefault="00F4085E" w:rsidP="00DB3E7C">
            <w:pPr>
              <w:rPr>
                <w:rFonts w:ascii="Calibri" w:hAnsi="Calibri"/>
                <w:color w:val="000000"/>
                <w:sz w:val="16"/>
                <w:szCs w:val="16"/>
              </w:rPr>
            </w:pPr>
            <w:r w:rsidRPr="00DB3E7C">
              <w:rPr>
                <w:rFonts w:ascii="Calibri" w:hAnsi="Calibri"/>
                <w:color w:val="000000"/>
                <w:sz w:val="16"/>
                <w:szCs w:val="16"/>
                <w:shd w:val="clear" w:color="auto" w:fill="FBD4B4" w:themeFill="accent6" w:themeFillTint="66"/>
              </w:rPr>
              <w:t>1:</w:t>
            </w:r>
            <w:r>
              <w:rPr>
                <w:rFonts w:ascii="Calibri" w:hAnsi="Calibri"/>
                <w:color w:val="000000"/>
                <w:sz w:val="16"/>
                <w:szCs w:val="16"/>
                <w:shd w:val="clear" w:color="auto" w:fill="FBD4B4" w:themeFill="accent6" w:themeFillTint="66"/>
              </w:rPr>
              <w:t xml:space="preserve"> </w:t>
            </w:r>
            <w:r w:rsidRPr="00DB3E7C">
              <w:rPr>
                <w:rFonts w:ascii="Calibri" w:hAnsi="Calibri"/>
                <w:color w:val="000000"/>
                <w:sz w:val="16"/>
                <w:szCs w:val="16"/>
                <w:shd w:val="clear" w:color="auto" w:fill="FBD4B4" w:themeFill="accent6" w:themeFillTint="66"/>
              </w:rPr>
              <w:t>Used an unreliable source</w:t>
            </w:r>
            <w:r>
              <w:rPr>
                <w:rFonts w:ascii="Calibri" w:hAnsi="Calibri"/>
                <w:color w:val="000000"/>
                <w:sz w:val="16"/>
                <w:szCs w:val="16"/>
                <w:shd w:val="clear" w:color="auto" w:fill="FBD4B4" w:themeFill="accent6" w:themeFillTint="66"/>
              </w:rPr>
              <w:t>.</w:t>
            </w:r>
            <w:r w:rsidR="00FE5B65">
              <w:rPr>
                <w:rFonts w:ascii="Calibri" w:hAnsi="Calibri"/>
                <w:color w:val="000000"/>
                <w:sz w:val="16"/>
                <w:szCs w:val="16"/>
              </w:rPr>
              <w:t xml:space="preserve"> </w:t>
            </w:r>
            <w:r w:rsidR="009645EB">
              <w:rPr>
                <w:rFonts w:ascii="Calibri" w:hAnsi="Calibri"/>
                <w:color w:val="000000"/>
                <w:sz w:val="16"/>
                <w:szCs w:val="16"/>
              </w:rPr>
              <w:t xml:space="preserve"> </w:t>
            </w:r>
            <w:r w:rsidR="00DB3E7C">
              <w:rPr>
                <w:rFonts w:ascii="Calibri" w:hAnsi="Calibri"/>
                <w:color w:val="000000"/>
                <w:sz w:val="16"/>
                <w:szCs w:val="16"/>
                <w:shd w:val="clear" w:color="auto" w:fill="C4BC96" w:themeFill="background2" w:themeFillShade="BF"/>
              </w:rPr>
              <w:t>2: Used</w:t>
            </w:r>
            <w:r w:rsidR="004C77EF" w:rsidRPr="009766A5">
              <w:rPr>
                <w:rFonts w:ascii="Calibri" w:hAnsi="Calibri"/>
                <w:color w:val="000000"/>
                <w:sz w:val="16"/>
                <w:szCs w:val="16"/>
                <w:shd w:val="clear" w:color="auto" w:fill="C4BC96" w:themeFill="background2" w:themeFillShade="BF"/>
              </w:rPr>
              <w:t xml:space="preserve"> an incorrect or incomplete part of the source required for the question asked.</w:t>
            </w:r>
            <w:r w:rsidR="009645EB">
              <w:rPr>
                <w:rFonts w:ascii="Calibri" w:hAnsi="Calibri"/>
                <w:color w:val="000000"/>
                <w:sz w:val="16"/>
                <w:szCs w:val="16"/>
                <w:shd w:val="clear" w:color="auto" w:fill="C4BC96" w:themeFill="background2" w:themeFillShade="BF"/>
              </w:rPr>
              <w:t xml:space="preserve"> </w:t>
            </w:r>
            <w:r w:rsidR="004C77EF">
              <w:rPr>
                <w:rFonts w:ascii="Calibri" w:hAnsi="Calibri"/>
                <w:color w:val="000000"/>
                <w:sz w:val="16"/>
                <w:szCs w:val="16"/>
              </w:rPr>
              <w:t xml:space="preserve"> </w:t>
            </w:r>
          </w:p>
          <w:p w:rsidR="004C77EF" w:rsidRDefault="00FE5B65" w:rsidP="00DB3E7C">
            <w:pPr>
              <w:rPr>
                <w:rFonts w:ascii="Calibri" w:hAnsi="Calibri"/>
                <w:color w:val="000000"/>
                <w:sz w:val="16"/>
                <w:szCs w:val="16"/>
              </w:rPr>
            </w:pPr>
            <w:r w:rsidRPr="00DB3E7C">
              <w:rPr>
                <w:rFonts w:ascii="Calibri" w:hAnsi="Calibri"/>
                <w:color w:val="000000"/>
                <w:sz w:val="16"/>
                <w:szCs w:val="16"/>
                <w:shd w:val="clear" w:color="auto" w:fill="C4BC96" w:themeFill="background2" w:themeFillShade="BF"/>
              </w:rPr>
              <w:t>2</w:t>
            </w:r>
            <w:r w:rsidRPr="00F4085E">
              <w:rPr>
                <w:rFonts w:ascii="Calibri" w:hAnsi="Calibri"/>
                <w:b/>
                <w:color w:val="000000"/>
                <w:sz w:val="16"/>
                <w:szCs w:val="16"/>
              </w:rPr>
              <w:t>&amp;</w:t>
            </w:r>
            <w:r w:rsidRPr="00DB3E7C">
              <w:rPr>
                <w:rFonts w:ascii="Calibri" w:hAnsi="Calibri"/>
                <w:color w:val="000000"/>
                <w:sz w:val="16"/>
                <w:szCs w:val="16"/>
                <w:shd w:val="clear" w:color="auto" w:fill="B2A1C7" w:themeFill="accent4" w:themeFillTint="99"/>
              </w:rPr>
              <w:t>3</w:t>
            </w:r>
            <w:r w:rsidRPr="00F4085E">
              <w:rPr>
                <w:rFonts w:ascii="Calibri" w:hAnsi="Calibri"/>
                <w:color w:val="000000"/>
                <w:sz w:val="16"/>
                <w:szCs w:val="16"/>
                <w:shd w:val="clear" w:color="auto" w:fill="B2A1C7" w:themeFill="accent4" w:themeFillTint="99"/>
              </w:rPr>
              <w:t>: Assumed</w:t>
            </w:r>
            <w:r w:rsidRPr="00DB3E7C">
              <w:rPr>
                <w:rFonts w:ascii="Calibri" w:hAnsi="Calibri"/>
                <w:color w:val="000000"/>
                <w:sz w:val="16"/>
                <w:szCs w:val="16"/>
              </w:rPr>
              <w:t xml:space="preserve">. </w:t>
            </w:r>
          </w:p>
        </w:tc>
        <w:tc>
          <w:tcPr>
            <w:tcW w:w="1980" w:type="dxa"/>
          </w:tcPr>
          <w:p w:rsidR="004C77EF" w:rsidRDefault="00F4085E" w:rsidP="00DB3E7C">
            <w:pPr>
              <w:rPr>
                <w:rFonts w:ascii="Calibri" w:hAnsi="Calibri"/>
                <w:color w:val="000000"/>
                <w:sz w:val="16"/>
                <w:szCs w:val="16"/>
              </w:rPr>
            </w:pPr>
            <w:r>
              <w:rPr>
                <w:rFonts w:ascii="Calibri" w:hAnsi="Calibri"/>
                <w:color w:val="000000"/>
                <w:sz w:val="16"/>
                <w:szCs w:val="16"/>
                <w:shd w:val="clear" w:color="auto" w:fill="C4BC96" w:themeFill="background2" w:themeFillShade="BF"/>
              </w:rPr>
              <w:t>2</w:t>
            </w:r>
            <w:r w:rsidR="00DB3E7C" w:rsidRPr="00F4085E">
              <w:rPr>
                <w:rFonts w:ascii="Calibri" w:hAnsi="Calibri"/>
                <w:color w:val="000000"/>
                <w:sz w:val="16"/>
                <w:szCs w:val="16"/>
                <w:shd w:val="clear" w:color="auto" w:fill="C4BC96" w:themeFill="background2" w:themeFillShade="BF"/>
              </w:rPr>
              <w:t xml:space="preserve">: </w:t>
            </w:r>
            <w:r w:rsidR="004C77EF" w:rsidRPr="00F4085E">
              <w:rPr>
                <w:rFonts w:ascii="Calibri" w:hAnsi="Calibri"/>
                <w:color w:val="000000"/>
                <w:sz w:val="16"/>
                <w:szCs w:val="16"/>
                <w:shd w:val="clear" w:color="auto" w:fill="C4BC96" w:themeFill="background2" w:themeFillShade="BF"/>
              </w:rPr>
              <w:t>M</w:t>
            </w:r>
            <w:r w:rsidR="004833E0">
              <w:rPr>
                <w:rFonts w:ascii="Calibri" w:hAnsi="Calibri"/>
                <w:color w:val="000000"/>
                <w:sz w:val="16"/>
                <w:szCs w:val="16"/>
                <w:shd w:val="clear" w:color="auto" w:fill="C4BC96" w:themeFill="background2" w:themeFillShade="BF"/>
              </w:rPr>
              <w:t xml:space="preserve">isread or </w:t>
            </w:r>
            <w:r w:rsidR="00DB3E7C" w:rsidRPr="00F4085E">
              <w:rPr>
                <w:rFonts w:ascii="Calibri" w:hAnsi="Calibri"/>
                <w:color w:val="000000"/>
                <w:sz w:val="16"/>
                <w:szCs w:val="16"/>
                <w:shd w:val="clear" w:color="auto" w:fill="C4BC96" w:themeFill="background2" w:themeFillShade="BF"/>
              </w:rPr>
              <w:t>read passively.</w:t>
            </w:r>
            <w:r w:rsidR="004C77EF">
              <w:rPr>
                <w:rFonts w:ascii="Calibri" w:hAnsi="Calibri"/>
                <w:color w:val="000000"/>
                <w:sz w:val="16"/>
                <w:szCs w:val="16"/>
              </w:rPr>
              <w:t xml:space="preserve"> </w:t>
            </w:r>
            <w:r w:rsidR="009645EB">
              <w:rPr>
                <w:rFonts w:ascii="Calibri" w:hAnsi="Calibri"/>
                <w:color w:val="000000"/>
                <w:sz w:val="16"/>
                <w:szCs w:val="16"/>
              </w:rPr>
              <w:t xml:space="preserve"> </w:t>
            </w:r>
            <w:r w:rsidR="00DB3E7C" w:rsidRPr="00DB3E7C">
              <w:rPr>
                <w:rFonts w:ascii="Calibri" w:hAnsi="Calibri"/>
                <w:color w:val="000000"/>
                <w:sz w:val="16"/>
                <w:szCs w:val="16"/>
                <w:shd w:val="clear" w:color="auto" w:fill="B2A1C7" w:themeFill="accent4" w:themeFillTint="99"/>
              </w:rPr>
              <w:t>3: M</w:t>
            </w:r>
            <w:r w:rsidR="004C77EF" w:rsidRPr="009766A5">
              <w:rPr>
                <w:rFonts w:ascii="Calibri" w:hAnsi="Calibri"/>
                <w:color w:val="000000"/>
                <w:sz w:val="16"/>
                <w:szCs w:val="16"/>
                <w:shd w:val="clear" w:color="auto" w:fill="B2A1C7" w:themeFill="accent4" w:themeFillTint="99"/>
              </w:rPr>
              <w:t>ade errors such as cherry-picking facts or embellishing facts.</w:t>
            </w:r>
          </w:p>
        </w:tc>
        <w:tc>
          <w:tcPr>
            <w:tcW w:w="1391" w:type="dxa"/>
          </w:tcPr>
          <w:p w:rsidR="004C77EF" w:rsidRDefault="004C77EF" w:rsidP="00C3686B">
            <w:pPr>
              <w:rPr>
                <w:rFonts w:ascii="Calibri" w:hAnsi="Calibri"/>
                <w:color w:val="000000"/>
                <w:sz w:val="16"/>
                <w:szCs w:val="16"/>
              </w:rPr>
            </w:pPr>
            <w:r>
              <w:rPr>
                <w:rFonts w:ascii="Calibri" w:hAnsi="Calibri"/>
                <w:color w:val="000000"/>
                <w:sz w:val="16"/>
                <w:szCs w:val="16"/>
              </w:rPr>
              <w:t>Accurately read the parts, but did not try to evaluate or to synthesize the interconnections.</w:t>
            </w:r>
          </w:p>
        </w:tc>
        <w:tc>
          <w:tcPr>
            <w:tcW w:w="1740" w:type="dxa"/>
          </w:tcPr>
          <w:p w:rsidR="004C77EF" w:rsidRDefault="004C77EF" w:rsidP="002C1384">
            <w:pPr>
              <w:rPr>
                <w:rFonts w:ascii="Calibri" w:hAnsi="Calibri"/>
                <w:color w:val="000000"/>
                <w:sz w:val="16"/>
                <w:szCs w:val="16"/>
              </w:rPr>
            </w:pPr>
            <w:r>
              <w:rPr>
                <w:rFonts w:ascii="Calibri" w:hAnsi="Calibri"/>
                <w:color w:val="000000"/>
                <w:sz w:val="16"/>
                <w:szCs w:val="16"/>
              </w:rPr>
              <w:t>Accurately read the parts and analyzed each one. Tried to evaluate and synthesize interconnections.</w:t>
            </w:r>
          </w:p>
        </w:tc>
        <w:tc>
          <w:tcPr>
            <w:tcW w:w="1585" w:type="dxa"/>
          </w:tcPr>
          <w:p w:rsidR="004C77EF" w:rsidRDefault="004C77EF" w:rsidP="00C3686B">
            <w:pPr>
              <w:rPr>
                <w:rFonts w:ascii="Calibri" w:hAnsi="Calibri"/>
                <w:color w:val="000000"/>
                <w:sz w:val="16"/>
                <w:szCs w:val="16"/>
              </w:rPr>
            </w:pPr>
            <w:r>
              <w:rPr>
                <w:rFonts w:ascii="Calibri" w:hAnsi="Calibri"/>
                <w:color w:val="000000"/>
                <w:sz w:val="16"/>
                <w:szCs w:val="16"/>
              </w:rPr>
              <w:t xml:space="preserve">Accurately read the parts and analyzed each one. Evaluated and synthesized the interconnections. </w:t>
            </w:r>
          </w:p>
        </w:tc>
        <w:tc>
          <w:tcPr>
            <w:tcW w:w="342" w:type="dxa"/>
            <w:tcBorders>
              <w:top w:val="nil"/>
              <w:right w:val="nil"/>
            </w:tcBorders>
          </w:tcPr>
          <w:p w:rsidR="004C77EF" w:rsidRDefault="004C77EF" w:rsidP="00C3686B">
            <w:pPr>
              <w:rPr>
                <w:rFonts w:ascii="Calibri" w:hAnsi="Calibri"/>
                <w:color w:val="000000"/>
                <w:sz w:val="16"/>
                <w:szCs w:val="16"/>
              </w:rPr>
            </w:pPr>
          </w:p>
        </w:tc>
      </w:tr>
      <w:tr w:rsidR="004C77EF" w:rsidTr="009645EB">
        <w:trPr>
          <w:gridBefore w:val="1"/>
          <w:wBefore w:w="190" w:type="dxa"/>
        </w:trPr>
        <w:tc>
          <w:tcPr>
            <w:tcW w:w="1970" w:type="dxa"/>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Writing WITH Evidence (30%)</w:t>
            </w:r>
          </w:p>
        </w:tc>
        <w:tc>
          <w:tcPr>
            <w:tcW w:w="2070" w:type="dxa"/>
            <w:gridSpan w:val="2"/>
          </w:tcPr>
          <w:p w:rsidR="004833E0" w:rsidRDefault="00FE5B65" w:rsidP="009645EB">
            <w:pPr>
              <w:rPr>
                <w:rFonts w:ascii="Calibri" w:hAnsi="Calibri"/>
                <w:color w:val="000000"/>
                <w:sz w:val="16"/>
                <w:szCs w:val="16"/>
              </w:rPr>
            </w:pPr>
            <w:r>
              <w:rPr>
                <w:rFonts w:ascii="Calibri" w:hAnsi="Calibri"/>
                <w:color w:val="000000"/>
                <w:sz w:val="16"/>
                <w:szCs w:val="16"/>
                <w:shd w:val="clear" w:color="auto" w:fill="C4BC96" w:themeFill="background2" w:themeFillShade="BF"/>
              </w:rPr>
              <w:t>2</w:t>
            </w:r>
            <w:r w:rsidRPr="00F4085E">
              <w:rPr>
                <w:rFonts w:ascii="Calibri" w:hAnsi="Calibri"/>
                <w:color w:val="000000"/>
                <w:sz w:val="16"/>
                <w:szCs w:val="16"/>
                <w:shd w:val="clear" w:color="auto" w:fill="C4BC96" w:themeFill="background2" w:themeFillShade="BF"/>
              </w:rPr>
              <w:t xml:space="preserve">: </w:t>
            </w:r>
            <w:r w:rsidRPr="009766A5">
              <w:rPr>
                <w:rFonts w:ascii="Calibri" w:hAnsi="Calibri"/>
                <w:color w:val="000000"/>
                <w:sz w:val="16"/>
                <w:szCs w:val="16"/>
                <w:shd w:val="clear" w:color="auto" w:fill="C4BC96" w:themeFill="background2" w:themeFillShade="BF"/>
              </w:rPr>
              <w:t>Did not answer all parts of the question</w:t>
            </w:r>
            <w:r w:rsidR="009645EB">
              <w:rPr>
                <w:rFonts w:ascii="Calibri" w:hAnsi="Calibri"/>
                <w:color w:val="000000"/>
                <w:sz w:val="16"/>
                <w:szCs w:val="16"/>
                <w:shd w:val="clear" w:color="auto" w:fill="C4BC96" w:themeFill="background2" w:themeFillShade="BF"/>
              </w:rPr>
              <w:t>.</w:t>
            </w:r>
            <w:r w:rsidR="009645EB">
              <w:rPr>
                <w:rFonts w:ascii="Calibri" w:hAnsi="Calibri"/>
                <w:color w:val="000000"/>
                <w:sz w:val="16"/>
                <w:szCs w:val="16"/>
              </w:rPr>
              <w:t xml:space="preserve">  </w:t>
            </w:r>
            <w:r w:rsidR="009645EB">
              <w:rPr>
                <w:rFonts w:ascii="Calibri" w:hAnsi="Calibri"/>
                <w:color w:val="000000"/>
                <w:sz w:val="16"/>
                <w:szCs w:val="16"/>
              </w:rPr>
              <w:br/>
            </w:r>
            <w:r w:rsidR="009645EB">
              <w:rPr>
                <w:rFonts w:ascii="Calibri" w:hAnsi="Calibri"/>
                <w:color w:val="000000"/>
                <w:sz w:val="16"/>
                <w:szCs w:val="16"/>
                <w:shd w:val="clear" w:color="auto" w:fill="C4BC96" w:themeFill="background2" w:themeFillShade="BF"/>
              </w:rPr>
              <w:t>2</w:t>
            </w:r>
            <w:r w:rsidR="00F4085E" w:rsidRPr="00F4085E">
              <w:rPr>
                <w:rFonts w:ascii="Calibri" w:hAnsi="Calibri"/>
                <w:b/>
                <w:color w:val="000000"/>
                <w:sz w:val="16"/>
                <w:szCs w:val="16"/>
              </w:rPr>
              <w:t>&amp;</w:t>
            </w:r>
            <w:r w:rsidR="00F4085E" w:rsidRPr="00DB3E7C">
              <w:rPr>
                <w:rFonts w:ascii="Calibri" w:hAnsi="Calibri"/>
                <w:color w:val="000000"/>
                <w:sz w:val="16"/>
                <w:szCs w:val="16"/>
                <w:shd w:val="clear" w:color="auto" w:fill="B2A1C7" w:themeFill="accent4" w:themeFillTint="99"/>
              </w:rPr>
              <w:t>3</w:t>
            </w:r>
            <w:r w:rsidR="00F4085E" w:rsidRPr="00F4085E">
              <w:rPr>
                <w:rFonts w:ascii="Calibri" w:hAnsi="Calibri"/>
                <w:color w:val="000000"/>
                <w:sz w:val="16"/>
                <w:szCs w:val="16"/>
                <w:shd w:val="clear" w:color="auto" w:fill="B2A1C7" w:themeFill="accent4" w:themeFillTint="99"/>
              </w:rPr>
              <w:t xml:space="preserve">: </w:t>
            </w:r>
            <w:r w:rsidR="004C77EF" w:rsidRPr="00F4085E">
              <w:rPr>
                <w:rFonts w:ascii="Calibri" w:hAnsi="Calibri"/>
                <w:color w:val="000000"/>
                <w:sz w:val="16"/>
                <w:szCs w:val="16"/>
                <w:shd w:val="clear" w:color="auto" w:fill="B2A1C7" w:themeFill="accent4" w:themeFillTint="99"/>
              </w:rPr>
              <w:t>Wrote assumptions</w:t>
            </w:r>
            <w:r w:rsidR="004C77EF" w:rsidRPr="00F4085E">
              <w:rPr>
                <w:rFonts w:ascii="Calibri" w:hAnsi="Calibri"/>
                <w:color w:val="000000"/>
                <w:sz w:val="16"/>
                <w:szCs w:val="16"/>
              </w:rPr>
              <w:t>.</w:t>
            </w:r>
            <w:r w:rsidR="004C77EF">
              <w:rPr>
                <w:rFonts w:ascii="Calibri" w:hAnsi="Calibri"/>
                <w:color w:val="000000"/>
                <w:sz w:val="16"/>
                <w:szCs w:val="16"/>
              </w:rPr>
              <w:t xml:space="preserve"> </w:t>
            </w:r>
          </w:p>
          <w:p w:rsidR="004833E0" w:rsidRDefault="000C72B3" w:rsidP="009645EB">
            <w:pPr>
              <w:rPr>
                <w:rFonts w:ascii="Calibri" w:hAnsi="Calibri"/>
                <w:color w:val="000000"/>
                <w:sz w:val="16"/>
                <w:szCs w:val="16"/>
                <w:shd w:val="clear" w:color="auto" w:fill="B2A1C7" w:themeFill="accent4" w:themeFillTint="99"/>
              </w:rPr>
            </w:pPr>
            <w:r w:rsidRPr="00DB3E7C">
              <w:rPr>
                <w:rFonts w:ascii="Calibri" w:hAnsi="Calibri"/>
                <w:color w:val="000000"/>
                <w:sz w:val="16"/>
                <w:szCs w:val="16"/>
                <w:shd w:val="clear" w:color="auto" w:fill="B2A1C7" w:themeFill="accent4" w:themeFillTint="99"/>
              </w:rPr>
              <w:t xml:space="preserve">3: </w:t>
            </w:r>
            <w:r w:rsidRPr="009766A5">
              <w:rPr>
                <w:rFonts w:ascii="Calibri" w:hAnsi="Calibri"/>
                <w:color w:val="000000"/>
                <w:sz w:val="16"/>
                <w:szCs w:val="16"/>
                <w:shd w:val="clear" w:color="auto" w:fill="B2A1C7" w:themeFill="accent4" w:themeFillTint="99"/>
              </w:rPr>
              <w:t>Did not cite accurately and according to the directions.</w:t>
            </w:r>
            <w:r w:rsidR="009645EB">
              <w:rPr>
                <w:rFonts w:ascii="Calibri" w:hAnsi="Calibri"/>
                <w:color w:val="000000"/>
                <w:sz w:val="16"/>
                <w:szCs w:val="16"/>
                <w:shd w:val="clear" w:color="auto" w:fill="B2A1C7" w:themeFill="accent4" w:themeFillTint="99"/>
              </w:rPr>
              <w:t xml:space="preserve"> </w:t>
            </w:r>
          </w:p>
          <w:p w:rsidR="004C77EF" w:rsidRDefault="00F4085E" w:rsidP="009645EB">
            <w:pPr>
              <w:rPr>
                <w:rFonts w:ascii="Calibri" w:hAnsi="Calibri"/>
                <w:color w:val="000000"/>
                <w:sz w:val="16"/>
                <w:szCs w:val="16"/>
              </w:rPr>
            </w:pPr>
            <w:r w:rsidRPr="00F4085E">
              <w:rPr>
                <w:rFonts w:ascii="Calibri" w:hAnsi="Calibri"/>
                <w:color w:val="000000"/>
                <w:sz w:val="16"/>
                <w:szCs w:val="16"/>
                <w:shd w:val="clear" w:color="auto" w:fill="95B3D7" w:themeFill="accent1" w:themeFillTint="99"/>
              </w:rPr>
              <w:t xml:space="preserve">5. </w:t>
            </w:r>
            <w:r w:rsidR="004C77EF" w:rsidRPr="009766A5">
              <w:rPr>
                <w:rFonts w:ascii="Calibri" w:hAnsi="Calibri"/>
                <w:color w:val="000000"/>
                <w:sz w:val="16"/>
                <w:szCs w:val="16"/>
                <w:shd w:val="clear" w:color="auto" w:fill="95B3D7" w:themeFill="accent1" w:themeFillTint="99"/>
              </w:rPr>
              <w:t>Used "" inaccurately and changed meaning.</w:t>
            </w:r>
            <w:r w:rsidR="009645EB">
              <w:rPr>
                <w:rFonts w:ascii="Calibri" w:hAnsi="Calibri"/>
                <w:color w:val="000000"/>
                <w:sz w:val="16"/>
                <w:szCs w:val="16"/>
              </w:rPr>
              <w:t xml:space="preserve"> </w:t>
            </w:r>
          </w:p>
        </w:tc>
        <w:tc>
          <w:tcPr>
            <w:tcW w:w="1980" w:type="dxa"/>
          </w:tcPr>
          <w:p w:rsidR="009645EB" w:rsidRDefault="00F4085E" w:rsidP="00514ADD">
            <w:pPr>
              <w:rPr>
                <w:rFonts w:ascii="Calibri" w:hAnsi="Calibri"/>
                <w:color w:val="000000"/>
                <w:sz w:val="16"/>
                <w:szCs w:val="16"/>
              </w:rPr>
            </w:pPr>
            <w:r>
              <w:rPr>
                <w:rFonts w:ascii="Calibri" w:hAnsi="Calibri"/>
                <w:color w:val="000000"/>
                <w:sz w:val="16"/>
                <w:szCs w:val="16"/>
                <w:shd w:val="clear" w:color="auto" w:fill="C4BC96" w:themeFill="background2" w:themeFillShade="BF"/>
              </w:rPr>
              <w:t xml:space="preserve">2. </w:t>
            </w:r>
            <w:r w:rsidR="004C77EF" w:rsidRPr="00F4085E">
              <w:rPr>
                <w:rFonts w:ascii="Calibri" w:hAnsi="Calibri"/>
                <w:color w:val="000000"/>
                <w:sz w:val="16"/>
                <w:szCs w:val="16"/>
                <w:shd w:val="clear" w:color="auto" w:fill="C4BC96" w:themeFill="background2" w:themeFillShade="BF"/>
              </w:rPr>
              <w:t>Wrote passively.</w:t>
            </w:r>
            <w:r w:rsidR="004C77EF">
              <w:rPr>
                <w:rFonts w:ascii="Calibri" w:hAnsi="Calibri"/>
                <w:color w:val="000000"/>
                <w:sz w:val="16"/>
                <w:szCs w:val="16"/>
              </w:rPr>
              <w:t xml:space="preserve"> </w:t>
            </w:r>
          </w:p>
          <w:p w:rsidR="004C77EF" w:rsidRDefault="00F4085E" w:rsidP="00514ADD">
            <w:pPr>
              <w:rPr>
                <w:rFonts w:ascii="Calibri" w:hAnsi="Calibri"/>
                <w:color w:val="000000"/>
                <w:sz w:val="16"/>
                <w:szCs w:val="16"/>
              </w:rPr>
            </w:pPr>
            <w:r w:rsidRPr="00F4085E">
              <w:rPr>
                <w:rFonts w:ascii="Calibri" w:hAnsi="Calibri"/>
                <w:color w:val="000000"/>
                <w:sz w:val="16"/>
                <w:szCs w:val="16"/>
                <w:shd w:val="clear" w:color="auto" w:fill="C2D69B" w:themeFill="accent3" w:themeFillTint="99"/>
              </w:rPr>
              <w:t>4.</w:t>
            </w:r>
            <w:r w:rsidRPr="009645EB">
              <w:rPr>
                <w:rFonts w:ascii="Calibri" w:hAnsi="Calibri"/>
                <w:color w:val="000000"/>
                <w:sz w:val="16"/>
                <w:szCs w:val="16"/>
                <w:shd w:val="clear" w:color="auto" w:fill="C2D69B" w:themeFill="accent3" w:themeFillTint="99"/>
              </w:rPr>
              <w:t xml:space="preserve"> </w:t>
            </w:r>
            <w:r w:rsidR="004C77EF" w:rsidRPr="009766A5">
              <w:rPr>
                <w:rFonts w:ascii="Calibri" w:hAnsi="Calibri"/>
                <w:color w:val="000000"/>
                <w:sz w:val="16"/>
                <w:szCs w:val="16"/>
                <w:shd w:val="clear" w:color="auto" w:fill="C2D69B" w:themeFill="accent3" w:themeFillTint="99"/>
              </w:rPr>
              <w:t>Plagiarized or did “half-copy” plagiarism (also called “patchwrite”)</w:t>
            </w:r>
            <w:r w:rsidR="004C77EF">
              <w:rPr>
                <w:rFonts w:ascii="Calibri" w:hAnsi="Calibri"/>
                <w:color w:val="000000"/>
                <w:sz w:val="16"/>
                <w:szCs w:val="16"/>
              </w:rPr>
              <w:t xml:space="preserve">. </w:t>
            </w:r>
            <w:r w:rsidR="009645EB">
              <w:rPr>
                <w:rFonts w:ascii="Calibri" w:hAnsi="Calibri"/>
                <w:color w:val="000000"/>
                <w:sz w:val="16"/>
                <w:szCs w:val="16"/>
              </w:rPr>
              <w:br/>
            </w:r>
            <w:r>
              <w:rPr>
                <w:rFonts w:ascii="Calibri" w:hAnsi="Calibri"/>
                <w:color w:val="000000"/>
                <w:sz w:val="16"/>
                <w:szCs w:val="16"/>
                <w:shd w:val="clear" w:color="auto" w:fill="95B3D7" w:themeFill="accent1" w:themeFillTint="99"/>
              </w:rPr>
              <w:t>5. U</w:t>
            </w:r>
            <w:r w:rsidR="004C77EF" w:rsidRPr="009766A5">
              <w:rPr>
                <w:rFonts w:ascii="Calibri" w:hAnsi="Calibri"/>
                <w:color w:val="000000"/>
                <w:sz w:val="16"/>
                <w:szCs w:val="16"/>
                <w:shd w:val="clear" w:color="auto" w:fill="95B3D7" w:themeFill="accent1" w:themeFillTint="99"/>
              </w:rPr>
              <w:t>sed "" inaccurately, including making the author's sentences look grammatically incorrect.</w:t>
            </w:r>
          </w:p>
        </w:tc>
        <w:tc>
          <w:tcPr>
            <w:tcW w:w="1391" w:type="dxa"/>
          </w:tcPr>
          <w:p w:rsidR="004C77EF" w:rsidRDefault="004C77EF" w:rsidP="00C3686B">
            <w:pPr>
              <w:rPr>
                <w:rFonts w:ascii="Calibri" w:hAnsi="Calibri"/>
                <w:color w:val="000000"/>
                <w:sz w:val="16"/>
                <w:szCs w:val="16"/>
              </w:rPr>
            </w:pPr>
            <w:r>
              <w:rPr>
                <w:rFonts w:ascii="Calibri" w:hAnsi="Calibri"/>
                <w:color w:val="000000"/>
                <w:sz w:val="16"/>
                <w:szCs w:val="16"/>
              </w:rPr>
              <w:t>Only summarized separately each of the parts of the question, but did not cover interconnections.</w:t>
            </w:r>
          </w:p>
        </w:tc>
        <w:tc>
          <w:tcPr>
            <w:tcW w:w="1740" w:type="dxa"/>
          </w:tcPr>
          <w:p w:rsidR="004C77EF" w:rsidRDefault="004C77EF" w:rsidP="00C3686B">
            <w:pPr>
              <w:rPr>
                <w:rFonts w:ascii="Calibri" w:hAnsi="Calibri"/>
                <w:color w:val="000000"/>
                <w:sz w:val="16"/>
                <w:szCs w:val="16"/>
              </w:rPr>
            </w:pPr>
            <w:r>
              <w:rPr>
                <w:rFonts w:ascii="Calibri" w:hAnsi="Calibri"/>
                <w:color w:val="000000"/>
                <w:sz w:val="16"/>
                <w:szCs w:val="16"/>
              </w:rPr>
              <w:t>Revealed each part and covered some interconnections. Provided few examples.</w:t>
            </w:r>
          </w:p>
        </w:tc>
        <w:tc>
          <w:tcPr>
            <w:tcW w:w="1585" w:type="dxa"/>
          </w:tcPr>
          <w:p w:rsidR="004C77EF" w:rsidRDefault="004C77EF" w:rsidP="00995FFC">
            <w:pPr>
              <w:rPr>
                <w:rFonts w:ascii="Calibri" w:hAnsi="Calibri"/>
                <w:color w:val="000000"/>
                <w:sz w:val="16"/>
                <w:szCs w:val="16"/>
              </w:rPr>
            </w:pPr>
            <w:r>
              <w:rPr>
                <w:rFonts w:ascii="Calibri" w:hAnsi="Calibri"/>
                <w:color w:val="000000"/>
                <w:sz w:val="16"/>
                <w:szCs w:val="16"/>
              </w:rPr>
              <w:t>Understood each part and revealed the parts’ interconnections. Provided clear and representative examples.</w:t>
            </w:r>
          </w:p>
        </w:tc>
        <w:tc>
          <w:tcPr>
            <w:tcW w:w="342" w:type="dxa"/>
            <w:tcBorders>
              <w:right w:val="nil"/>
            </w:tcBorders>
          </w:tcPr>
          <w:p w:rsidR="004C77EF" w:rsidRDefault="004C77EF" w:rsidP="00995FFC">
            <w:pPr>
              <w:rPr>
                <w:rFonts w:ascii="Calibri" w:hAnsi="Calibri"/>
                <w:color w:val="000000"/>
                <w:sz w:val="16"/>
                <w:szCs w:val="16"/>
              </w:rPr>
            </w:pPr>
          </w:p>
        </w:tc>
      </w:tr>
      <w:tr w:rsidR="004C77EF" w:rsidTr="009645EB">
        <w:trPr>
          <w:gridBefore w:val="1"/>
          <w:wBefore w:w="190" w:type="dxa"/>
        </w:trPr>
        <w:tc>
          <w:tcPr>
            <w:tcW w:w="1970" w:type="dxa"/>
            <w:tcBorders>
              <w:bottom w:val="single" w:sz="4" w:space="0" w:color="auto"/>
            </w:tcBorders>
            <w:vAlign w:val="center"/>
          </w:tcPr>
          <w:p w:rsidR="004C77EF" w:rsidRPr="008A6289" w:rsidRDefault="004C77EF" w:rsidP="00C3686B">
            <w:pPr>
              <w:rPr>
                <w:rFonts w:ascii="Calibri" w:hAnsi="Calibri"/>
                <w:color w:val="000000"/>
                <w:sz w:val="18"/>
                <w:szCs w:val="18"/>
              </w:rPr>
            </w:pPr>
            <w:r w:rsidRPr="008A6289">
              <w:rPr>
                <w:rFonts w:ascii="Calibri" w:hAnsi="Calibri"/>
                <w:color w:val="000000"/>
                <w:sz w:val="18"/>
                <w:szCs w:val="18"/>
              </w:rPr>
              <w:t>Following Directions for Evidence (5%)</w:t>
            </w:r>
          </w:p>
        </w:tc>
        <w:tc>
          <w:tcPr>
            <w:tcW w:w="207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Did not follow directions above or with the questions (such as maximum length).</w:t>
            </w:r>
          </w:p>
        </w:tc>
        <w:tc>
          <w:tcPr>
            <w:tcW w:w="198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Did not follow directions. </w:t>
            </w:r>
          </w:p>
        </w:tc>
        <w:tc>
          <w:tcPr>
            <w:tcW w:w="1391"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w:t>
            </w:r>
          </w:p>
        </w:tc>
        <w:tc>
          <w:tcPr>
            <w:tcW w:w="174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carefully. </w:t>
            </w:r>
          </w:p>
        </w:tc>
        <w:tc>
          <w:tcPr>
            <w:tcW w:w="1585"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Followed the directions exactly. </w:t>
            </w:r>
          </w:p>
        </w:tc>
        <w:tc>
          <w:tcPr>
            <w:tcW w:w="342" w:type="dxa"/>
            <w:tcBorders>
              <w:right w:val="nil"/>
            </w:tcBorders>
          </w:tcPr>
          <w:p w:rsidR="004C77EF" w:rsidRDefault="004C77EF" w:rsidP="00C3686B">
            <w:pPr>
              <w:rPr>
                <w:rFonts w:ascii="Calibri" w:hAnsi="Calibri"/>
                <w:color w:val="000000"/>
                <w:sz w:val="16"/>
                <w:szCs w:val="16"/>
              </w:rPr>
            </w:pPr>
          </w:p>
        </w:tc>
      </w:tr>
      <w:tr w:rsidR="004C77EF" w:rsidTr="009645EB">
        <w:trPr>
          <w:gridBefore w:val="1"/>
          <w:wBefore w:w="190" w:type="dxa"/>
        </w:trPr>
        <w:tc>
          <w:tcPr>
            <w:tcW w:w="1970" w:type="dxa"/>
            <w:tcBorders>
              <w:bottom w:val="single" w:sz="4" w:space="0" w:color="auto"/>
            </w:tcBorders>
            <w:vAlign w:val="center"/>
          </w:tcPr>
          <w:p w:rsidR="004C77EF" w:rsidRPr="008A6289" w:rsidRDefault="004C77EF" w:rsidP="004C77EF">
            <w:pPr>
              <w:rPr>
                <w:rFonts w:ascii="Calibri" w:hAnsi="Calibri"/>
                <w:color w:val="000000"/>
                <w:sz w:val="18"/>
                <w:szCs w:val="18"/>
              </w:rPr>
            </w:pPr>
            <w:r w:rsidRPr="008A6289">
              <w:rPr>
                <w:rFonts w:ascii="Calibri" w:hAnsi="Calibri"/>
                <w:color w:val="000000"/>
                <w:sz w:val="18"/>
                <w:szCs w:val="18"/>
              </w:rPr>
              <w:t>Mechanics (Language and Punctuation) (5%)</w:t>
            </w:r>
          </w:p>
        </w:tc>
        <w:tc>
          <w:tcPr>
            <w:tcW w:w="2070" w:type="dxa"/>
            <w:gridSpan w:val="2"/>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Many mechanical errors.</w:t>
            </w:r>
          </w:p>
        </w:tc>
        <w:tc>
          <w:tcPr>
            <w:tcW w:w="1980"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Several mechanical errors. </w:t>
            </w:r>
          </w:p>
        </w:tc>
        <w:tc>
          <w:tcPr>
            <w:tcW w:w="1391"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 xml:space="preserve">Two or more mechanical errors. </w:t>
            </w:r>
          </w:p>
        </w:tc>
        <w:tc>
          <w:tcPr>
            <w:tcW w:w="1740" w:type="dxa"/>
            <w:tcBorders>
              <w:bottom w:val="single" w:sz="4" w:space="0" w:color="auto"/>
            </w:tcBorders>
          </w:tcPr>
          <w:p w:rsidR="004C77EF" w:rsidRDefault="004C77EF" w:rsidP="008A15D0">
            <w:pPr>
              <w:rPr>
                <w:rFonts w:ascii="Calibri" w:hAnsi="Calibri"/>
                <w:color w:val="000000"/>
                <w:sz w:val="16"/>
                <w:szCs w:val="16"/>
              </w:rPr>
            </w:pPr>
            <w:r>
              <w:rPr>
                <w:rFonts w:ascii="Calibri" w:hAnsi="Calibri"/>
                <w:color w:val="000000"/>
                <w:sz w:val="16"/>
                <w:szCs w:val="16"/>
              </w:rPr>
              <w:t>One or more mechanical errors.</w:t>
            </w:r>
          </w:p>
        </w:tc>
        <w:tc>
          <w:tcPr>
            <w:tcW w:w="1585" w:type="dxa"/>
            <w:tcBorders>
              <w:bottom w:val="single" w:sz="4" w:space="0" w:color="auto"/>
            </w:tcBorders>
          </w:tcPr>
          <w:p w:rsidR="004C77EF" w:rsidRDefault="004C77EF" w:rsidP="00C3686B">
            <w:pPr>
              <w:rPr>
                <w:rFonts w:ascii="Calibri" w:hAnsi="Calibri"/>
                <w:color w:val="000000"/>
                <w:sz w:val="16"/>
                <w:szCs w:val="16"/>
              </w:rPr>
            </w:pPr>
            <w:r>
              <w:rPr>
                <w:rFonts w:ascii="Calibri" w:hAnsi="Calibri"/>
                <w:color w:val="000000"/>
                <w:sz w:val="16"/>
                <w:szCs w:val="16"/>
              </w:rPr>
              <w:t>No more than one minor mechanical error.</w:t>
            </w:r>
          </w:p>
        </w:tc>
        <w:tc>
          <w:tcPr>
            <w:tcW w:w="342" w:type="dxa"/>
            <w:tcBorders>
              <w:right w:val="nil"/>
            </w:tcBorders>
          </w:tcPr>
          <w:p w:rsidR="004C77EF" w:rsidRDefault="004C77EF" w:rsidP="00C3686B">
            <w:pPr>
              <w:rPr>
                <w:rFonts w:ascii="Calibri" w:hAnsi="Calibri"/>
                <w:color w:val="000000"/>
                <w:sz w:val="16"/>
                <w:szCs w:val="16"/>
              </w:rPr>
            </w:pPr>
          </w:p>
        </w:tc>
      </w:tr>
    </w:tbl>
    <w:p w:rsidR="00C859D9" w:rsidRPr="00C859D9" w:rsidRDefault="00C859D9">
      <w:pPr>
        <w:rPr>
          <w:sz w:val="4"/>
          <w:szCs w:val="4"/>
        </w:rPr>
      </w:pPr>
    </w:p>
    <w:tbl>
      <w:tblPr>
        <w:tblStyle w:val="TableGrid"/>
        <w:tblW w:w="11070" w:type="dxa"/>
        <w:tblInd w:w="198" w:type="dxa"/>
        <w:tblLook w:val="04A0" w:firstRow="1" w:lastRow="0" w:firstColumn="1" w:lastColumn="0" w:noHBand="0" w:noVBand="1"/>
      </w:tblPr>
      <w:tblGrid>
        <w:gridCol w:w="1890"/>
        <w:gridCol w:w="1242"/>
        <w:gridCol w:w="1743"/>
        <w:gridCol w:w="1747"/>
        <w:gridCol w:w="1118"/>
        <w:gridCol w:w="2970"/>
        <w:gridCol w:w="360"/>
      </w:tblGrid>
      <w:tr w:rsidR="00236A08" w:rsidTr="009B2EF3">
        <w:tc>
          <w:tcPr>
            <w:tcW w:w="1890" w:type="dxa"/>
            <w:tcBorders>
              <w:top w:val="nil"/>
              <w:left w:val="nil"/>
              <w:bottom w:val="nil"/>
              <w:right w:val="nil"/>
            </w:tcBorders>
            <w:vAlign w:val="center"/>
          </w:tcPr>
          <w:p w:rsidR="00236A08" w:rsidRPr="00236A08" w:rsidRDefault="00236A08" w:rsidP="004C77EF">
            <w:pPr>
              <w:rPr>
                <w:rFonts w:ascii="Calibri" w:hAnsi="Calibri"/>
                <w:color w:val="000000"/>
                <w:sz w:val="18"/>
                <w:szCs w:val="18"/>
              </w:rPr>
            </w:pPr>
          </w:p>
        </w:tc>
        <w:tc>
          <w:tcPr>
            <w:tcW w:w="1242"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743"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747" w:type="dxa"/>
            <w:tcBorders>
              <w:top w:val="nil"/>
              <w:left w:val="nil"/>
              <w:bottom w:val="nil"/>
              <w:right w:val="nil"/>
            </w:tcBorders>
          </w:tcPr>
          <w:p w:rsidR="00236A08" w:rsidRPr="00236A08" w:rsidRDefault="00236A08" w:rsidP="00C3686B">
            <w:pPr>
              <w:rPr>
                <w:rFonts w:ascii="Calibri" w:hAnsi="Calibri"/>
                <w:color w:val="000000"/>
                <w:sz w:val="18"/>
                <w:szCs w:val="18"/>
              </w:rPr>
            </w:pPr>
          </w:p>
        </w:tc>
        <w:tc>
          <w:tcPr>
            <w:tcW w:w="1118" w:type="dxa"/>
            <w:tcBorders>
              <w:top w:val="nil"/>
              <w:left w:val="nil"/>
              <w:bottom w:val="nil"/>
              <w:right w:val="nil"/>
            </w:tcBorders>
          </w:tcPr>
          <w:p w:rsidR="00236A08" w:rsidRPr="00236A08" w:rsidRDefault="00236A08" w:rsidP="008A15D0">
            <w:pPr>
              <w:rPr>
                <w:rFonts w:ascii="Calibri" w:hAnsi="Calibri"/>
                <w:color w:val="000000"/>
                <w:sz w:val="18"/>
                <w:szCs w:val="18"/>
              </w:rPr>
            </w:pPr>
          </w:p>
        </w:tc>
        <w:tc>
          <w:tcPr>
            <w:tcW w:w="2970" w:type="dxa"/>
            <w:tcBorders>
              <w:top w:val="nil"/>
              <w:left w:val="nil"/>
              <w:bottom w:val="nil"/>
              <w:right w:val="nil"/>
            </w:tcBorders>
          </w:tcPr>
          <w:p w:rsidR="00236A08" w:rsidRPr="000D4609" w:rsidRDefault="00236A08" w:rsidP="00236A08">
            <w:pPr>
              <w:ind w:left="720"/>
              <w:jc w:val="right"/>
              <w:rPr>
                <w:rFonts w:ascii="Calibri" w:hAnsi="Calibri"/>
                <w:color w:val="000000"/>
                <w:sz w:val="16"/>
                <w:szCs w:val="16"/>
              </w:rPr>
            </w:pPr>
            <w:r w:rsidRPr="000D4609">
              <w:rPr>
                <w:rFonts w:ascii="Calibri" w:hAnsi="Calibri"/>
                <w:color w:val="000000"/>
                <w:sz w:val="16"/>
                <w:szCs w:val="16"/>
              </w:rPr>
              <w:t>Content</w:t>
            </w:r>
          </w:p>
        </w:tc>
        <w:tc>
          <w:tcPr>
            <w:tcW w:w="360" w:type="dxa"/>
            <w:tcBorders>
              <w:top w:val="nil"/>
              <w:left w:val="nil"/>
              <w:bottom w:val="single" w:sz="4" w:space="0" w:color="auto"/>
              <w:right w:val="nil"/>
            </w:tcBorders>
          </w:tcPr>
          <w:p w:rsidR="00236A08" w:rsidRPr="00236A08" w:rsidRDefault="00B51A0E" w:rsidP="00C3686B">
            <w:pPr>
              <w:rPr>
                <w:rFonts w:ascii="Calibri" w:hAnsi="Calibri"/>
                <w:color w:val="000000"/>
                <w:sz w:val="18"/>
                <w:szCs w:val="18"/>
              </w:rPr>
            </w:pPr>
            <w:hyperlink w:anchor="Numbersign" w:history="1">
              <w:r w:rsidR="00236A08" w:rsidRPr="00236A08">
                <w:rPr>
                  <w:rStyle w:val="Hyperlink"/>
                  <w:rFonts w:ascii="Calibri" w:hAnsi="Calibri"/>
                  <w:b/>
                  <w:sz w:val="18"/>
                  <w:szCs w:val="18"/>
                  <w:vertAlign w:val="superscript"/>
                </w:rPr>
                <w:t>#</w:t>
              </w:r>
            </w:hyperlink>
          </w:p>
        </w:tc>
      </w:tr>
      <w:tr w:rsidR="00C859D9" w:rsidTr="009B2EF3">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11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970" w:type="dxa"/>
            <w:tcBorders>
              <w:top w:val="nil"/>
              <w:left w:val="nil"/>
              <w:bottom w:val="nil"/>
              <w:right w:val="nil"/>
            </w:tcBorders>
          </w:tcPr>
          <w:p w:rsidR="00C859D9" w:rsidRPr="000D4609" w:rsidRDefault="00C859D9" w:rsidP="009B2EF3">
            <w:pPr>
              <w:ind w:left="720"/>
              <w:jc w:val="right"/>
              <w:rPr>
                <w:rFonts w:ascii="Calibri" w:hAnsi="Calibri"/>
                <w:color w:val="000000"/>
                <w:sz w:val="16"/>
                <w:szCs w:val="16"/>
              </w:rPr>
            </w:pPr>
            <w:r w:rsidRPr="000D4609">
              <w:rPr>
                <w:rFonts w:ascii="Calibri" w:hAnsi="Calibri"/>
                <w:color w:val="000000"/>
                <w:sz w:val="16"/>
                <w:szCs w:val="16"/>
              </w:rPr>
              <w:t xml:space="preserve">0 </w:t>
            </w:r>
            <w:r w:rsidRPr="000D4609">
              <w:rPr>
                <w:rFonts w:ascii="Calibri" w:hAnsi="Calibri"/>
                <w:b/>
                <w:color w:val="000000"/>
                <w:sz w:val="16"/>
                <w:szCs w:val="16"/>
              </w:rPr>
              <w:t>or</w:t>
            </w:r>
            <w:r w:rsidR="009B2EF3">
              <w:rPr>
                <w:rFonts w:ascii="Calibri" w:hAnsi="Calibri"/>
                <w:color w:val="000000"/>
                <w:sz w:val="16"/>
                <w:szCs w:val="16"/>
              </w:rPr>
              <w:t xml:space="preserve"> full points </w:t>
            </w:r>
            <w:r w:rsidRPr="000D4609">
              <w:rPr>
                <w:rFonts w:ascii="Calibri" w:hAnsi="Calibri"/>
                <w:color w:val="000000"/>
                <w:sz w:val="16"/>
                <w:szCs w:val="16"/>
              </w:rPr>
              <w:t>for Good Habits</w:t>
            </w:r>
          </w:p>
        </w:tc>
        <w:tc>
          <w:tcPr>
            <w:tcW w:w="360" w:type="dxa"/>
            <w:tcBorders>
              <w:top w:val="nil"/>
              <w:left w:val="nil"/>
              <w:bottom w:val="single" w:sz="4" w:space="0" w:color="auto"/>
              <w:right w:val="nil"/>
            </w:tcBorders>
            <w:tcMar>
              <w:left w:w="0" w:type="dxa"/>
              <w:right w:w="0" w:type="dxa"/>
            </w:tcMar>
          </w:tcPr>
          <w:p w:rsidR="00C859D9" w:rsidRPr="008A6289" w:rsidRDefault="006A4E95" w:rsidP="00C3686B">
            <w:pPr>
              <w:rPr>
                <w:rFonts w:ascii="Calibri" w:hAnsi="Calibri"/>
                <w:color w:val="000000"/>
                <w:sz w:val="16"/>
                <w:szCs w:val="16"/>
              </w:rPr>
            </w:pPr>
            <w:r>
              <w:rPr>
                <w:rFonts w:ascii="Calibri" w:hAnsi="Calibri"/>
                <w:color w:val="000000"/>
                <w:sz w:val="16"/>
                <w:szCs w:val="16"/>
              </w:rPr>
              <w:t>+</w:t>
            </w:r>
          </w:p>
        </w:tc>
      </w:tr>
      <w:tr w:rsidR="00C859D9" w:rsidTr="009B2EF3">
        <w:tc>
          <w:tcPr>
            <w:tcW w:w="1890" w:type="dxa"/>
            <w:tcBorders>
              <w:top w:val="nil"/>
              <w:left w:val="nil"/>
              <w:bottom w:val="nil"/>
              <w:right w:val="nil"/>
            </w:tcBorders>
            <w:vAlign w:val="center"/>
          </w:tcPr>
          <w:p w:rsidR="00C859D9" w:rsidRPr="008A6289" w:rsidRDefault="00C859D9" w:rsidP="004C77EF">
            <w:pPr>
              <w:rPr>
                <w:rFonts w:ascii="Calibri" w:hAnsi="Calibri"/>
                <w:color w:val="000000"/>
                <w:sz w:val="16"/>
                <w:szCs w:val="16"/>
              </w:rPr>
            </w:pPr>
          </w:p>
        </w:tc>
        <w:tc>
          <w:tcPr>
            <w:tcW w:w="1242"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3"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747" w:type="dxa"/>
            <w:tcBorders>
              <w:top w:val="nil"/>
              <w:left w:val="nil"/>
              <w:bottom w:val="nil"/>
              <w:right w:val="nil"/>
            </w:tcBorders>
          </w:tcPr>
          <w:p w:rsidR="00C859D9" w:rsidRPr="008A6289" w:rsidRDefault="00C859D9" w:rsidP="00C3686B">
            <w:pPr>
              <w:rPr>
                <w:rFonts w:ascii="Calibri" w:hAnsi="Calibri"/>
                <w:color w:val="000000"/>
                <w:sz w:val="16"/>
                <w:szCs w:val="16"/>
              </w:rPr>
            </w:pPr>
          </w:p>
        </w:tc>
        <w:tc>
          <w:tcPr>
            <w:tcW w:w="1118" w:type="dxa"/>
            <w:tcBorders>
              <w:top w:val="nil"/>
              <w:left w:val="nil"/>
              <w:bottom w:val="nil"/>
              <w:right w:val="nil"/>
            </w:tcBorders>
          </w:tcPr>
          <w:p w:rsidR="00C859D9" w:rsidRPr="008A6289" w:rsidRDefault="00C859D9" w:rsidP="008A15D0">
            <w:pPr>
              <w:rPr>
                <w:rFonts w:ascii="Calibri" w:hAnsi="Calibri"/>
                <w:color w:val="000000"/>
                <w:sz w:val="16"/>
                <w:szCs w:val="16"/>
              </w:rPr>
            </w:pPr>
          </w:p>
        </w:tc>
        <w:tc>
          <w:tcPr>
            <w:tcW w:w="2970" w:type="dxa"/>
            <w:tcBorders>
              <w:top w:val="nil"/>
              <w:left w:val="nil"/>
              <w:bottom w:val="nil"/>
              <w:right w:val="nil"/>
            </w:tcBorders>
          </w:tcPr>
          <w:p w:rsidR="00C859D9" w:rsidRPr="000D4609" w:rsidRDefault="00C859D9" w:rsidP="00C859D9">
            <w:pPr>
              <w:ind w:left="720"/>
              <w:jc w:val="right"/>
              <w:rPr>
                <w:rFonts w:ascii="Calibri" w:hAnsi="Calibri"/>
                <w:b/>
                <w:color w:val="000000"/>
                <w:sz w:val="16"/>
                <w:szCs w:val="16"/>
              </w:rPr>
            </w:pPr>
            <w:r w:rsidRPr="000D4609">
              <w:rPr>
                <w:rFonts w:ascii="Calibri" w:hAnsi="Calibri"/>
                <w:b/>
                <w:color w:val="000000"/>
                <w:sz w:val="16"/>
                <w:szCs w:val="16"/>
              </w:rPr>
              <w:t>Total</w:t>
            </w:r>
          </w:p>
        </w:tc>
        <w:tc>
          <w:tcPr>
            <w:tcW w:w="360" w:type="dxa"/>
            <w:tcBorders>
              <w:top w:val="single" w:sz="4" w:space="0" w:color="auto"/>
              <w:left w:val="nil"/>
              <w:bottom w:val="nil"/>
              <w:right w:val="nil"/>
            </w:tcBorders>
          </w:tcPr>
          <w:p w:rsidR="00C859D9" w:rsidRPr="008A6289" w:rsidRDefault="00C859D9" w:rsidP="00C3686B">
            <w:pPr>
              <w:rPr>
                <w:rFonts w:ascii="Calibri" w:hAnsi="Calibri"/>
                <w:color w:val="000000"/>
                <w:sz w:val="16"/>
                <w:szCs w:val="16"/>
              </w:rPr>
            </w:pPr>
          </w:p>
        </w:tc>
      </w:tr>
    </w:tbl>
    <w:p w:rsidR="00542028" w:rsidRPr="00845348" w:rsidRDefault="00542028">
      <w:pPr>
        <w:rPr>
          <w:sz w:val="4"/>
          <w:szCs w:val="4"/>
        </w:rPr>
      </w:pPr>
    </w:p>
    <w:tbl>
      <w:tblPr>
        <w:tblStyle w:val="TableGrid"/>
        <w:tblW w:w="10980" w:type="dxa"/>
        <w:tblInd w:w="198" w:type="dxa"/>
        <w:tblLook w:val="04A0" w:firstRow="1" w:lastRow="0" w:firstColumn="1" w:lastColumn="0" w:noHBand="0" w:noVBand="1"/>
      </w:tblPr>
      <w:tblGrid>
        <w:gridCol w:w="1890"/>
        <w:gridCol w:w="3942"/>
        <w:gridCol w:w="270"/>
        <w:gridCol w:w="4608"/>
        <w:gridCol w:w="270"/>
      </w:tblGrid>
      <w:tr w:rsidR="00E30462" w:rsidTr="009645EB">
        <w:tc>
          <w:tcPr>
            <w:tcW w:w="1890" w:type="dxa"/>
            <w:tcBorders>
              <w:top w:val="nil"/>
              <w:left w:val="nil"/>
              <w:bottom w:val="nil"/>
            </w:tcBorders>
            <w:shd w:val="clear" w:color="auto" w:fill="FFFFFF" w:themeFill="background1"/>
            <w:vAlign w:val="center"/>
          </w:tcPr>
          <w:p w:rsidR="00A304BC" w:rsidRPr="008A6289" w:rsidRDefault="00A304BC" w:rsidP="00C3686B">
            <w:pPr>
              <w:rPr>
                <w:rFonts w:ascii="Calibri" w:hAnsi="Calibri"/>
                <w:color w:val="000000"/>
                <w:sz w:val="16"/>
                <w:szCs w:val="16"/>
              </w:rPr>
            </w:pPr>
          </w:p>
        </w:tc>
        <w:tc>
          <w:tcPr>
            <w:tcW w:w="3942" w:type="dxa"/>
            <w:tcBorders>
              <w:top w:val="single" w:sz="4" w:space="0" w:color="auto"/>
              <w:bottom w:val="single" w:sz="4" w:space="0" w:color="auto"/>
              <w:right w:val="single" w:sz="4" w:space="0" w:color="auto"/>
            </w:tcBorders>
            <w:shd w:val="clear" w:color="auto" w:fill="FFC000"/>
            <w:vAlign w:val="center"/>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70" w:type="dxa"/>
            <w:tcBorders>
              <w:top w:val="nil"/>
              <w:bottom w:val="nil"/>
              <w:right w:val="single" w:sz="4" w:space="0" w:color="auto"/>
            </w:tcBorders>
            <w:shd w:val="clear" w:color="auto" w:fill="FFFFFF" w:themeFill="background1"/>
            <w:tcMar>
              <w:left w:w="0" w:type="dxa"/>
              <w:right w:w="0" w:type="dxa"/>
            </w:tcMar>
          </w:tcPr>
          <w:p w:rsidR="00A304BC" w:rsidRPr="008A6289" w:rsidRDefault="00A304BC" w:rsidP="00C3686B">
            <w:pPr>
              <w:rPr>
                <w:rFonts w:ascii="Calibri" w:hAnsi="Calibri"/>
                <w:color w:val="000000"/>
                <w:sz w:val="16"/>
                <w:szCs w:val="16"/>
              </w:rPr>
            </w:pPr>
          </w:p>
        </w:tc>
        <w:tc>
          <w:tcPr>
            <w:tcW w:w="4608" w:type="dxa"/>
            <w:tcBorders>
              <w:top w:val="single" w:sz="4" w:space="0" w:color="auto"/>
              <w:bottom w:val="single" w:sz="4" w:space="0" w:color="auto"/>
              <w:right w:val="single" w:sz="4" w:space="0" w:color="auto"/>
            </w:tcBorders>
            <w:shd w:val="clear" w:color="auto" w:fill="9BBB59" w:themeFill="accent3"/>
          </w:tcPr>
          <w:p w:rsidR="00A304BC" w:rsidRPr="008A6289" w:rsidRDefault="00E30462" w:rsidP="00E30462">
            <w:pPr>
              <w:jc w:val="center"/>
              <w:rPr>
                <w:rFonts w:ascii="Calibri" w:hAnsi="Calibri"/>
                <w:color w:val="000000"/>
                <w:sz w:val="16"/>
                <w:szCs w:val="16"/>
              </w:rPr>
            </w:pPr>
            <w:r w:rsidRPr="008A6289">
              <w:rPr>
                <w:rFonts w:ascii="Calibri" w:hAnsi="Calibri" w:cs="Calibri"/>
                <w:b/>
                <w:color w:val="000000"/>
                <w:sz w:val="16"/>
                <w:szCs w:val="16"/>
              </w:rPr>
              <w:t>↓</w:t>
            </w:r>
          </w:p>
        </w:tc>
        <w:tc>
          <w:tcPr>
            <w:tcW w:w="270" w:type="dxa"/>
            <w:tcBorders>
              <w:top w:val="nil"/>
              <w:left w:val="single" w:sz="4" w:space="0" w:color="auto"/>
              <w:bottom w:val="nil"/>
              <w:right w:val="nil"/>
            </w:tcBorders>
          </w:tcPr>
          <w:p w:rsidR="00A304BC" w:rsidRDefault="00A304BC" w:rsidP="00C3686B">
            <w:pPr>
              <w:rPr>
                <w:rFonts w:ascii="Calibri" w:hAnsi="Calibri"/>
                <w:color w:val="000000"/>
                <w:sz w:val="16"/>
                <w:szCs w:val="16"/>
              </w:rPr>
            </w:pPr>
          </w:p>
        </w:tc>
      </w:tr>
      <w:tr w:rsidR="00E30462" w:rsidTr="009645EB">
        <w:tc>
          <w:tcPr>
            <w:tcW w:w="1890" w:type="dxa"/>
            <w:tcBorders>
              <w:top w:val="nil"/>
              <w:left w:val="nil"/>
              <w:bottom w:val="nil"/>
              <w:right w:val="single" w:sz="4" w:space="0" w:color="auto"/>
            </w:tcBorders>
            <w:vAlign w:val="center"/>
          </w:tcPr>
          <w:p w:rsidR="006A4061" w:rsidRPr="0068360D" w:rsidRDefault="006A4061" w:rsidP="0068360D">
            <w:pPr>
              <w:rPr>
                <w:rFonts w:ascii="Calibri" w:hAnsi="Calibri" w:cs="Calibri"/>
                <w:color w:val="000000"/>
              </w:rPr>
            </w:pPr>
          </w:p>
        </w:tc>
        <w:tc>
          <w:tcPr>
            <w:tcW w:w="3942" w:type="dxa"/>
            <w:tcBorders>
              <w:top w:val="single" w:sz="4" w:space="0" w:color="auto"/>
              <w:left w:val="single" w:sz="4" w:space="0" w:color="auto"/>
              <w:bottom w:val="single" w:sz="4" w:space="0" w:color="auto"/>
              <w:right w:val="single" w:sz="4" w:space="0" w:color="auto"/>
            </w:tcBorders>
            <w:vAlign w:val="center"/>
          </w:tcPr>
          <w:p w:rsidR="006A4061" w:rsidRPr="0039783F" w:rsidRDefault="00DD2224" w:rsidP="009365A4">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its Good Habits for </w:t>
            </w:r>
            <w:r w:rsidR="008A6289" w:rsidRPr="0039783F">
              <w:rPr>
                <w:rFonts w:ascii="Calibri" w:hAnsi="Calibri" w:cs="Calibri"/>
                <w:color w:val="000000"/>
                <w:sz w:val="18"/>
                <w:szCs w:val="18"/>
              </w:rPr>
              <w:t>E</w:t>
            </w:r>
            <w:r w:rsidRPr="0039783F">
              <w:rPr>
                <w:rFonts w:ascii="Calibri" w:hAnsi="Calibri" w:cs="Calibri"/>
                <w:color w:val="000000"/>
                <w:sz w:val="18"/>
                <w:szCs w:val="18"/>
              </w:rPr>
              <w:t>vidence</w:t>
            </w:r>
            <w:r w:rsidR="006A4061" w:rsidRPr="0039783F">
              <w:rPr>
                <w:rFonts w:ascii="Calibri" w:hAnsi="Calibri" w:cs="Calibri"/>
                <w:color w:val="000000"/>
                <w:sz w:val="18"/>
                <w:szCs w:val="18"/>
              </w:rPr>
              <w:t xml:space="preserve">: </w:t>
            </w:r>
          </w:p>
          <w:p w:rsidR="006A4061" w:rsidRPr="0039783F" w:rsidRDefault="006A4061" w:rsidP="00542028">
            <w:pPr>
              <w:ind w:right="14"/>
              <w:rPr>
                <w:rFonts w:ascii="Calibri" w:hAnsi="Calibri" w:cs="Calibri"/>
                <w:b/>
                <w:color w:val="000000"/>
                <w:sz w:val="18"/>
                <w:szCs w:val="18"/>
              </w:rPr>
            </w:pPr>
            <w:r w:rsidRPr="0039783F">
              <w:rPr>
                <w:rFonts w:ascii="Calibri" w:hAnsi="Calibri" w:cs="Calibri"/>
                <w:color w:val="000000"/>
                <w:sz w:val="18"/>
                <w:szCs w:val="18"/>
              </w:rPr>
              <w:t xml:space="preserve">* </w:t>
            </w:r>
            <w:r w:rsidR="006C58D4" w:rsidRPr="0039783F">
              <w:rPr>
                <w:rFonts w:ascii="Calibri" w:hAnsi="Calibri" w:cs="Calibri"/>
                <w:color w:val="000000"/>
                <w:sz w:val="18"/>
                <w:szCs w:val="18"/>
              </w:rPr>
              <w:t xml:space="preserve"> </w:t>
            </w:r>
            <w:r w:rsidRPr="0039783F">
              <w:rPr>
                <w:rFonts w:ascii="Calibri" w:hAnsi="Calibri" w:cs="Calibri"/>
                <w:color w:val="000000"/>
                <w:sz w:val="18"/>
                <w:szCs w:val="18"/>
              </w:rPr>
              <w:t>0 = If</w:t>
            </w:r>
            <w:r w:rsidR="008A6289" w:rsidRPr="0039783F">
              <w:rPr>
                <w:rFonts w:ascii="Calibri" w:hAnsi="Calibri" w:cs="Calibri"/>
                <w:color w:val="000000"/>
                <w:sz w:val="18"/>
                <w:szCs w:val="18"/>
              </w:rPr>
              <w:t xml:space="preserve"> </w:t>
            </w:r>
            <w:r w:rsidR="008A6289" w:rsidRPr="00BB0FD3">
              <w:rPr>
                <w:rFonts w:ascii="Calibri" w:hAnsi="Calibri" w:cs="Calibri"/>
                <w:b/>
                <w:color w:val="000000"/>
                <w:sz w:val="18"/>
                <w:szCs w:val="18"/>
              </w:rPr>
              <w:t>any</w:t>
            </w:r>
            <w:r w:rsidR="008A6289" w:rsidRPr="0039783F">
              <w:rPr>
                <w:rFonts w:ascii="Calibri" w:hAnsi="Calibri" w:cs="Calibri"/>
                <w:color w:val="000000"/>
                <w:sz w:val="18"/>
                <w:szCs w:val="18"/>
              </w:rPr>
              <w:t xml:space="preserve"> marks in “D” or “F” </w:t>
            </w:r>
          </w:p>
          <w:p w:rsidR="006A4061" w:rsidRPr="0039783F" w:rsidRDefault="006C58D4" w:rsidP="00BB0FD3">
            <w:pPr>
              <w:ind w:right="14"/>
              <w:rPr>
                <w:rFonts w:ascii="Calibri" w:hAnsi="Calibri" w:cs="Calibri"/>
                <w:b/>
                <w:color w:val="000000"/>
                <w:sz w:val="18"/>
                <w:szCs w:val="18"/>
              </w:rPr>
            </w:pPr>
            <w:r w:rsidRPr="0039783F">
              <w:rPr>
                <w:rFonts w:ascii="Calibri" w:hAnsi="Calibri" w:cs="Calibri"/>
                <w:color w:val="000000"/>
                <w:sz w:val="18"/>
                <w:szCs w:val="18"/>
              </w:rPr>
              <w:t>*</w:t>
            </w:r>
            <w:r w:rsidR="00BB0FD3">
              <w:rPr>
                <w:rFonts w:ascii="Calibri" w:hAnsi="Calibri" w:cs="Calibri"/>
                <w:color w:val="000000"/>
                <w:sz w:val="18"/>
                <w:szCs w:val="18"/>
              </w:rPr>
              <w:t>full points</w:t>
            </w:r>
            <w:r w:rsidR="006A4061" w:rsidRPr="0039783F">
              <w:rPr>
                <w:rFonts w:ascii="Calibri" w:hAnsi="Calibri" w:cs="Calibri"/>
                <w:color w:val="000000"/>
                <w:sz w:val="18"/>
                <w:szCs w:val="18"/>
              </w:rPr>
              <w:t xml:space="preserve"> = If </w:t>
            </w:r>
            <w:r w:rsidR="006A4061" w:rsidRPr="00BB0FD3">
              <w:rPr>
                <w:rFonts w:ascii="Calibri" w:hAnsi="Calibri" w:cs="Calibri"/>
                <w:b/>
                <w:color w:val="000000"/>
                <w:sz w:val="18"/>
                <w:szCs w:val="18"/>
              </w:rPr>
              <w:t>no</w:t>
            </w:r>
            <w:r w:rsidR="006A4061" w:rsidRPr="0039783F">
              <w:rPr>
                <w:rFonts w:ascii="Calibri" w:hAnsi="Calibri" w:cs="Calibri"/>
                <w:color w:val="000000"/>
                <w:sz w:val="18"/>
                <w:szCs w:val="18"/>
              </w:rPr>
              <w:t xml:space="preserve"> marks in “D” or “F”  </w:t>
            </w:r>
          </w:p>
        </w:tc>
        <w:tc>
          <w:tcPr>
            <w:tcW w:w="270" w:type="dxa"/>
            <w:tcBorders>
              <w:top w:val="nil"/>
              <w:left w:val="single" w:sz="4" w:space="0" w:color="auto"/>
              <w:bottom w:val="nil"/>
              <w:right w:val="nil"/>
            </w:tcBorders>
            <w:tcMar>
              <w:left w:w="0" w:type="dxa"/>
              <w:right w:w="0" w:type="dxa"/>
            </w:tcMar>
          </w:tcPr>
          <w:p w:rsidR="006A4061" w:rsidRPr="0039783F" w:rsidRDefault="006A4061" w:rsidP="00542028">
            <w:pPr>
              <w:ind w:left="14" w:right="14"/>
              <w:rPr>
                <w:rFonts w:ascii="Calibri" w:hAnsi="Calibri" w:cs="Calibri"/>
                <w:color w:val="000000"/>
                <w:sz w:val="18"/>
                <w:szCs w:val="18"/>
              </w:rPr>
            </w:pPr>
          </w:p>
        </w:tc>
        <w:tc>
          <w:tcPr>
            <w:tcW w:w="4608" w:type="dxa"/>
            <w:tcBorders>
              <w:top w:val="single" w:sz="4" w:space="0" w:color="auto"/>
              <w:left w:val="single" w:sz="4" w:space="0" w:color="auto"/>
              <w:bottom w:val="single" w:sz="4" w:space="0" w:color="auto"/>
              <w:right w:val="single" w:sz="4" w:space="0" w:color="auto"/>
            </w:tcBorders>
          </w:tcPr>
          <w:p w:rsidR="006A4061" w:rsidRPr="0039783F" w:rsidRDefault="00E30462" w:rsidP="00826A40">
            <w:pPr>
              <w:ind w:left="14" w:right="14"/>
              <w:rPr>
                <w:rFonts w:ascii="Calibri" w:hAnsi="Calibri" w:cs="Calibri"/>
                <w:color w:val="000000"/>
                <w:sz w:val="18"/>
                <w:szCs w:val="18"/>
              </w:rPr>
            </w:pPr>
            <w:r w:rsidRPr="0039783F">
              <w:rPr>
                <w:rFonts w:ascii="Calibri" w:hAnsi="Calibri" w:cs="Calibri"/>
                <w:color w:val="000000"/>
                <w:sz w:val="18"/>
                <w:szCs w:val="18"/>
              </w:rPr>
              <w:t xml:space="preserve">Grade for </w:t>
            </w:r>
            <w:r w:rsidR="00DD2224" w:rsidRPr="0039783F">
              <w:rPr>
                <w:rFonts w:ascii="Calibri" w:hAnsi="Calibri" w:cs="Calibri"/>
                <w:color w:val="000000"/>
                <w:sz w:val="18"/>
                <w:szCs w:val="18"/>
              </w:rPr>
              <w:t>the content</w:t>
            </w:r>
            <w:r w:rsidRPr="0039783F">
              <w:rPr>
                <w:rFonts w:ascii="Calibri" w:hAnsi="Calibri" w:cs="Calibri"/>
                <w:color w:val="000000"/>
                <w:sz w:val="18"/>
                <w:szCs w:val="18"/>
              </w:rPr>
              <w:t>: Either “C” or “B” or “A” as marked</w:t>
            </w:r>
          </w:p>
          <w:p w:rsidR="006C58D4" w:rsidRPr="0039783F" w:rsidRDefault="006C58D4" w:rsidP="00DD2224">
            <w:pPr>
              <w:ind w:right="14"/>
              <w:rPr>
                <w:rFonts w:ascii="Calibri" w:hAnsi="Calibri" w:cs="Calibri"/>
                <w:color w:val="000000"/>
                <w:sz w:val="18"/>
                <w:szCs w:val="18"/>
              </w:rPr>
            </w:pPr>
            <w:r w:rsidRPr="0039783F">
              <w:rPr>
                <w:rFonts w:ascii="Calibri" w:hAnsi="Calibri" w:cs="Calibri"/>
                <w:color w:val="000000"/>
                <w:sz w:val="18"/>
                <w:szCs w:val="18"/>
              </w:rPr>
              <w:t>If you made a “C” or “B” or “A,”</w:t>
            </w:r>
            <w:r w:rsidR="00484B47" w:rsidRPr="0039783F">
              <w:rPr>
                <w:rFonts w:ascii="Calibri" w:hAnsi="Calibri" w:cs="Calibri"/>
                <w:color w:val="000000"/>
                <w:sz w:val="18"/>
                <w:szCs w:val="18"/>
              </w:rPr>
              <w:t xml:space="preserve"> you</w:t>
            </w:r>
            <w:r w:rsidRPr="0039783F">
              <w:rPr>
                <w:rFonts w:ascii="Calibri" w:hAnsi="Calibri" w:cs="Calibri"/>
                <w:color w:val="000000"/>
                <w:sz w:val="18"/>
                <w:szCs w:val="18"/>
              </w:rPr>
              <w:t xml:space="preserve"> </w:t>
            </w:r>
            <w:r w:rsidR="00BB0FD3">
              <w:rPr>
                <w:rFonts w:ascii="Calibri" w:hAnsi="Calibri" w:cs="Calibri"/>
                <w:color w:val="000000"/>
                <w:sz w:val="18"/>
                <w:szCs w:val="18"/>
              </w:rPr>
              <w:t xml:space="preserve">also </w:t>
            </w:r>
            <w:r w:rsidRPr="0039783F">
              <w:rPr>
                <w:rFonts w:ascii="Calibri" w:hAnsi="Calibri" w:cs="Calibri"/>
                <w:color w:val="000000"/>
                <w:sz w:val="18"/>
                <w:szCs w:val="18"/>
              </w:rPr>
              <w:t xml:space="preserve">had </w:t>
            </w:r>
            <w:r w:rsidRPr="00BB0FD3">
              <w:rPr>
                <w:rFonts w:ascii="Calibri" w:hAnsi="Calibri" w:cs="Calibri"/>
                <w:b/>
                <w:color w:val="000000"/>
                <w:sz w:val="18"/>
                <w:szCs w:val="18"/>
              </w:rPr>
              <w:t>no</w:t>
            </w:r>
            <w:r w:rsidRPr="0039783F">
              <w:rPr>
                <w:rFonts w:ascii="Calibri" w:hAnsi="Calibri" w:cs="Calibri"/>
                <w:color w:val="000000"/>
                <w:sz w:val="18"/>
                <w:szCs w:val="18"/>
              </w:rPr>
              <w:t xml:space="preserve"> marks in the “D” or “F” columns. </w:t>
            </w:r>
          </w:p>
        </w:tc>
        <w:tc>
          <w:tcPr>
            <w:tcW w:w="270" w:type="dxa"/>
            <w:tcBorders>
              <w:top w:val="nil"/>
              <w:left w:val="single" w:sz="4" w:space="0" w:color="auto"/>
              <w:bottom w:val="nil"/>
              <w:right w:val="nil"/>
            </w:tcBorders>
          </w:tcPr>
          <w:p w:rsidR="006A4061" w:rsidRPr="006A4061" w:rsidRDefault="006A4061" w:rsidP="00826A40">
            <w:pPr>
              <w:ind w:left="14" w:right="14"/>
              <w:rPr>
                <w:rFonts w:ascii="Calibri" w:hAnsi="Calibri" w:cs="Calibri"/>
                <w:color w:val="000000"/>
                <w:sz w:val="20"/>
                <w:szCs w:val="20"/>
              </w:rPr>
            </w:pPr>
          </w:p>
        </w:tc>
      </w:tr>
    </w:tbl>
    <w:p w:rsidR="0071576C" w:rsidRDefault="0071576C" w:rsidP="00DD7F69">
      <w:pPr>
        <w:rPr>
          <w:sz w:val="18"/>
          <w:szCs w:val="18"/>
        </w:rPr>
      </w:pPr>
    </w:p>
    <w:p w:rsidR="00131C9D" w:rsidRPr="00131C9D" w:rsidRDefault="0071576C" w:rsidP="00131C9D">
      <w:pPr>
        <w:rPr>
          <w:rFonts w:ascii="Verdana" w:eastAsia="Times New Roman" w:hAnsi="Verdana" w:cs="Times New Roman"/>
          <w:sz w:val="18"/>
          <w:szCs w:val="24"/>
        </w:rPr>
      </w:pPr>
      <w:r>
        <w:t xml:space="preserve">Your instructor will record points </w:t>
      </w:r>
      <w:r w:rsidRPr="0071576C">
        <w:rPr>
          <w:b/>
        </w:rPr>
        <w:t>after</w:t>
      </w:r>
      <w:r>
        <w:t xml:space="preserve"> you respond to</w:t>
      </w:r>
      <w:r w:rsidR="004833E0">
        <w:t xml:space="preserve"> feedback. </w:t>
      </w:r>
      <w:r w:rsidRPr="0071576C">
        <w:t>If you have any marks</w:t>
      </w:r>
      <w:r>
        <w:t xml:space="preserve"> in the “D” and “F” columns, notice the number of the Good Habit and place an X below for the Habit you need to improve. </w:t>
      </w:r>
      <w:r w:rsidR="00131C9D" w:rsidRPr="00131C9D">
        <w:rPr>
          <w:rFonts w:ascii="Verdana" w:eastAsia="Times New Roman" w:hAnsi="Verdana" w:cs="Times New Roman"/>
          <w:sz w:val="18"/>
          <w:szCs w:val="24"/>
        </w:rPr>
        <w:t xml:space="preserve">I have set up the rubric so the </w:t>
      </w:r>
      <w:r w:rsidR="00131C9D">
        <w:rPr>
          <w:rFonts w:ascii="Verdana" w:eastAsia="Times New Roman" w:hAnsi="Verdana" w:cs="Times New Roman"/>
          <w:sz w:val="18"/>
          <w:szCs w:val="24"/>
        </w:rPr>
        <w:br/>
      </w:r>
      <w:bookmarkStart w:id="0" w:name="_GoBack"/>
      <w:bookmarkEnd w:id="0"/>
      <w:r w:rsidR="00131C9D" w:rsidRPr="00131C9D">
        <w:rPr>
          <w:rFonts w:ascii="Verdana" w:eastAsia="Times New Roman" w:hAnsi="Verdana" w:cs="Times New Roman"/>
          <w:b/>
          <w:sz w:val="18"/>
          <w:szCs w:val="24"/>
        </w:rPr>
        <w:t># with an error</w:t>
      </w:r>
      <w:r w:rsidR="00131C9D" w:rsidRPr="00131C9D">
        <w:rPr>
          <w:rFonts w:ascii="Verdana" w:eastAsia="Times New Roman" w:hAnsi="Verdana" w:cs="Times New Roman"/>
          <w:sz w:val="18"/>
          <w:szCs w:val="24"/>
        </w:rPr>
        <w:t xml:space="preserve"> is the </w:t>
      </w:r>
      <w:r w:rsidR="00131C9D" w:rsidRPr="00131C9D">
        <w:rPr>
          <w:rFonts w:ascii="Verdana" w:eastAsia="Times New Roman" w:hAnsi="Verdana" w:cs="Times New Roman"/>
          <w:b/>
          <w:sz w:val="18"/>
          <w:szCs w:val="24"/>
        </w:rPr>
        <w:t>same #</w:t>
      </w:r>
      <w:r w:rsidR="00131C9D" w:rsidRPr="00131C9D">
        <w:rPr>
          <w:rFonts w:ascii="Verdana" w:eastAsia="Times New Roman" w:hAnsi="Verdana" w:cs="Times New Roman"/>
          <w:sz w:val="18"/>
          <w:szCs w:val="24"/>
        </w:rPr>
        <w:t xml:space="preserve"> as the Good Habit </w:t>
      </w:r>
      <w:r w:rsidR="00131C9D" w:rsidRPr="00131C9D">
        <w:rPr>
          <w:rFonts w:ascii="Verdana" w:eastAsia="Times New Roman" w:hAnsi="Verdana" w:cs="Times New Roman"/>
          <w:b/>
          <w:sz w:val="18"/>
          <w:szCs w:val="24"/>
        </w:rPr>
        <w:t>that could prevent that error</w:t>
      </w:r>
      <w:r w:rsidR="00131C9D" w:rsidRPr="00131C9D">
        <w:rPr>
          <w:rFonts w:ascii="Verdana" w:eastAsia="Times New Roman" w:hAnsi="Verdana" w:cs="Times New Roman"/>
          <w:sz w:val="18"/>
          <w:szCs w:val="24"/>
        </w:rPr>
        <w:t>.</w:t>
      </w:r>
      <w:r w:rsidR="00131C9D" w:rsidRPr="00131C9D">
        <w:rPr>
          <w:rFonts w:ascii="Verdana" w:eastAsia="Times New Roman" w:hAnsi="Verdana" w:cs="Times New Roman"/>
          <w:sz w:val="18"/>
          <w:szCs w:val="24"/>
        </w:rPr>
        <w:br/>
        <w:t xml:space="preserve">Example: If I underlined </w:t>
      </w:r>
      <w:r w:rsidR="00131C9D" w:rsidRPr="00131C9D">
        <w:rPr>
          <w:rFonts w:ascii="Verdana" w:eastAsia="Times New Roman" w:hAnsi="Verdana" w:cs="Times New Roman"/>
          <w:b/>
          <w:sz w:val="18"/>
          <w:szCs w:val="24"/>
        </w:rPr>
        <w:t>1</w:t>
      </w:r>
      <w:r w:rsidR="00131C9D" w:rsidRPr="00131C9D">
        <w:rPr>
          <w:rFonts w:ascii="Verdana" w:eastAsia="Times New Roman" w:hAnsi="Verdana" w:cs="Times New Roman"/>
          <w:sz w:val="18"/>
          <w:szCs w:val="24"/>
        </w:rPr>
        <w:t xml:space="preserve">. Used an unreliable source on your rubric, then you put an X beside </w:t>
      </w:r>
      <w:r w:rsidR="00131C9D" w:rsidRPr="00131C9D">
        <w:rPr>
          <w:rFonts w:ascii="Verdana" w:eastAsia="Times New Roman" w:hAnsi="Verdana" w:cs="Times New Roman"/>
          <w:b/>
          <w:sz w:val="18"/>
          <w:szCs w:val="24"/>
        </w:rPr>
        <w:t>Habit 1</w:t>
      </w:r>
      <w:r w:rsidR="00131C9D" w:rsidRPr="00131C9D">
        <w:rPr>
          <w:rFonts w:ascii="Verdana" w:eastAsia="Times New Roman" w:hAnsi="Verdana" w:cs="Times New Roman"/>
          <w:sz w:val="18"/>
          <w:szCs w:val="24"/>
        </w:rPr>
        <w:t xml:space="preserve"> below.</w:t>
      </w:r>
    </w:p>
    <w:p w:rsidR="0071576C" w:rsidRDefault="004833E0" w:rsidP="00DD7F69">
      <w:r>
        <w:t>.</w:t>
      </w:r>
    </w:p>
    <w:p w:rsidR="00131C9D" w:rsidRPr="00131C9D" w:rsidRDefault="00131C9D" w:rsidP="00131C9D">
      <w:pPr>
        <w:rPr>
          <w:rFonts w:ascii="Verdana" w:eastAsia="Times New Roman" w:hAnsi="Verdana" w:cs="Times New Roman"/>
          <w:sz w:val="18"/>
          <w:szCs w:val="24"/>
        </w:rPr>
      </w:pPr>
      <w:r w:rsidRPr="00131C9D">
        <w:rPr>
          <w:rFonts w:ascii="Verdana" w:eastAsia="Times New Roman" w:hAnsi="Verdana" w:cs="Times New Roman"/>
          <w:sz w:val="18"/>
          <w:szCs w:val="24"/>
        </w:rPr>
        <w:t xml:space="preserve">Put an X beside each Good Habit for Evidence whose number I underlined on your attached rubric. </w:t>
      </w:r>
    </w:p>
    <w:tbl>
      <w:tblPr>
        <w:tblStyle w:val="TableGrid"/>
        <w:tblW w:w="14833" w:type="dxa"/>
        <w:tblLook w:val="04A0" w:firstRow="1" w:lastRow="0" w:firstColumn="1" w:lastColumn="0" w:noHBand="0" w:noVBand="1"/>
      </w:tblPr>
      <w:tblGrid>
        <w:gridCol w:w="442"/>
        <w:gridCol w:w="14391"/>
      </w:tblGrid>
      <w:tr w:rsidR="0071576C" w:rsidRPr="0071576C" w:rsidTr="00131C9D">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131C9D" w:rsidP="001630A3">
            <w:pPr>
              <w:rPr>
                <w:rFonts w:eastAsia="Times New Roman" w:cs="Arial"/>
                <w:bCs/>
              </w:rPr>
            </w:pPr>
            <w:r>
              <w:t xml:space="preserve">Habit </w:t>
            </w:r>
            <w:r w:rsidR="008512E8">
              <w:t xml:space="preserve">1. </w:t>
            </w:r>
            <w:hyperlink r:id="rId8" w:history="1">
              <w:r w:rsidR="0071576C" w:rsidRPr="0071576C">
                <w:rPr>
                  <w:rFonts w:eastAsia="Times New Roman" w:cs="Arial"/>
                  <w:bCs/>
                  <w:shd w:val="clear" w:color="auto" w:fill="FBD4B4" w:themeFill="accent6" w:themeFillTint="66"/>
                </w:rPr>
                <w:t>Reliable Sources Only</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131C9D" w:rsidP="001630A3">
            <w:pPr>
              <w:rPr>
                <w:rFonts w:eastAsia="Times New Roman" w:cs="Arial"/>
                <w:bCs/>
              </w:rPr>
            </w:pPr>
            <w:r>
              <w:t xml:space="preserve">Habit </w:t>
            </w:r>
            <w:r w:rsidR="008512E8">
              <w:t xml:space="preserve">2. </w:t>
            </w:r>
            <w:hyperlink r:id="rId9" w:history="1">
              <w:r w:rsidR="0071576C" w:rsidRPr="0071576C">
                <w:rPr>
                  <w:rFonts w:eastAsia="Times New Roman" w:cs="Arial"/>
                  <w:bCs/>
                  <w:shd w:val="clear" w:color="auto" w:fill="C4BC96" w:themeFill="background2" w:themeFillShade="BF"/>
                </w:rPr>
                <w:t>Factual Accuracy That You Verify with the Reliable Source Before You Write</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131C9D" w:rsidP="001630A3">
            <w:pPr>
              <w:rPr>
                <w:rFonts w:eastAsia="Times New Roman" w:cs="Arial"/>
                <w:bCs/>
              </w:rPr>
            </w:pPr>
            <w:r>
              <w:t xml:space="preserve">Habit </w:t>
            </w:r>
            <w:r w:rsidR="008512E8">
              <w:t xml:space="preserve">3. </w:t>
            </w:r>
            <w:hyperlink r:id="rId10" w:history="1">
              <w:r w:rsidR="0071576C" w:rsidRPr="0071576C">
                <w:rPr>
                  <w:rFonts w:eastAsia="Times New Roman" w:cs="Arial"/>
                  <w:bCs/>
                  <w:shd w:val="clear" w:color="auto" w:fill="B2A1C7" w:themeFill="accent4" w:themeFillTint="99"/>
                </w:rPr>
                <w:t>Factual Accuracy That Is Verifiable for Every Statement You Make</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131C9D" w:rsidP="001630A3">
            <w:r>
              <w:t xml:space="preserve">Habit </w:t>
            </w:r>
            <w:r w:rsidR="008512E8">
              <w:t xml:space="preserve">4. </w:t>
            </w:r>
            <w:hyperlink r:id="rId11" w:history="1">
              <w:r w:rsidR="0071576C" w:rsidRPr="0071576C">
                <w:rPr>
                  <w:rFonts w:eastAsia="Times New Roman" w:cs="Arial"/>
                  <w:bCs/>
                  <w:shd w:val="clear" w:color="auto" w:fill="C2D69B" w:themeFill="accent3" w:themeFillTint="99"/>
                </w:rPr>
                <w:t>No “Half-Copy” Plagiarism or “Patchwriting”</w:t>
              </w:r>
            </w:hyperlink>
            <w:r w:rsidR="0071576C" w:rsidRPr="0071576C">
              <w:rPr>
                <w:rFonts w:eastAsia="Times New Roman" w:cs="Arial"/>
                <w:bCs/>
              </w:rPr>
              <w:t xml:space="preserve"> </w:t>
            </w:r>
          </w:p>
        </w:tc>
      </w:tr>
      <w:tr w:rsidR="0071576C" w:rsidRPr="0071576C" w:rsidTr="0071576C">
        <w:tc>
          <w:tcPr>
            <w:tcW w:w="442" w:type="dxa"/>
            <w:tcBorders>
              <w:top w:val="single" w:sz="4" w:space="0" w:color="auto"/>
              <w:left w:val="nil"/>
              <w:bottom w:val="single" w:sz="4" w:space="0" w:color="auto"/>
              <w:right w:val="nil"/>
            </w:tcBorders>
          </w:tcPr>
          <w:p w:rsidR="0071576C" w:rsidRPr="0071576C" w:rsidRDefault="0071576C" w:rsidP="001630A3"/>
        </w:tc>
        <w:tc>
          <w:tcPr>
            <w:tcW w:w="14391" w:type="dxa"/>
            <w:tcBorders>
              <w:left w:val="nil"/>
            </w:tcBorders>
          </w:tcPr>
          <w:p w:rsidR="0071576C" w:rsidRPr="0071576C" w:rsidRDefault="00131C9D" w:rsidP="001630A3">
            <w:pPr>
              <w:rPr>
                <w:sz w:val="18"/>
                <w:szCs w:val="18"/>
              </w:rPr>
            </w:pPr>
            <w:r>
              <w:t xml:space="preserve">Habit </w:t>
            </w:r>
            <w:r w:rsidR="008512E8">
              <w:t xml:space="preserve">5. </w:t>
            </w:r>
            <w:hyperlink r:id="rId12" w:history="1">
              <w:r w:rsidR="0071576C" w:rsidRPr="0071576C">
                <w:rPr>
                  <w:rFonts w:eastAsia="Times New Roman" w:cs="Arial"/>
                  <w:bCs/>
                  <w:shd w:val="clear" w:color="auto" w:fill="95B3D7" w:themeFill="accent1" w:themeFillTint="99"/>
                </w:rPr>
                <w:t>Quotation Changes Revealed Clearly</w:t>
              </w:r>
            </w:hyperlink>
            <w:r w:rsidR="0071576C" w:rsidRPr="0071576C">
              <w:rPr>
                <w:rFonts w:eastAsia="Times New Roman" w:cs="Arial"/>
                <w:bCs/>
              </w:rPr>
              <w:t xml:space="preserve">  </w:t>
            </w:r>
          </w:p>
        </w:tc>
      </w:tr>
    </w:tbl>
    <w:p w:rsidR="0071576C" w:rsidRDefault="0071576C" w:rsidP="00DD7F69">
      <w:pPr>
        <w:rPr>
          <w:sz w:val="18"/>
          <w:szCs w:val="18"/>
        </w:rPr>
      </w:pPr>
    </w:p>
    <w:p w:rsidR="0071576C" w:rsidRDefault="00131C9D" w:rsidP="00DD7F69">
      <w:pPr>
        <w:rPr>
          <w:rFonts w:ascii="Calibri" w:hAnsi="Calibri"/>
          <w:color w:val="000000"/>
          <w:sz w:val="18"/>
          <w:szCs w:val="18"/>
        </w:rPr>
      </w:pPr>
      <w:r w:rsidRPr="00131C9D">
        <w:rPr>
          <w:b/>
          <w:i/>
          <w:highlight w:val="cyan"/>
        </w:rPr>
        <w:t>Tip:</w:t>
      </w:r>
      <w:r>
        <w:t xml:space="preserve"> </w:t>
      </w:r>
      <w:r>
        <w:t>If you want help with strengthening the habit or you want to talk you through the paper, the instructor will be glad to do that. In your email reply you just state the ones that you need to improve based on this feedback</w:t>
      </w:r>
    </w:p>
    <w:p w:rsidR="00DD7F69" w:rsidRDefault="00DD7F69" w:rsidP="00DD7F69">
      <w:pPr>
        <w:rPr>
          <w:rFonts w:ascii="Calibri" w:hAnsi="Calibri"/>
          <w:color w:val="000000"/>
          <w:sz w:val="18"/>
          <w:szCs w:val="18"/>
        </w:rPr>
      </w:pPr>
    </w:p>
    <w:tbl>
      <w:tblPr>
        <w:tblW w:w="0" w:type="auto"/>
        <w:tblInd w:w="288" w:type="dxa"/>
        <w:tblLook w:val="04A0" w:firstRow="1" w:lastRow="0" w:firstColumn="1" w:lastColumn="0" w:noHBand="0" w:noVBand="1"/>
      </w:tblPr>
      <w:tblGrid>
        <w:gridCol w:w="8694"/>
      </w:tblGrid>
      <w:tr w:rsidR="00DD7F69" w:rsidRPr="00DD7F69" w:rsidTr="00655392">
        <w:tc>
          <w:tcPr>
            <w:tcW w:w="8694" w:type="dxa"/>
            <w:hideMark/>
          </w:tcPr>
          <w:p w:rsidR="00DD7F69" w:rsidRPr="00DD7F69" w:rsidRDefault="00DD7F69" w:rsidP="00DD7F69">
            <w:pPr>
              <w:jc w:val="center"/>
              <w:rPr>
                <w:rFonts w:ascii="Arial" w:eastAsia="Times New Roman" w:hAnsi="Arial" w:cs="Times New Roman"/>
                <w:sz w:val="18"/>
                <w:szCs w:val="24"/>
              </w:rPr>
            </w:pPr>
            <w:r w:rsidRPr="00DD7F69">
              <w:rPr>
                <w:rFonts w:ascii="Arial" w:eastAsia="Times New Roman" w:hAnsi="Arial" w:cs="Times New Roman"/>
                <w:sz w:val="16"/>
                <w:szCs w:val="24"/>
              </w:rPr>
              <w:t>Copyright C. J. Bibus, Ed.D. 2003-2016</w:t>
            </w:r>
          </w:p>
        </w:tc>
      </w:tr>
    </w:tbl>
    <w:p w:rsidR="00DD7F69" w:rsidRPr="00DD7F69" w:rsidRDefault="00DD7F69" w:rsidP="00DD7F69">
      <w:pPr>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WCJC Department:</w:t>
            </w:r>
          </w:p>
        </w:tc>
        <w:tc>
          <w:tcPr>
            <w:tcW w:w="6534" w:type="dxa"/>
            <w:hideMark/>
          </w:tcPr>
          <w:p w:rsidR="00DD7F69" w:rsidRPr="00DD7F69" w:rsidRDefault="00DD7F69" w:rsidP="00DD7F69">
            <w:pPr>
              <w:rPr>
                <w:rFonts w:ascii="Arial" w:eastAsia="Times New Roman" w:hAnsi="Arial" w:cs="Times New Roman"/>
                <w:sz w:val="18"/>
                <w:szCs w:val="24"/>
              </w:rPr>
            </w:pPr>
            <w:r w:rsidRPr="00DD7F69">
              <w:rPr>
                <w:rFonts w:ascii="Arial" w:eastAsia="Times New Roman" w:hAnsi="Arial" w:cs="Times New Roman"/>
                <w:sz w:val="18"/>
                <w:szCs w:val="24"/>
              </w:rPr>
              <w:t>History – Dr. Bibus</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Contact Information:</w:t>
            </w:r>
          </w:p>
        </w:tc>
        <w:tc>
          <w:tcPr>
            <w:tcW w:w="6534" w:type="dxa"/>
            <w:hideMark/>
          </w:tcPr>
          <w:p w:rsidR="00DD7F69" w:rsidRPr="00DD7F69" w:rsidRDefault="00DD7F69" w:rsidP="009645EB">
            <w:pPr>
              <w:rPr>
                <w:rFonts w:ascii="Arial" w:eastAsia="Times New Roman" w:hAnsi="Arial" w:cs="Times New Roman"/>
                <w:sz w:val="18"/>
                <w:szCs w:val="24"/>
              </w:rPr>
            </w:pPr>
            <w:r w:rsidRPr="00DD7F69">
              <w:rPr>
                <w:rFonts w:ascii="Arial" w:eastAsia="Times New Roman" w:hAnsi="Arial" w:cs="Times New Roman"/>
                <w:sz w:val="18"/>
                <w:szCs w:val="24"/>
              </w:rPr>
              <w:t>281.239.1577 or</w:t>
            </w:r>
            <w:r w:rsidR="009645EB">
              <w:rPr>
                <w:rFonts w:ascii="Arial" w:eastAsia="Times New Roman" w:hAnsi="Arial" w:cs="Times New Roman"/>
                <w:sz w:val="18"/>
                <w:szCs w:val="24"/>
              </w:rPr>
              <w:t xml:space="preserve"> </w:t>
            </w:r>
            <w:r w:rsidR="009645EB" w:rsidRPr="00DD7F69">
              <w:rPr>
                <w:rFonts w:ascii="Arial" w:eastAsia="Times New Roman" w:hAnsi="Arial" w:cs="Times New Roman"/>
                <w:sz w:val="18"/>
                <w:szCs w:val="24"/>
              </w:rPr>
              <w:t xml:space="preserve"> </w:t>
            </w:r>
            <w:hyperlink r:id="rId13" w:history="1">
              <w:r w:rsidR="00600D39" w:rsidRPr="00C21A92">
                <w:rPr>
                  <w:rStyle w:val="Hyperlink"/>
                  <w:rFonts w:ascii="Arial" w:eastAsia="Times New Roman" w:hAnsi="Arial" w:cs="Times New Roman"/>
                  <w:sz w:val="18"/>
                  <w:szCs w:val="24"/>
                </w:rPr>
                <w:t>bibusc@wcjc.edu</w:t>
              </w:r>
            </w:hyperlink>
            <w:r w:rsidR="00600D39">
              <w:rPr>
                <w:rFonts w:ascii="Arial" w:eastAsia="Times New Roman" w:hAnsi="Arial" w:cs="Times New Roman"/>
                <w:sz w:val="18"/>
                <w:szCs w:val="24"/>
              </w:rPr>
              <w:t xml:space="preserve">   </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Last Updated:</w:t>
            </w:r>
          </w:p>
        </w:tc>
        <w:tc>
          <w:tcPr>
            <w:tcW w:w="6534" w:type="dxa"/>
            <w:hideMark/>
          </w:tcPr>
          <w:p w:rsidR="00DD7F69" w:rsidRPr="00DD7F69" w:rsidRDefault="00DD7F69" w:rsidP="00DD7F69">
            <w:pPr>
              <w:rPr>
                <w:rFonts w:ascii="Arial" w:eastAsia="Times New Roman" w:hAnsi="Arial" w:cs="Times New Roman"/>
                <w:sz w:val="18"/>
                <w:szCs w:val="24"/>
              </w:rPr>
            </w:pPr>
            <w:r w:rsidRPr="00DD7F69">
              <w:rPr>
                <w:rFonts w:ascii="Arial" w:eastAsia="Times New Roman" w:hAnsi="Arial" w:cs="Times New Roman"/>
                <w:sz w:val="18"/>
                <w:szCs w:val="24"/>
              </w:rPr>
              <w:t>2016</w:t>
            </w:r>
          </w:p>
        </w:tc>
      </w:tr>
      <w:tr w:rsidR="00DD7F69" w:rsidRPr="00DD7F69" w:rsidTr="00655392">
        <w:tc>
          <w:tcPr>
            <w:tcW w:w="2322" w:type="dxa"/>
            <w:hideMark/>
          </w:tcPr>
          <w:p w:rsidR="00DD7F69" w:rsidRPr="00DD7F69" w:rsidRDefault="00DD7F69" w:rsidP="00DD7F69">
            <w:pPr>
              <w:rPr>
                <w:rFonts w:ascii="Arial" w:eastAsia="Times New Roman" w:hAnsi="Arial" w:cs="Times New Roman"/>
                <w:b/>
                <w:bCs/>
                <w:sz w:val="18"/>
                <w:szCs w:val="24"/>
              </w:rPr>
            </w:pPr>
            <w:r w:rsidRPr="00DD7F69">
              <w:rPr>
                <w:rFonts w:ascii="Arial" w:eastAsia="Times New Roman" w:hAnsi="Arial" w:cs="Times New Roman"/>
                <w:b/>
                <w:bCs/>
                <w:sz w:val="18"/>
                <w:szCs w:val="24"/>
              </w:rPr>
              <w:t>WCJC Home:</w:t>
            </w:r>
          </w:p>
        </w:tc>
        <w:tc>
          <w:tcPr>
            <w:tcW w:w="6534" w:type="dxa"/>
            <w:hideMark/>
          </w:tcPr>
          <w:p w:rsidR="00DD7F69" w:rsidRPr="00DD7F69" w:rsidRDefault="00B51A0E" w:rsidP="00DD7F69">
            <w:pPr>
              <w:rPr>
                <w:rFonts w:ascii="Arial" w:eastAsia="Times New Roman" w:hAnsi="Arial" w:cs="Times New Roman"/>
                <w:sz w:val="18"/>
                <w:szCs w:val="24"/>
              </w:rPr>
            </w:pPr>
            <w:hyperlink r:id="rId14" w:history="1">
              <w:r w:rsidR="00DD7F69" w:rsidRPr="00DD7F69">
                <w:rPr>
                  <w:rFonts w:ascii="Arial" w:eastAsia="Times New Roman" w:hAnsi="Arial" w:cs="Times New Roman"/>
                  <w:color w:val="0000FF"/>
                  <w:sz w:val="18"/>
                  <w:szCs w:val="24"/>
                  <w:u w:val="single"/>
                </w:rPr>
                <w:t>http://www.wcjc.edu/</w:t>
              </w:r>
            </w:hyperlink>
          </w:p>
        </w:tc>
      </w:tr>
    </w:tbl>
    <w:p w:rsidR="00DD7F69" w:rsidRPr="00DD7F69" w:rsidRDefault="00DD7F69" w:rsidP="00DD7F69">
      <w:pPr>
        <w:rPr>
          <w:rFonts w:ascii="Arial" w:eastAsia="Times New Roman" w:hAnsi="Arial" w:cs="Times New Roman"/>
          <w:sz w:val="18"/>
          <w:szCs w:val="24"/>
        </w:rPr>
      </w:pPr>
    </w:p>
    <w:p w:rsidR="00DD7F69" w:rsidRPr="00DD7F69" w:rsidRDefault="00DD7F69" w:rsidP="00DD7F69">
      <w:pPr>
        <w:tabs>
          <w:tab w:val="left" w:pos="720"/>
          <w:tab w:val="center" w:pos="4320"/>
          <w:tab w:val="right" w:pos="8640"/>
        </w:tabs>
        <w:rPr>
          <w:rFonts w:ascii="Arial" w:eastAsia="Times New Roman" w:hAnsi="Arial" w:cs="Times New Roman"/>
          <w:sz w:val="20"/>
          <w:szCs w:val="24"/>
        </w:rPr>
      </w:pPr>
    </w:p>
    <w:p w:rsidR="00DD7F69" w:rsidRPr="00DD7F69" w:rsidRDefault="00DD7F69" w:rsidP="00DD7F69">
      <w:pPr>
        <w:rPr>
          <w:rFonts w:ascii="Calibri" w:hAnsi="Calibri"/>
          <w:color w:val="000000"/>
          <w:sz w:val="18"/>
          <w:szCs w:val="18"/>
        </w:rPr>
      </w:pPr>
    </w:p>
    <w:sectPr w:rsidR="00DD7F69" w:rsidRPr="00DD7F69" w:rsidSect="0039783F">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0E" w:rsidRDefault="00B51A0E" w:rsidP="00C27B4A">
      <w:r>
        <w:separator/>
      </w:r>
    </w:p>
  </w:endnote>
  <w:endnote w:type="continuationSeparator" w:id="0">
    <w:p w:rsidR="00B51A0E" w:rsidRDefault="00B51A0E" w:rsidP="00C2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0E" w:rsidRDefault="00B51A0E" w:rsidP="00C27B4A">
      <w:r>
        <w:separator/>
      </w:r>
    </w:p>
  </w:footnote>
  <w:footnote w:type="continuationSeparator" w:id="0">
    <w:p w:rsidR="00B51A0E" w:rsidRDefault="00B51A0E" w:rsidP="00C27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282"/>
    <w:multiLevelType w:val="hybridMultilevel"/>
    <w:tmpl w:val="15ACC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269C7"/>
    <w:multiLevelType w:val="hybridMultilevel"/>
    <w:tmpl w:val="3DF09784"/>
    <w:lvl w:ilvl="0" w:tplc="CF8CC26C">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16737"/>
    <w:multiLevelType w:val="hybridMultilevel"/>
    <w:tmpl w:val="5BC89D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053C"/>
    <w:multiLevelType w:val="hybridMultilevel"/>
    <w:tmpl w:val="15D86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F380A"/>
    <w:multiLevelType w:val="hybridMultilevel"/>
    <w:tmpl w:val="0D5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701E7"/>
    <w:multiLevelType w:val="hybridMultilevel"/>
    <w:tmpl w:val="5484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312E8B"/>
    <w:multiLevelType w:val="hybridMultilevel"/>
    <w:tmpl w:val="6E5AD1C6"/>
    <w:lvl w:ilvl="0" w:tplc="CF8CC26C">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A420B"/>
    <w:multiLevelType w:val="hybridMultilevel"/>
    <w:tmpl w:val="BAAAB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B3B0A"/>
    <w:multiLevelType w:val="hybridMultilevel"/>
    <w:tmpl w:val="4626A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613DB"/>
    <w:multiLevelType w:val="hybridMultilevel"/>
    <w:tmpl w:val="7562D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A39E0"/>
    <w:multiLevelType w:val="hybridMultilevel"/>
    <w:tmpl w:val="F754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50FA7"/>
    <w:multiLevelType w:val="hybridMultilevel"/>
    <w:tmpl w:val="4BE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14FC5"/>
    <w:multiLevelType w:val="hybridMultilevel"/>
    <w:tmpl w:val="195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F3A19"/>
    <w:multiLevelType w:val="hybridMultilevel"/>
    <w:tmpl w:val="45E2483A"/>
    <w:lvl w:ilvl="0" w:tplc="B5564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474059"/>
    <w:multiLevelType w:val="hybridMultilevel"/>
    <w:tmpl w:val="BBF8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C597E"/>
    <w:multiLevelType w:val="hybridMultilevel"/>
    <w:tmpl w:val="DCE24F0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15"/>
  </w:num>
  <w:num w:numId="6">
    <w:abstractNumId w:val="2"/>
  </w:num>
  <w:num w:numId="7">
    <w:abstractNumId w:val="5"/>
  </w:num>
  <w:num w:numId="8">
    <w:abstractNumId w:val="0"/>
  </w:num>
  <w:num w:numId="9">
    <w:abstractNumId w:val="12"/>
  </w:num>
  <w:num w:numId="10">
    <w:abstractNumId w:val="3"/>
  </w:num>
  <w:num w:numId="11">
    <w:abstractNumId w:val="8"/>
  </w:num>
  <w:num w:numId="12">
    <w:abstractNumId w:val="7"/>
  </w:num>
  <w:num w:numId="13">
    <w:abstractNumId w:val="14"/>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8B"/>
    <w:rsid w:val="000135C6"/>
    <w:rsid w:val="000151EE"/>
    <w:rsid w:val="00017F50"/>
    <w:rsid w:val="0002064B"/>
    <w:rsid w:val="0002528D"/>
    <w:rsid w:val="000500D7"/>
    <w:rsid w:val="00053C19"/>
    <w:rsid w:val="00055C9A"/>
    <w:rsid w:val="00062E90"/>
    <w:rsid w:val="000648EA"/>
    <w:rsid w:val="000679D1"/>
    <w:rsid w:val="000904CC"/>
    <w:rsid w:val="000942D4"/>
    <w:rsid w:val="000A6FCC"/>
    <w:rsid w:val="000B1C9A"/>
    <w:rsid w:val="000C291C"/>
    <w:rsid w:val="000C3142"/>
    <w:rsid w:val="000C652A"/>
    <w:rsid w:val="000C72B3"/>
    <w:rsid w:val="000D0F48"/>
    <w:rsid w:val="000D4609"/>
    <w:rsid w:val="000F423B"/>
    <w:rsid w:val="001013F9"/>
    <w:rsid w:val="00117F11"/>
    <w:rsid w:val="00117FA5"/>
    <w:rsid w:val="00130D26"/>
    <w:rsid w:val="00131C9D"/>
    <w:rsid w:val="001320A4"/>
    <w:rsid w:val="00150C13"/>
    <w:rsid w:val="001525CE"/>
    <w:rsid w:val="00155B52"/>
    <w:rsid w:val="0015606D"/>
    <w:rsid w:val="001564A7"/>
    <w:rsid w:val="00156F77"/>
    <w:rsid w:val="00182F92"/>
    <w:rsid w:val="00191D8B"/>
    <w:rsid w:val="001B2DBA"/>
    <w:rsid w:val="001D30B6"/>
    <w:rsid w:val="001D343D"/>
    <w:rsid w:val="00220BD4"/>
    <w:rsid w:val="00236A08"/>
    <w:rsid w:val="00242D20"/>
    <w:rsid w:val="00245458"/>
    <w:rsid w:val="00271660"/>
    <w:rsid w:val="00272E20"/>
    <w:rsid w:val="00286E2D"/>
    <w:rsid w:val="00292FA4"/>
    <w:rsid w:val="00293435"/>
    <w:rsid w:val="002B18F6"/>
    <w:rsid w:val="002B5E34"/>
    <w:rsid w:val="002B72AA"/>
    <w:rsid w:val="002B7F6A"/>
    <w:rsid w:val="002C1384"/>
    <w:rsid w:val="002C4A67"/>
    <w:rsid w:val="002C7263"/>
    <w:rsid w:val="002F211F"/>
    <w:rsid w:val="0032281A"/>
    <w:rsid w:val="003316DE"/>
    <w:rsid w:val="003443B4"/>
    <w:rsid w:val="003753C6"/>
    <w:rsid w:val="00377270"/>
    <w:rsid w:val="00391FFD"/>
    <w:rsid w:val="0039783F"/>
    <w:rsid w:val="003A0D1A"/>
    <w:rsid w:val="003A294E"/>
    <w:rsid w:val="003A6E47"/>
    <w:rsid w:val="003C4D25"/>
    <w:rsid w:val="003D1E95"/>
    <w:rsid w:val="003D3DF3"/>
    <w:rsid w:val="003D61DF"/>
    <w:rsid w:val="003D76E7"/>
    <w:rsid w:val="003F77EC"/>
    <w:rsid w:val="004041AA"/>
    <w:rsid w:val="00405E1C"/>
    <w:rsid w:val="00433562"/>
    <w:rsid w:val="004401CC"/>
    <w:rsid w:val="0044554C"/>
    <w:rsid w:val="00451788"/>
    <w:rsid w:val="004833E0"/>
    <w:rsid w:val="00484B47"/>
    <w:rsid w:val="004C2EF5"/>
    <w:rsid w:val="004C77EF"/>
    <w:rsid w:val="004F707B"/>
    <w:rsid w:val="00503117"/>
    <w:rsid w:val="00506CD7"/>
    <w:rsid w:val="00514ADD"/>
    <w:rsid w:val="00523794"/>
    <w:rsid w:val="00532E0C"/>
    <w:rsid w:val="005375DD"/>
    <w:rsid w:val="00542028"/>
    <w:rsid w:val="00545068"/>
    <w:rsid w:val="00552839"/>
    <w:rsid w:val="00571188"/>
    <w:rsid w:val="005A202F"/>
    <w:rsid w:val="005A77E9"/>
    <w:rsid w:val="005B06BB"/>
    <w:rsid w:val="005B6D2A"/>
    <w:rsid w:val="005C535A"/>
    <w:rsid w:val="005D3C5C"/>
    <w:rsid w:val="005F1CD4"/>
    <w:rsid w:val="005F31AF"/>
    <w:rsid w:val="00600D39"/>
    <w:rsid w:val="0064637D"/>
    <w:rsid w:val="006517E5"/>
    <w:rsid w:val="00652983"/>
    <w:rsid w:val="0065572C"/>
    <w:rsid w:val="00656BDE"/>
    <w:rsid w:val="00666290"/>
    <w:rsid w:val="00674678"/>
    <w:rsid w:val="0068360D"/>
    <w:rsid w:val="006904D8"/>
    <w:rsid w:val="00695F85"/>
    <w:rsid w:val="006A4061"/>
    <w:rsid w:val="006A4E95"/>
    <w:rsid w:val="006A5321"/>
    <w:rsid w:val="006C58D4"/>
    <w:rsid w:val="006E4DBC"/>
    <w:rsid w:val="006E689F"/>
    <w:rsid w:val="006F1BBD"/>
    <w:rsid w:val="007001F9"/>
    <w:rsid w:val="007119D8"/>
    <w:rsid w:val="0071576C"/>
    <w:rsid w:val="00722E39"/>
    <w:rsid w:val="007233D5"/>
    <w:rsid w:val="00737CB4"/>
    <w:rsid w:val="00751BF3"/>
    <w:rsid w:val="00760C6F"/>
    <w:rsid w:val="007658B0"/>
    <w:rsid w:val="0076766F"/>
    <w:rsid w:val="00771D5A"/>
    <w:rsid w:val="0078012A"/>
    <w:rsid w:val="007843AF"/>
    <w:rsid w:val="007A310E"/>
    <w:rsid w:val="007A3DA6"/>
    <w:rsid w:val="007A5449"/>
    <w:rsid w:val="007E1C1E"/>
    <w:rsid w:val="007E2F97"/>
    <w:rsid w:val="008415D4"/>
    <w:rsid w:val="00841B02"/>
    <w:rsid w:val="00845348"/>
    <w:rsid w:val="008512E8"/>
    <w:rsid w:val="00854117"/>
    <w:rsid w:val="008801F4"/>
    <w:rsid w:val="008909C4"/>
    <w:rsid w:val="008944BA"/>
    <w:rsid w:val="008A15D0"/>
    <w:rsid w:val="008A6289"/>
    <w:rsid w:val="008B0425"/>
    <w:rsid w:val="008B79B0"/>
    <w:rsid w:val="008C1EA5"/>
    <w:rsid w:val="008C405F"/>
    <w:rsid w:val="008C4A64"/>
    <w:rsid w:val="008C7D6B"/>
    <w:rsid w:val="008D7046"/>
    <w:rsid w:val="008E5280"/>
    <w:rsid w:val="008E5BAD"/>
    <w:rsid w:val="009067E3"/>
    <w:rsid w:val="00910D0C"/>
    <w:rsid w:val="0091650D"/>
    <w:rsid w:val="00923894"/>
    <w:rsid w:val="009320E7"/>
    <w:rsid w:val="00934698"/>
    <w:rsid w:val="009365A4"/>
    <w:rsid w:val="00942FEC"/>
    <w:rsid w:val="00950D76"/>
    <w:rsid w:val="00950D84"/>
    <w:rsid w:val="009630EB"/>
    <w:rsid w:val="009645EB"/>
    <w:rsid w:val="00970013"/>
    <w:rsid w:val="00972AC0"/>
    <w:rsid w:val="009766A5"/>
    <w:rsid w:val="009810DD"/>
    <w:rsid w:val="009847F8"/>
    <w:rsid w:val="00987C65"/>
    <w:rsid w:val="00993349"/>
    <w:rsid w:val="00995FFC"/>
    <w:rsid w:val="009B2465"/>
    <w:rsid w:val="009B2EF3"/>
    <w:rsid w:val="009C0E01"/>
    <w:rsid w:val="009C3F32"/>
    <w:rsid w:val="009C513E"/>
    <w:rsid w:val="00A068CC"/>
    <w:rsid w:val="00A128C5"/>
    <w:rsid w:val="00A13B1F"/>
    <w:rsid w:val="00A304BC"/>
    <w:rsid w:val="00A5395B"/>
    <w:rsid w:val="00A61B7D"/>
    <w:rsid w:val="00A73662"/>
    <w:rsid w:val="00A75BA0"/>
    <w:rsid w:val="00A92643"/>
    <w:rsid w:val="00AC2B76"/>
    <w:rsid w:val="00AE463E"/>
    <w:rsid w:val="00AF1472"/>
    <w:rsid w:val="00B03235"/>
    <w:rsid w:val="00B17264"/>
    <w:rsid w:val="00B228F6"/>
    <w:rsid w:val="00B31FED"/>
    <w:rsid w:val="00B37C67"/>
    <w:rsid w:val="00B41696"/>
    <w:rsid w:val="00B51A0E"/>
    <w:rsid w:val="00B70574"/>
    <w:rsid w:val="00B72E08"/>
    <w:rsid w:val="00B7388F"/>
    <w:rsid w:val="00B76977"/>
    <w:rsid w:val="00B94B8E"/>
    <w:rsid w:val="00B97B4C"/>
    <w:rsid w:val="00BA474A"/>
    <w:rsid w:val="00BB0FD3"/>
    <w:rsid w:val="00BB653B"/>
    <w:rsid w:val="00BC0873"/>
    <w:rsid w:val="00BE0092"/>
    <w:rsid w:val="00BE31C0"/>
    <w:rsid w:val="00C27B4A"/>
    <w:rsid w:val="00C3686B"/>
    <w:rsid w:val="00C4075C"/>
    <w:rsid w:val="00C66855"/>
    <w:rsid w:val="00C71A3E"/>
    <w:rsid w:val="00C82EDD"/>
    <w:rsid w:val="00C859D9"/>
    <w:rsid w:val="00CA67AB"/>
    <w:rsid w:val="00CC459D"/>
    <w:rsid w:val="00CD489D"/>
    <w:rsid w:val="00D128FD"/>
    <w:rsid w:val="00D21E08"/>
    <w:rsid w:val="00D2529D"/>
    <w:rsid w:val="00D32044"/>
    <w:rsid w:val="00D52B9D"/>
    <w:rsid w:val="00D668FB"/>
    <w:rsid w:val="00D81723"/>
    <w:rsid w:val="00D8478D"/>
    <w:rsid w:val="00D903F6"/>
    <w:rsid w:val="00D93CCD"/>
    <w:rsid w:val="00DB3E7C"/>
    <w:rsid w:val="00DB5B34"/>
    <w:rsid w:val="00DB7D8B"/>
    <w:rsid w:val="00DC45B0"/>
    <w:rsid w:val="00DD2224"/>
    <w:rsid w:val="00DD27F9"/>
    <w:rsid w:val="00DD7F69"/>
    <w:rsid w:val="00DE1D1C"/>
    <w:rsid w:val="00DF3439"/>
    <w:rsid w:val="00E003D4"/>
    <w:rsid w:val="00E04107"/>
    <w:rsid w:val="00E04B0E"/>
    <w:rsid w:val="00E23629"/>
    <w:rsid w:val="00E30462"/>
    <w:rsid w:val="00E3725C"/>
    <w:rsid w:val="00E6346A"/>
    <w:rsid w:val="00E7062E"/>
    <w:rsid w:val="00E85AC7"/>
    <w:rsid w:val="00EA36B2"/>
    <w:rsid w:val="00ED3DBE"/>
    <w:rsid w:val="00EE43DC"/>
    <w:rsid w:val="00EE69CE"/>
    <w:rsid w:val="00EF3616"/>
    <w:rsid w:val="00F25B01"/>
    <w:rsid w:val="00F3383E"/>
    <w:rsid w:val="00F4085E"/>
    <w:rsid w:val="00F5122D"/>
    <w:rsid w:val="00F54AC2"/>
    <w:rsid w:val="00F57CC8"/>
    <w:rsid w:val="00F813A1"/>
    <w:rsid w:val="00F91C60"/>
    <w:rsid w:val="00FA4F1D"/>
    <w:rsid w:val="00FC2FC6"/>
    <w:rsid w:val="00FD0211"/>
    <w:rsid w:val="00FD6406"/>
    <w:rsid w:val="00FD7023"/>
    <w:rsid w:val="00FE5B65"/>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3F2D0-AC6B-4D24-842B-16738860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8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1E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1E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977"/>
    <w:rPr>
      <w:rFonts w:ascii="Tahoma" w:hAnsi="Tahoma" w:cs="Tahoma"/>
      <w:sz w:val="16"/>
      <w:szCs w:val="16"/>
    </w:rPr>
  </w:style>
  <w:style w:type="character" w:customStyle="1" w:styleId="BalloonTextChar">
    <w:name w:val="Balloon Text Char"/>
    <w:basedOn w:val="DefaultParagraphFont"/>
    <w:link w:val="BalloonText"/>
    <w:uiPriority w:val="99"/>
    <w:semiHidden/>
    <w:rsid w:val="00B76977"/>
    <w:rPr>
      <w:rFonts w:ascii="Tahoma" w:hAnsi="Tahoma" w:cs="Tahoma"/>
      <w:sz w:val="16"/>
      <w:szCs w:val="16"/>
    </w:rPr>
  </w:style>
  <w:style w:type="paragraph" w:styleId="ListParagraph">
    <w:name w:val="List Paragraph"/>
    <w:basedOn w:val="Normal"/>
    <w:uiPriority w:val="34"/>
    <w:qFormat/>
    <w:rsid w:val="007001F9"/>
    <w:pPr>
      <w:ind w:left="720"/>
      <w:contextualSpacing/>
    </w:pPr>
  </w:style>
  <w:style w:type="character" w:customStyle="1" w:styleId="Heading2Char">
    <w:name w:val="Heading 2 Char"/>
    <w:basedOn w:val="DefaultParagraphFont"/>
    <w:link w:val="Heading2"/>
    <w:uiPriority w:val="9"/>
    <w:rsid w:val="003D1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1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1E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D1E9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C3686B"/>
    <w:rPr>
      <w:rFonts w:asciiTheme="majorHAnsi" w:eastAsiaTheme="majorEastAsia" w:hAnsiTheme="majorHAnsi" w:cstheme="majorBidi"/>
      <w:b/>
      <w:bCs/>
      <w:color w:val="365F91" w:themeColor="accent1" w:themeShade="BF"/>
      <w:sz w:val="28"/>
      <w:szCs w:val="28"/>
    </w:rPr>
  </w:style>
  <w:style w:type="paragraph" w:styleId="TOC5">
    <w:name w:val="toc 5"/>
    <w:basedOn w:val="Normal"/>
    <w:next w:val="Normal"/>
    <w:autoRedefine/>
    <w:uiPriority w:val="39"/>
    <w:unhideWhenUsed/>
    <w:rsid w:val="001564A7"/>
    <w:pPr>
      <w:tabs>
        <w:tab w:val="right" w:leader="dot" w:pos="10790"/>
      </w:tabs>
      <w:spacing w:after="100" w:line="360" w:lineRule="auto"/>
      <w:ind w:left="880"/>
    </w:pPr>
  </w:style>
  <w:style w:type="character" w:styleId="Hyperlink">
    <w:name w:val="Hyperlink"/>
    <w:basedOn w:val="DefaultParagraphFont"/>
    <w:uiPriority w:val="99"/>
    <w:unhideWhenUsed/>
    <w:rsid w:val="00C3686B"/>
    <w:rPr>
      <w:color w:val="0000FF" w:themeColor="hyperlink"/>
      <w:u w:val="single"/>
    </w:rPr>
  </w:style>
  <w:style w:type="paragraph" w:styleId="Header">
    <w:name w:val="header"/>
    <w:basedOn w:val="Normal"/>
    <w:link w:val="HeaderChar"/>
    <w:uiPriority w:val="99"/>
    <w:unhideWhenUsed/>
    <w:rsid w:val="00C27B4A"/>
    <w:pPr>
      <w:tabs>
        <w:tab w:val="center" w:pos="4680"/>
        <w:tab w:val="right" w:pos="9360"/>
      </w:tabs>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680"/>
        <w:tab w:val="right" w:pos="9360"/>
      </w:tabs>
    </w:pPr>
  </w:style>
  <w:style w:type="character" w:customStyle="1" w:styleId="FooterChar">
    <w:name w:val="Footer Char"/>
    <w:basedOn w:val="DefaultParagraphFont"/>
    <w:link w:val="Footer"/>
    <w:uiPriority w:val="99"/>
    <w:rsid w:val="00C27B4A"/>
  </w:style>
  <w:style w:type="character" w:styleId="FollowedHyperlink">
    <w:name w:val="FollowedHyperlink"/>
    <w:basedOn w:val="DefaultParagraphFont"/>
    <w:uiPriority w:val="99"/>
    <w:semiHidden/>
    <w:unhideWhenUsed/>
    <w:rsid w:val="00D81723"/>
    <w:rPr>
      <w:color w:val="800080" w:themeColor="followedHyperlink"/>
      <w:u w:val="single"/>
    </w:rPr>
  </w:style>
  <w:style w:type="paragraph" w:styleId="TOC2">
    <w:name w:val="toc 2"/>
    <w:basedOn w:val="Normal"/>
    <w:next w:val="Normal"/>
    <w:autoRedefine/>
    <w:uiPriority w:val="39"/>
    <w:unhideWhenUsed/>
    <w:rsid w:val="00BB0F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chalkcloud.com/lesson/files/6THInBcJ4XmuMr/COM_GettingStarted3.html" TargetMode="External"/><Relationship Id="rId13" Type="http://schemas.openxmlformats.org/officeDocument/2006/relationships/hyperlink" Target="mailto:bibusc@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ftchalkcloud.com/lesson/files/6THInBcJ4XmuMr/COM_GettingStarted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ftchalkcloud.com/lesson/files/6THInBcJ4XmuMr/COM_GettingStarted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ftchalkcloud.com/lesson/files/6THInBcJ4XmuMr/COM_GettingStarted5.html" TargetMode="External"/><Relationship Id="rId4" Type="http://schemas.openxmlformats.org/officeDocument/2006/relationships/settings" Target="settings.xml"/><Relationship Id="rId9" Type="http://schemas.openxmlformats.org/officeDocument/2006/relationships/hyperlink" Target="https://www.softchalkcloud.com/lesson/files/6THInBcJ4XmuMr/COM_GettingStarted4.html" TargetMode="External"/><Relationship Id="rId14" Type="http://schemas.openxmlformats.org/officeDocument/2006/relationships/hyperlink" Target="http://www.wcj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2A35-22F9-4CC7-B9A7-E9AE848B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6</cp:revision>
  <cp:lastPrinted>2016-04-10T20:13:00Z</cp:lastPrinted>
  <dcterms:created xsi:type="dcterms:W3CDTF">2016-09-08T02:36:00Z</dcterms:created>
  <dcterms:modified xsi:type="dcterms:W3CDTF">2016-10-03T00:48:00Z</dcterms:modified>
</cp:coreProperties>
</file>