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4734E6">
            <w:pPr>
              <w:rPr>
                <w:sz w:val="20"/>
                <w:szCs w:val="20"/>
              </w:rPr>
            </w:pPr>
            <w:r w:rsidRPr="0091650D">
              <w:rPr>
                <w:sz w:val="20"/>
                <w:szCs w:val="20"/>
              </w:rPr>
              <w:t xml:space="preserve">Introductory Comparison </w:t>
            </w:r>
            <w:r w:rsidR="004734E6" w:rsidRPr="004734E6"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out of 20 points.</w:t>
            </w:r>
            <w:r w:rsidRPr="0091650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</w:t>
            </w:r>
            <w:r w:rsidR="004734E6" w:rsidRPr="004734E6"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1</w:t>
            </w:r>
            <w:r w:rsidR="004734E6" w:rsidRPr="004734E6"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0</w:t>
            </w:r>
            <w:r w:rsidR="0065572C">
              <w:rPr>
                <w:sz w:val="20"/>
                <w:szCs w:val="20"/>
              </w:rPr>
              <w:t xml:space="preserve"> out</w:t>
            </w:r>
            <w:r>
              <w:rPr>
                <w:sz w:val="20"/>
                <w:szCs w:val="20"/>
              </w:rPr>
              <w:t xml:space="preserve"> of 10.</w:t>
            </w:r>
            <w:r w:rsidR="0065572C">
              <w:rPr>
                <w:sz w:val="20"/>
                <w:szCs w:val="20"/>
              </w:rPr>
              <w:t xml:space="preserve"> I</w:t>
            </w:r>
            <w:r w:rsidRPr="0091650D">
              <w:rPr>
                <w:sz w:val="20"/>
                <w:szCs w:val="20"/>
              </w:rPr>
              <w:t xml:space="preserve">ts Extra credit </w:t>
            </w:r>
            <w:r w:rsidR="004734E6" w:rsidRPr="004734E6"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20</w:t>
            </w:r>
            <w:r w:rsidR="0065572C">
              <w:rPr>
                <w:sz w:val="20"/>
                <w:szCs w:val="20"/>
              </w:rPr>
              <w:t xml:space="preserve"> out of 20 for having followed the Good Habits for Evidence.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Pr="004734E6" w:rsidRDefault="004C77EF" w:rsidP="00C3686B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4734E6" w:rsidRPr="004734E6" w:rsidRDefault="004734E6" w:rsidP="00C3686B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4734E6" w:rsidRPr="004734E6" w:rsidRDefault="004734E6" w:rsidP="00C3686B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4734E6" w:rsidRPr="004734E6" w:rsidRDefault="004734E6" w:rsidP="00C3686B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  <w:r w:rsidRPr="004734E6">
              <w:rPr>
                <w:rFonts w:ascii="Bradley Hand ITC" w:hAnsi="Bradley Hand ITC"/>
                <w:b/>
                <w:color w:val="000000"/>
                <w:sz w:val="32"/>
                <w:szCs w:val="32"/>
              </w:rPr>
              <w:t>12</w:t>
            </w: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Default="004734E6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Default="004734E6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Default="004734E6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Default="004734E6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Pr="004734E6" w:rsidRDefault="004734E6" w:rsidP="004734E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4734E6" w:rsidRDefault="004734E6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Bradley Hand ITC" w:hAnsi="Bradley Hand ITC"/>
                <w:b/>
                <w:color w:val="000000"/>
                <w:sz w:val="32"/>
                <w:szCs w:val="32"/>
              </w:rPr>
              <w:t>6</w:t>
            </w: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734E6" w:rsidRDefault="004734E6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Default="004734E6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Pr="004734E6" w:rsidRDefault="004734E6" w:rsidP="004734E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4C77EF" w:rsidRDefault="004734E6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Bradley Hand ITC" w:hAnsi="Bradley Hand ITC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4C77EF" w:rsidTr="004734E6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  <w:right w:val="nil"/>
            </w:tcBorders>
          </w:tcPr>
          <w:p w:rsidR="004734E6" w:rsidRDefault="004734E6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Default="004734E6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734E6" w:rsidRPr="004734E6" w:rsidRDefault="004734E6" w:rsidP="004734E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4C77EF" w:rsidRDefault="004734E6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Bradley Hand ITC" w:hAnsi="Bradley Hand ITC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272E20" w:rsidTr="004734E6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272E20" w:rsidRDefault="004734E6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734E6">
              <w:rPr>
                <w:rFonts w:ascii="Bradley Hand ITC" w:hAnsi="Bradley Hand ITC"/>
                <w:b/>
                <w:color w:val="000000"/>
                <w:sz w:val="32"/>
                <w:szCs w:val="32"/>
              </w:rPr>
              <w:t>20</w:t>
            </w: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bookmarkStart w:id="0" w:name="_GoBack"/>
      <w:bookmarkEnd w:id="0"/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had marks in the “D” and “F” columns and if you do not change your habits for working with evidence for future Comparisons, then your grade will decline. (Note: separate Good Habits for Evidence grade = 10, 10, 20, 30.)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39" w:rsidRDefault="00BB1539" w:rsidP="00C27B4A">
      <w:r>
        <w:separator/>
      </w:r>
    </w:p>
  </w:endnote>
  <w:endnote w:type="continuationSeparator" w:id="0">
    <w:p w:rsidR="00BB1539" w:rsidRDefault="00BB1539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39" w:rsidRDefault="00BB1539" w:rsidP="00C27B4A">
      <w:r>
        <w:separator/>
      </w:r>
    </w:p>
  </w:footnote>
  <w:footnote w:type="continuationSeparator" w:id="0">
    <w:p w:rsidR="00BB1539" w:rsidRDefault="00BB1539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734E6"/>
    <w:rsid w:val="004B1C07"/>
    <w:rsid w:val="004C77EF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A310E"/>
    <w:rsid w:val="007A3DA6"/>
    <w:rsid w:val="007E1C1E"/>
    <w:rsid w:val="008415D4"/>
    <w:rsid w:val="00841B02"/>
    <w:rsid w:val="008909C4"/>
    <w:rsid w:val="008944BA"/>
    <w:rsid w:val="008A15D0"/>
    <w:rsid w:val="008B54A8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B1539"/>
    <w:rsid w:val="00BE0092"/>
    <w:rsid w:val="00C1703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005D-8F01-4613-B1BB-6D5513DC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2015-04-08T22:24:00Z</cp:lastPrinted>
  <dcterms:created xsi:type="dcterms:W3CDTF">2015-04-08T22:19:00Z</dcterms:created>
  <dcterms:modified xsi:type="dcterms:W3CDTF">2015-04-08T22:38:00Z</dcterms:modified>
</cp:coreProperties>
</file>