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8"/>
        <w:gridCol w:w="1389"/>
        <w:gridCol w:w="1743"/>
        <w:gridCol w:w="184"/>
        <w:gridCol w:w="1559"/>
        <w:gridCol w:w="1747"/>
        <w:gridCol w:w="1747"/>
        <w:gridCol w:w="1990"/>
        <w:gridCol w:w="459"/>
        <w:gridCol w:w="162"/>
      </w:tblGrid>
      <w:tr w:rsidR="006C58D4" w:rsidTr="00B72E08">
        <w:trPr>
          <w:gridAfter w:val="1"/>
          <w:wAfter w:w="162" w:type="dxa"/>
        </w:trPr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91650D">
              <w:rPr>
                <w:sz w:val="32"/>
                <w:szCs w:val="32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8D4" w:rsidRDefault="003A6E47" w:rsidP="009310C6">
            <w:pPr>
              <w:rPr>
                <w:sz w:val="20"/>
                <w:szCs w:val="20"/>
              </w:rPr>
            </w:pPr>
            <w:r w:rsidRPr="0091650D">
              <w:rPr>
                <w:sz w:val="20"/>
                <w:szCs w:val="20"/>
              </w:rPr>
              <w:t xml:space="preserve">Introductory Comparison </w:t>
            </w:r>
            <w:r>
              <w:rPr>
                <w:sz w:val="20"/>
                <w:szCs w:val="20"/>
              </w:rPr>
              <w:t xml:space="preserve">___ out of </w:t>
            </w:r>
            <w:r w:rsidR="009310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 points.</w:t>
            </w:r>
            <w:r w:rsidRPr="009165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Its Good Habits for Evidence __ out of 10. </w:t>
            </w:r>
            <w:bookmarkStart w:id="0" w:name="_GoBack"/>
            <w:bookmarkEnd w:id="0"/>
          </w:p>
        </w:tc>
      </w:tr>
      <w:tr w:rsidR="004C77EF" w:rsidTr="005B6D2A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743" w:type="dxa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"F" Paper Criteria</w:t>
            </w:r>
          </w:p>
        </w:tc>
        <w:tc>
          <w:tcPr>
            <w:tcW w:w="1743" w:type="dxa"/>
            <w:gridSpan w:val="2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"A" Paper Criteria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Reading FOR Evidence (60%)</w:t>
            </w:r>
          </w:p>
        </w:tc>
        <w:tc>
          <w:tcPr>
            <w:tcW w:w="1743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743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47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99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621" w:type="dxa"/>
            <w:gridSpan w:val="2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Writing WITH Evidence (30%)</w:t>
            </w:r>
          </w:p>
        </w:tc>
        <w:tc>
          <w:tcPr>
            <w:tcW w:w="1743" w:type="dxa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assumptions. Used "" inaccurately and changed meaning. Did not answer all parts of the question.  Did not use endnotes. Did not cite accurately and according to the directions.</w:t>
            </w:r>
          </w:p>
        </w:tc>
        <w:tc>
          <w:tcPr>
            <w:tcW w:w="1743" w:type="dxa"/>
            <w:gridSpan w:val="2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“patchwrite”). Used "" inaccurately, including making the author's sentences look grammatically incorrect.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99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Following Directions for Evidence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Mechanics (Language and Punctuation)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E20" w:rsidTr="006C58D4">
        <w:trPr>
          <w:gridBefore w:val="1"/>
          <w:wBefore w:w="198" w:type="dxa"/>
        </w:trPr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E20" w:rsidRDefault="00272E20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68360D" w:rsidP="0068360D">
            <w:pPr>
              <w:ind w:left="144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42028" w:rsidRPr="00845348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294"/>
        <w:gridCol w:w="3524"/>
        <w:gridCol w:w="236"/>
        <w:gridCol w:w="5306"/>
        <w:gridCol w:w="620"/>
      </w:tblGrid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E30462" w:rsidRDefault="00A304BC" w:rsidP="00C3686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“D” or “F” as marked.</w:t>
            </w:r>
          </w:p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Its 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>Good Habits for Evidence grade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6A4061" w:rsidRPr="00542028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</w:t>
            </w:r>
            <w:r w:rsidR="006C58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0 = If any marks in “D” or “F” columns</w:t>
            </w:r>
          </w:p>
          <w:p w:rsidR="006A4061" w:rsidRPr="00542028" w:rsidRDefault="006C58D4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="006A4061" w:rsidRPr="005420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 = If no marks in “D” or “F” columns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E30462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“C” or “B” or “A” as marked</w:t>
            </w:r>
          </w:p>
          <w:p w:rsidR="006C58D4" w:rsidRDefault="006C58D4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C58D4" w:rsidRPr="006A4061" w:rsidRDefault="006C58D4" w:rsidP="00E85AC7">
            <w:pPr>
              <w:ind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If you made a “C” or “B” or “A,”</w:t>
            </w:r>
            <w:r w:rsidR="00484B4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you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had no marks in the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“D” or “F” columns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Doing both results in 20 extra credit points </w:t>
            </w:r>
            <w:r w:rsidR="00E85A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because you began </w:t>
            </w:r>
            <w:r w:rsidR="00484B4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your work </w:t>
            </w:r>
            <w:r w:rsidR="00E85AC7">
              <w:rPr>
                <w:rFonts w:ascii="Calibri" w:hAnsi="Calibri" w:cs="Calibri"/>
                <w:color w:val="000000"/>
                <w:sz w:val="20"/>
                <w:szCs w:val="20"/>
              </w:rPr>
              <w:t>by following the Good Habits.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5572C" w:rsidRPr="0002064B" w:rsidRDefault="0065572C" w:rsidP="0065572C">
      <w:pPr>
        <w:pStyle w:val="ListParagraph"/>
        <w:rPr>
          <w:sz w:val="16"/>
          <w:szCs w:val="16"/>
        </w:rPr>
      </w:pPr>
    </w:p>
    <w:p w:rsidR="0065572C" w:rsidRDefault="0065572C" w:rsidP="00845348">
      <w:pPr>
        <w:pStyle w:val="ListParagraph"/>
        <w:numPr>
          <w:ilvl w:val="0"/>
          <w:numId w:val="6"/>
        </w:numPr>
        <w:ind w:left="360"/>
      </w:pPr>
      <w:r>
        <w:t>To receive the points written on this sheet, you must</w:t>
      </w:r>
      <w:r w:rsidR="00845348">
        <w:t xml:space="preserve"> within one week of the day it was provided to your class</w:t>
      </w:r>
      <w:r>
        <w:t>:</w:t>
      </w:r>
    </w:p>
    <w:p w:rsidR="0065572C" w:rsidRDefault="0065572C" w:rsidP="00845348">
      <w:pPr>
        <w:pStyle w:val="ListParagraph"/>
        <w:numPr>
          <w:ilvl w:val="1"/>
          <w:numId w:val="6"/>
        </w:numPr>
        <w:ind w:left="1080"/>
      </w:pPr>
      <w:r>
        <w:t>sign this form below</w:t>
      </w:r>
    </w:p>
    <w:p w:rsidR="0002064B" w:rsidRPr="009810DD" w:rsidRDefault="0065572C" w:rsidP="0002064B">
      <w:pPr>
        <w:pStyle w:val="ListParagraph"/>
        <w:numPr>
          <w:ilvl w:val="1"/>
          <w:numId w:val="6"/>
        </w:numPr>
        <w:ind w:left="1080"/>
      </w:pPr>
      <w:r>
        <w:t xml:space="preserve">return it and the </w:t>
      </w:r>
      <w:r w:rsidR="00FD0211">
        <w:t>Comparison</w:t>
      </w:r>
      <w:r>
        <w:t xml:space="preserve"> to me</w:t>
      </w:r>
    </w:p>
    <w:p w:rsidR="0065572C" w:rsidRPr="0002064B" w:rsidRDefault="0065572C" w:rsidP="0002064B">
      <w:pPr>
        <w:pStyle w:val="ListParagraph"/>
        <w:ind w:left="1080"/>
        <w:rPr>
          <w:sz w:val="16"/>
          <w:szCs w:val="16"/>
        </w:rPr>
      </w:pPr>
    </w:p>
    <w:p w:rsidR="0065572C" w:rsidRDefault="00845348" w:rsidP="00845348">
      <w:pPr>
        <w:pStyle w:val="ListParagraph"/>
        <w:numPr>
          <w:ilvl w:val="0"/>
          <w:numId w:val="6"/>
        </w:numPr>
        <w:ind w:left="360"/>
      </w:pPr>
      <w:r>
        <w:t>If you want t</w:t>
      </w:r>
      <w:r w:rsidR="0065572C">
        <w:t xml:space="preserve">o take </w:t>
      </w:r>
      <w:r>
        <w:t>your</w:t>
      </w:r>
      <w:r w:rsidR="0065572C">
        <w:t xml:space="preserve"> </w:t>
      </w:r>
      <w:r w:rsidR="009810DD">
        <w:t>Comparison</w:t>
      </w:r>
      <w:r w:rsidR="0065572C">
        <w:t xml:space="preserve"> and </w:t>
      </w:r>
      <w:r>
        <w:t>this page</w:t>
      </w:r>
      <w:r w:rsidR="0065572C">
        <w:t xml:space="preserve"> with you, you must sign </w:t>
      </w:r>
      <w:r>
        <w:t>it out. If you do not return both</w:t>
      </w:r>
      <w:r w:rsidR="0065572C">
        <w:t xml:space="preserve">, you receive 0 points. </w:t>
      </w:r>
      <w:r w:rsidRPr="00845348">
        <w:rPr>
          <w:i/>
        </w:rPr>
        <w:t>Why does the instructor keep both</w:t>
      </w:r>
      <w:r w:rsidR="0065572C" w:rsidRPr="00845348">
        <w:rPr>
          <w:i/>
        </w:rPr>
        <w:t xml:space="preserve">? </w:t>
      </w:r>
      <w:r w:rsidR="0065572C">
        <w:t xml:space="preserve">Among the many reasons, I use them to understand how you are </w:t>
      </w:r>
      <w:r>
        <w:t>understanding history</w:t>
      </w:r>
      <w:r w:rsidR="0065572C">
        <w:t xml:space="preserve"> from Comparison to Comparison.</w:t>
      </w:r>
    </w:p>
    <w:p w:rsidR="0065572C" w:rsidRPr="0002064B" w:rsidRDefault="0065572C" w:rsidP="00845348">
      <w:pPr>
        <w:pStyle w:val="ListParagraph"/>
        <w:ind w:left="360"/>
        <w:rPr>
          <w:sz w:val="16"/>
          <w:szCs w:val="16"/>
        </w:rPr>
      </w:pPr>
    </w:p>
    <w:p w:rsidR="006C58D4" w:rsidRPr="0002064B" w:rsidRDefault="006C58D4" w:rsidP="00845348">
      <w:pPr>
        <w:pStyle w:val="ListParagraph"/>
        <w:numPr>
          <w:ilvl w:val="0"/>
          <w:numId w:val="6"/>
        </w:numPr>
        <w:ind w:left="360"/>
        <w:rPr>
          <w:sz w:val="16"/>
          <w:szCs w:val="16"/>
        </w:rPr>
      </w:pPr>
      <w:r w:rsidRPr="006C58D4">
        <w:t xml:space="preserve">To understand the marks in the rubric and </w:t>
      </w:r>
      <w:r>
        <w:t xml:space="preserve">in the left column </w:t>
      </w:r>
      <w:r w:rsidRPr="006C58D4">
        <w:t xml:space="preserve">on your </w:t>
      </w:r>
      <w:r w:rsidR="009810DD">
        <w:t>Comparison</w:t>
      </w:r>
      <w:r w:rsidRPr="006C58D4">
        <w:t xml:space="preserve">, you must </w:t>
      </w:r>
      <w:r w:rsidR="0065572C">
        <w:t xml:space="preserve">do what I did when I graded. You must </w:t>
      </w:r>
      <w:r w:rsidRPr="006C58D4">
        <w:t xml:space="preserve">compare </w:t>
      </w:r>
      <w:r w:rsidRPr="00845348">
        <w:rPr>
          <w:b/>
        </w:rPr>
        <w:t>side by side</w:t>
      </w:r>
      <w:r w:rsidRPr="006C58D4">
        <w:t xml:space="preserve"> your words with the textbook pages you </w:t>
      </w:r>
      <w:r w:rsidR="0065572C">
        <w:t>cited</w:t>
      </w:r>
      <w:r w:rsidRPr="006C58D4">
        <w:t xml:space="preserve"> or should have </w:t>
      </w:r>
      <w:r w:rsidR="0065572C">
        <w:t>cited</w:t>
      </w:r>
      <w:r w:rsidRPr="006C58D4">
        <w:t>.</w:t>
      </w:r>
      <w:r w:rsidR="0065572C">
        <w:br/>
      </w:r>
    </w:p>
    <w:p w:rsidR="00845348" w:rsidRDefault="006C58D4" w:rsidP="00845348">
      <w:pPr>
        <w:pStyle w:val="ListParagraph"/>
        <w:numPr>
          <w:ilvl w:val="0"/>
          <w:numId w:val="6"/>
        </w:numPr>
        <w:ind w:left="360"/>
      </w:pPr>
      <w:r>
        <w:t xml:space="preserve">Notice the </w:t>
      </w:r>
      <w:r w:rsidR="00845348">
        <w:t xml:space="preserve">brief </w:t>
      </w:r>
      <w:r>
        <w:t xml:space="preserve">words in the left </w:t>
      </w:r>
      <w:r w:rsidR="00845348">
        <w:t>margin</w:t>
      </w:r>
      <w:r>
        <w:t xml:space="preserve"> </w:t>
      </w:r>
      <w:r w:rsidR="00845348">
        <w:t xml:space="preserve">next to lines in your paper. These brief words </w:t>
      </w:r>
      <w:r w:rsidR="009810DD">
        <w:t>refer to</w:t>
      </w:r>
      <w:r w:rsidR="00845348">
        <w:t xml:space="preserve"> the </w:t>
      </w:r>
      <w:r w:rsidR="0002064B">
        <w:t>statements in the rubric:</w:t>
      </w:r>
    </w:p>
    <w:p w:rsidR="00771D5A" w:rsidRDefault="00845348" w:rsidP="00845348">
      <w:pPr>
        <w:pStyle w:val="ListParagraph"/>
        <w:ind w:left="360"/>
      </w:pPr>
      <w:r w:rsidRPr="00771D5A">
        <w:rPr>
          <w:u w:val="single"/>
        </w:rPr>
        <w:t>“F” column:</w:t>
      </w:r>
      <w:r>
        <w:t xml:space="preserve"> a</w:t>
      </w:r>
      <w:r w:rsidRPr="00845348">
        <w:t>ssumed</w:t>
      </w:r>
      <w:r w:rsidR="00771D5A">
        <w:t xml:space="preserve"> (reading/writing)</w:t>
      </w:r>
      <w:r w:rsidRPr="00845348">
        <w:t>, unr</w:t>
      </w:r>
      <w:r>
        <w:t>eliable, incorrect, incomplete, “”-meaning, not ?, not</w:t>
      </w:r>
      <w:r w:rsidRPr="00845348">
        <w:t xml:space="preserve"> </w:t>
      </w:r>
      <w:r>
        <w:t>e</w:t>
      </w:r>
      <w:r w:rsidRPr="00845348">
        <w:t>ndnote</w:t>
      </w:r>
      <w:r w:rsidR="00771D5A">
        <w:t>s, not cite</w:t>
      </w:r>
    </w:p>
    <w:p w:rsidR="00771D5A" w:rsidRDefault="00771D5A" w:rsidP="00771D5A">
      <w:pPr>
        <w:pStyle w:val="ListParagraph"/>
        <w:ind w:left="360"/>
      </w:pPr>
      <w:r w:rsidRPr="00771D5A">
        <w:rPr>
          <w:u w:val="single"/>
        </w:rPr>
        <w:t>“</w:t>
      </w:r>
      <w:r>
        <w:rPr>
          <w:u w:val="single"/>
        </w:rPr>
        <w:t>D</w:t>
      </w:r>
      <w:r w:rsidRPr="00771D5A">
        <w:rPr>
          <w:u w:val="single"/>
        </w:rPr>
        <w:t>” column:</w:t>
      </w:r>
      <w:r>
        <w:t xml:space="preserve"> read-passive, cherry-pick, embellish, write-passive, “half-copy,” “”-incorrect, “”-author </w:t>
      </w:r>
    </w:p>
    <w:p w:rsidR="006A5321" w:rsidRDefault="00771D5A" w:rsidP="00845348">
      <w:pPr>
        <w:pStyle w:val="ListParagraph"/>
        <w:ind w:left="360"/>
      </w:pPr>
      <w:r w:rsidRPr="00771D5A">
        <w:rPr>
          <w:u w:val="single"/>
        </w:rPr>
        <w:t>Both “F” and “D” columns:</w:t>
      </w:r>
      <w:r>
        <w:t xml:space="preserve"> d</w:t>
      </w:r>
      <w:r w:rsidR="00845348" w:rsidRPr="00845348">
        <w:t>irections</w:t>
      </w:r>
      <w:r>
        <w:t>, mechanics</w:t>
      </w:r>
    </w:p>
    <w:p w:rsidR="00771D5A" w:rsidRPr="0002064B" w:rsidRDefault="0002064B" w:rsidP="00845348">
      <w:pPr>
        <w:pStyle w:val="ListParagraph"/>
        <w:ind w:left="360"/>
        <w:rPr>
          <w:sz w:val="16"/>
          <w:szCs w:val="16"/>
        </w:rPr>
      </w:pPr>
      <w:r>
        <w:t>(FYI: The statements in the rubric are covered in detail</w:t>
      </w:r>
      <w:r w:rsidR="009810DD">
        <w:t xml:space="preserve"> in</w:t>
      </w:r>
      <w:r>
        <w:t xml:space="preserve"> the</w:t>
      </w:r>
      <w:r w:rsidR="009810DD">
        <w:t xml:space="preserve"> 5</w:t>
      </w:r>
      <w:r>
        <w:t xml:space="preserve"> Good Habits for Evidence link. If you need, just ask.</w:t>
      </w:r>
      <w:r w:rsidR="009810DD">
        <w:t>)</w:t>
      </w:r>
      <w:r>
        <w:br/>
      </w:r>
    </w:p>
    <w:p w:rsidR="005B6D2A" w:rsidRPr="0002064B" w:rsidRDefault="005B6D2A" w:rsidP="00845348">
      <w:pPr>
        <w:pStyle w:val="ListParagraph"/>
        <w:numPr>
          <w:ilvl w:val="0"/>
          <w:numId w:val="6"/>
        </w:numPr>
        <w:ind w:left="360"/>
        <w:rPr>
          <w:sz w:val="16"/>
          <w:szCs w:val="16"/>
        </w:rPr>
      </w:pPr>
      <w:r>
        <w:t xml:space="preserve">If you had marks in the “D” and “F” columns and if you </w:t>
      </w:r>
      <w:r w:rsidR="00771D5A">
        <w:t xml:space="preserve">do not change your </w:t>
      </w:r>
      <w:r>
        <w:t>habits for working with evidence for future Com</w:t>
      </w:r>
      <w:r w:rsidR="00771D5A">
        <w:t xml:space="preserve">parisons, then your grade will decline. (Note: separate Good Habits for Evidence grade = 10, 10, 20, 30.) </w:t>
      </w:r>
      <w:r w:rsidR="00771D5A">
        <w:br/>
      </w:r>
    </w:p>
    <w:p w:rsidR="0065572C" w:rsidRDefault="0065572C" w:rsidP="00845348">
      <w:pPr>
        <w:pStyle w:val="ListParagraph"/>
        <w:numPr>
          <w:ilvl w:val="0"/>
          <w:numId w:val="6"/>
        </w:numPr>
        <w:ind w:left="360"/>
      </w:pPr>
      <w:r>
        <w:t xml:space="preserve">If you do not understand the </w:t>
      </w:r>
      <w:r w:rsidRPr="00484B47">
        <w:rPr>
          <w:b/>
        </w:rPr>
        <w:t>feedback</w:t>
      </w:r>
      <w:r>
        <w:t xml:space="preserve"> or want </w:t>
      </w:r>
      <w:r w:rsidRPr="00484B47">
        <w:rPr>
          <w:b/>
        </w:rPr>
        <w:t>help in developing different habits</w:t>
      </w:r>
      <w:r w:rsidR="00484B47">
        <w:t xml:space="preserve">, </w:t>
      </w:r>
      <w:r w:rsidR="005B6D2A" w:rsidRPr="00484B47">
        <w:rPr>
          <w:b/>
        </w:rPr>
        <w:t xml:space="preserve">I will be glad to </w:t>
      </w:r>
      <w:r w:rsidR="00484B47">
        <w:rPr>
          <w:b/>
        </w:rPr>
        <w:t>help</w:t>
      </w:r>
      <w:r w:rsidR="005B6D2A" w:rsidRPr="00484B47">
        <w:rPr>
          <w:b/>
        </w:rPr>
        <w:t xml:space="preserve"> you.</w:t>
      </w:r>
      <w:r>
        <w:t xml:space="preserve"> </w:t>
      </w:r>
    </w:p>
    <w:p w:rsidR="005B6D2A" w:rsidRPr="0002064B" w:rsidRDefault="005B6D2A" w:rsidP="005B6D2A">
      <w:pPr>
        <w:rPr>
          <w:sz w:val="16"/>
          <w:szCs w:val="16"/>
        </w:rPr>
      </w:pPr>
    </w:p>
    <w:p w:rsidR="005B6D2A" w:rsidRDefault="005B6D2A" w:rsidP="005B6D2A">
      <w:r>
        <w:t>__________________________________________</w:t>
      </w:r>
      <w:r w:rsidR="00484B47">
        <w:t>________________________</w:t>
      </w:r>
      <w:r w:rsidR="00484B47">
        <w:tab/>
      </w:r>
      <w:r>
        <w:t>____________</w:t>
      </w:r>
    </w:p>
    <w:p w:rsidR="005B6D2A" w:rsidRDefault="005B6D2A" w:rsidP="005B6D2A">
      <w:r>
        <w:t xml:space="preserve">Your signature that you have </w:t>
      </w:r>
      <w:r w:rsidR="00484B47">
        <w:t>understand</w:t>
      </w:r>
      <w:r>
        <w:t xml:space="preserve"> this</w:t>
      </w:r>
      <w:r w:rsidR="00484B47">
        <w:t>, especially number 5 and number 6</w:t>
      </w:r>
      <w:r w:rsidR="00484B47">
        <w:tab/>
      </w:r>
      <w:r>
        <w:t>Date</w:t>
      </w:r>
    </w:p>
    <w:sectPr w:rsidR="005B6D2A" w:rsidSect="00055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68" w:rsidRDefault="00BA0468" w:rsidP="00C27B4A">
      <w:r>
        <w:separator/>
      </w:r>
    </w:p>
  </w:endnote>
  <w:endnote w:type="continuationSeparator" w:id="0">
    <w:p w:rsidR="00BA0468" w:rsidRDefault="00BA0468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68" w:rsidRDefault="00BA0468" w:rsidP="00C27B4A">
      <w:r>
        <w:separator/>
      </w:r>
    </w:p>
  </w:footnote>
  <w:footnote w:type="continuationSeparator" w:id="0">
    <w:p w:rsidR="00BA0468" w:rsidRDefault="00BA0468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2064B"/>
    <w:rsid w:val="000500D7"/>
    <w:rsid w:val="00053C19"/>
    <w:rsid w:val="00055C9A"/>
    <w:rsid w:val="000648EA"/>
    <w:rsid w:val="000679D1"/>
    <w:rsid w:val="000942D4"/>
    <w:rsid w:val="000A6FCC"/>
    <w:rsid w:val="000C3142"/>
    <w:rsid w:val="000C652A"/>
    <w:rsid w:val="000D0F48"/>
    <w:rsid w:val="000F423B"/>
    <w:rsid w:val="001013F9"/>
    <w:rsid w:val="00117F11"/>
    <w:rsid w:val="00117FA5"/>
    <w:rsid w:val="00130D26"/>
    <w:rsid w:val="00150C13"/>
    <w:rsid w:val="0015606D"/>
    <w:rsid w:val="001564A7"/>
    <w:rsid w:val="001D343D"/>
    <w:rsid w:val="00245458"/>
    <w:rsid w:val="00272E20"/>
    <w:rsid w:val="00286E2D"/>
    <w:rsid w:val="002B72AA"/>
    <w:rsid w:val="002C1384"/>
    <w:rsid w:val="002C4A67"/>
    <w:rsid w:val="002F211F"/>
    <w:rsid w:val="0032281A"/>
    <w:rsid w:val="003316DE"/>
    <w:rsid w:val="003443B4"/>
    <w:rsid w:val="003753C6"/>
    <w:rsid w:val="003A294E"/>
    <w:rsid w:val="003A6E47"/>
    <w:rsid w:val="003D1E95"/>
    <w:rsid w:val="003D3DF3"/>
    <w:rsid w:val="003D61DF"/>
    <w:rsid w:val="003D76E7"/>
    <w:rsid w:val="003F77EC"/>
    <w:rsid w:val="00433562"/>
    <w:rsid w:val="0044554C"/>
    <w:rsid w:val="00451788"/>
    <w:rsid w:val="00484B47"/>
    <w:rsid w:val="004C77EF"/>
    <w:rsid w:val="004F707B"/>
    <w:rsid w:val="00514ADD"/>
    <w:rsid w:val="00532E0C"/>
    <w:rsid w:val="005375DD"/>
    <w:rsid w:val="00542028"/>
    <w:rsid w:val="00545068"/>
    <w:rsid w:val="00571188"/>
    <w:rsid w:val="005A202F"/>
    <w:rsid w:val="005A77E9"/>
    <w:rsid w:val="005B06BB"/>
    <w:rsid w:val="005B6D2A"/>
    <w:rsid w:val="005F1CD4"/>
    <w:rsid w:val="006517E5"/>
    <w:rsid w:val="00652983"/>
    <w:rsid w:val="0065572C"/>
    <w:rsid w:val="00656BDE"/>
    <w:rsid w:val="00666290"/>
    <w:rsid w:val="0068360D"/>
    <w:rsid w:val="006904D8"/>
    <w:rsid w:val="00695F85"/>
    <w:rsid w:val="006A4061"/>
    <w:rsid w:val="006A52BE"/>
    <w:rsid w:val="006A5321"/>
    <w:rsid w:val="006C58D4"/>
    <w:rsid w:val="006E689F"/>
    <w:rsid w:val="006F1BBD"/>
    <w:rsid w:val="007001F9"/>
    <w:rsid w:val="00722E39"/>
    <w:rsid w:val="007233D5"/>
    <w:rsid w:val="00737CB4"/>
    <w:rsid w:val="00751BF3"/>
    <w:rsid w:val="00760C6F"/>
    <w:rsid w:val="0076766F"/>
    <w:rsid w:val="00771D5A"/>
    <w:rsid w:val="007A310E"/>
    <w:rsid w:val="007A3DA6"/>
    <w:rsid w:val="007E1C1E"/>
    <w:rsid w:val="008415D4"/>
    <w:rsid w:val="00841B02"/>
    <w:rsid w:val="00845348"/>
    <w:rsid w:val="008909C4"/>
    <w:rsid w:val="008944BA"/>
    <w:rsid w:val="008A15D0"/>
    <w:rsid w:val="008B0425"/>
    <w:rsid w:val="008C405F"/>
    <w:rsid w:val="008C4A64"/>
    <w:rsid w:val="008C7D6B"/>
    <w:rsid w:val="008D7046"/>
    <w:rsid w:val="008E5280"/>
    <w:rsid w:val="008E5BAD"/>
    <w:rsid w:val="0091650D"/>
    <w:rsid w:val="00923894"/>
    <w:rsid w:val="009310C6"/>
    <w:rsid w:val="009320E7"/>
    <w:rsid w:val="00934698"/>
    <w:rsid w:val="009365A4"/>
    <w:rsid w:val="00950D76"/>
    <w:rsid w:val="00950D84"/>
    <w:rsid w:val="00972AC0"/>
    <w:rsid w:val="009810DD"/>
    <w:rsid w:val="009847F8"/>
    <w:rsid w:val="00987C65"/>
    <w:rsid w:val="00993349"/>
    <w:rsid w:val="00995FFC"/>
    <w:rsid w:val="009B2465"/>
    <w:rsid w:val="009C3F32"/>
    <w:rsid w:val="009C513E"/>
    <w:rsid w:val="00A128C5"/>
    <w:rsid w:val="00A13B1F"/>
    <w:rsid w:val="00A304BC"/>
    <w:rsid w:val="00A5395B"/>
    <w:rsid w:val="00A73662"/>
    <w:rsid w:val="00A75BA0"/>
    <w:rsid w:val="00A92643"/>
    <w:rsid w:val="00AC2B76"/>
    <w:rsid w:val="00AF1472"/>
    <w:rsid w:val="00B17264"/>
    <w:rsid w:val="00B228F6"/>
    <w:rsid w:val="00B37C67"/>
    <w:rsid w:val="00B41696"/>
    <w:rsid w:val="00B70574"/>
    <w:rsid w:val="00B72E08"/>
    <w:rsid w:val="00B76977"/>
    <w:rsid w:val="00B97B4C"/>
    <w:rsid w:val="00BA0468"/>
    <w:rsid w:val="00BA474A"/>
    <w:rsid w:val="00BE0092"/>
    <w:rsid w:val="00C27B4A"/>
    <w:rsid w:val="00C3686B"/>
    <w:rsid w:val="00C4075C"/>
    <w:rsid w:val="00C71A3E"/>
    <w:rsid w:val="00C82EDD"/>
    <w:rsid w:val="00CC459D"/>
    <w:rsid w:val="00D128FD"/>
    <w:rsid w:val="00D21E08"/>
    <w:rsid w:val="00D2529D"/>
    <w:rsid w:val="00D668FB"/>
    <w:rsid w:val="00D81723"/>
    <w:rsid w:val="00D903F6"/>
    <w:rsid w:val="00D93CCD"/>
    <w:rsid w:val="00DB5B34"/>
    <w:rsid w:val="00DB7D8B"/>
    <w:rsid w:val="00DF3439"/>
    <w:rsid w:val="00E04107"/>
    <w:rsid w:val="00E04B0E"/>
    <w:rsid w:val="00E30462"/>
    <w:rsid w:val="00E3725C"/>
    <w:rsid w:val="00E6346A"/>
    <w:rsid w:val="00E85AC7"/>
    <w:rsid w:val="00EA36B2"/>
    <w:rsid w:val="00ED3DBE"/>
    <w:rsid w:val="00EE43DC"/>
    <w:rsid w:val="00EE69CE"/>
    <w:rsid w:val="00EF3616"/>
    <w:rsid w:val="00F54AC2"/>
    <w:rsid w:val="00F57CC8"/>
    <w:rsid w:val="00FA4F1D"/>
    <w:rsid w:val="00FC2FC6"/>
    <w:rsid w:val="00FD0211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A16D-0F2E-4388-8F75-550668CE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3</cp:revision>
  <cp:lastPrinted>2015-04-01T12:17:00Z</cp:lastPrinted>
  <dcterms:created xsi:type="dcterms:W3CDTF">2015-10-11T20:40:00Z</dcterms:created>
  <dcterms:modified xsi:type="dcterms:W3CDTF">2015-10-11T20:40:00Z</dcterms:modified>
</cp:coreProperties>
</file>