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Layout of Each Unit </w:t>
      </w:r>
    </w:p>
    <w:p w:rsidR="000C13B1" w:rsidRDefault="00A215C1">
      <w:pPr>
        <w:spacing w:after="0" w:line="240" w:lineRule="auto"/>
        <w:rPr>
          <w:rFonts w:eastAsia="Times New Roman" w:cs="Times New Roman"/>
          <w:sz w:val="24"/>
          <w:szCs w:val="24"/>
        </w:rPr>
      </w:pPr>
      <w:r>
        <w:rPr>
          <w:noProof/>
        </w:rPr>
        <w:drawing>
          <wp:anchor distT="95250" distB="95250" distL="285750" distR="285750" simplePos="0" relativeHeight="251661312" behindDoc="0" locked="0" layoutInCell="1" allowOverlap="0">
            <wp:simplePos x="0" y="0"/>
            <wp:positionH relativeFrom="column">
              <wp:align>left</wp:align>
            </wp:positionH>
            <wp:positionV relativeFrom="line">
              <wp:posOffset>-3228975</wp:posOffset>
            </wp:positionV>
            <wp:extent cx="1914525" cy="5114925"/>
            <wp:effectExtent l="0" t="0" r="9525" b="9525"/>
            <wp:wrapSquare wrapText="bothSides"/>
            <wp:docPr id="4" name="Picture 4" descr="https://www.softchalkcloud.com/lesson/files/Led1NYMVSRgtzu/2014-07-10_0942_TOCforUn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ftchalkcloud.com/lesson/files/Led1NYMVSRgtzu/2014-07-10_0942_TOCforUni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11492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Two of the navigation tools in a Unit</w:t>
      </w:r>
    </w:p>
    <w:p w:rsidR="000C13B1" w:rsidRDefault="000C13B1">
      <w:pPr>
        <w:spacing w:after="0" w:line="240" w:lineRule="auto"/>
        <w:rPr>
          <w:rFonts w:ascii="Comic Sans MS" w:eastAsia="Times New Roman" w:hAnsi="Comic Sans MS" w:cs="Times New Roman"/>
          <w:sz w:val="16"/>
          <w:szCs w:val="16"/>
        </w:rPr>
      </w:pPr>
    </w:p>
    <w:p w:rsidR="000C13B1" w:rsidRDefault="000C13B1">
      <w:pPr>
        <w:spacing w:after="0" w:line="240" w:lineRule="auto"/>
        <w:rPr>
          <w:rFonts w:ascii="Comic Sans MS" w:eastAsia="Times New Roman" w:hAnsi="Comic Sans MS" w:cs="Times New Roman"/>
          <w:sz w:val="16"/>
          <w:szCs w:val="16"/>
        </w:rPr>
      </w:pPr>
    </w:p>
    <w:p w:rsidR="000C13B1" w:rsidRDefault="000C13B1">
      <w:pPr>
        <w:spacing w:after="0" w:line="240" w:lineRule="auto"/>
        <w:rPr>
          <w:rFonts w:ascii="Comic Sans MS" w:eastAsia="Times New Roman" w:hAnsi="Comic Sans MS" w:cs="Times New Roman"/>
          <w:sz w:val="16"/>
          <w:szCs w:val="16"/>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&lt; “Everything… (except the maps)” – At the top, has links to general information such as the Unit Overview (including How-to Videos). In the table, has links to required and optional information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&lt; Part A and its maps and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Check Your Knowledge quiz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PRACTICE ONLY quiz</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Quiz for the 10 points</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Part B with its resources and quizzes</w:t>
      </w:r>
    </w:p>
    <w:p w:rsidR="000C13B1" w:rsidRDefault="000C13B1">
      <w:pPr>
        <w:spacing w:after="0" w:line="240" w:lineRule="auto"/>
        <w:rPr>
          <w:rFonts w:ascii="Comic Sans MS" w:eastAsia="Times New Roman" w:hAnsi="Comic Sans MS" w:cs="Times New Roman"/>
          <w:sz w:val="24"/>
          <w:szCs w:val="24"/>
        </w:rPr>
      </w:pPr>
    </w:p>
    <w:p w:rsidR="000C13B1" w:rsidRDefault="000C13B1">
      <w:pPr>
        <w:spacing w:after="0" w:line="240" w:lineRule="auto"/>
        <w:rPr>
          <w:rFonts w:ascii="Comic Sans MS" w:eastAsia="Times New Roman" w:hAnsi="Comic Sans MS" w:cs="Times New Roman"/>
          <w:sz w:val="24"/>
          <w:szCs w:val="24"/>
        </w:rPr>
      </w:pPr>
    </w:p>
    <w:p w:rsidR="000C13B1" w:rsidRDefault="000C13B1">
      <w:pPr>
        <w:spacing w:after="0" w:line="240" w:lineRule="auto"/>
        <w:rPr>
          <w:rFonts w:ascii="Comic Sans MS" w:eastAsia="Times New Roman" w:hAnsi="Comic Sans MS" w:cs="Times New Roman"/>
          <w:sz w:val="16"/>
          <w:szCs w:val="16"/>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Part C with its resources and quizzes</w:t>
      </w:r>
    </w:p>
    <w:p w:rsidR="000C13B1" w:rsidRDefault="000C13B1">
      <w:pPr>
        <w:spacing w:after="0" w:line="240" w:lineRule="auto"/>
        <w:rPr>
          <w:rFonts w:ascii="Comic Sans MS" w:eastAsia="Times New Roman" w:hAnsi="Comic Sans MS" w:cs="Times New Roman"/>
          <w:sz w:val="16"/>
          <w:szCs w:val="16"/>
        </w:rPr>
      </w:pPr>
    </w:p>
    <w:p w:rsidR="000C13B1" w:rsidRDefault="000C13B1">
      <w:pPr>
        <w:spacing w:after="0" w:line="240" w:lineRule="auto"/>
        <w:rPr>
          <w:rFonts w:ascii="Comic Sans MS" w:eastAsia="Times New Roman" w:hAnsi="Comic Sans MS" w:cs="Times New Roman"/>
          <w:sz w:val="16"/>
          <w:szCs w:val="16"/>
        </w:rPr>
      </w:pP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On the date in the Course Schedule, Unit 1’s objective exam &lt; Begins the Shortcuts to the same resources on the Course Menu – Comparison Topics, Videos &amp; Assignments, and Working Groups</w:t>
      </w:r>
    </w:p>
    <w:p w:rsidR="000C13B1" w:rsidRDefault="00A215C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Make video links below</w:t>
      </w:r>
      <w:r>
        <w:rPr>
          <w:rFonts w:ascii="Times New Roman" w:eastAsia="Times New Roman" w:hAnsi="Times New Roman" w:cs="Times New Roman"/>
          <w:sz w:val="24"/>
          <w:szCs w:val="24"/>
          <w:u w:val="single"/>
        </w:rPr>
        <w:t>]</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i/>
          <w:sz w:val="24"/>
          <w:szCs w:val="24"/>
        </w:rPr>
        <w:t>If You Want More:</w:t>
      </w:r>
      <w:r>
        <w:rPr>
          <w:rFonts w:ascii="Comic Sans MS" w:eastAsia="Times New Roman" w:hAnsi="Comic Sans MS" w:cs="Times New Roman"/>
          <w:sz w:val="24"/>
          <w:szCs w:val="24"/>
        </w:rPr>
        <w:t xml:space="preserve"> If you want videos on How to Use "Everything You Need for This Unit (except the maps)," How to Use Check Your Knowledge Quizzes As Interactive Study Guides, and How to Make the Quizzes Visible, click on the links. You can also find these videos (and more) in each Unit Overview. </w:t>
      </w:r>
    </w:p>
    <w:p w:rsidR="000C13B1" w:rsidRDefault="000C13B1">
      <w:pPr>
        <w:spacing w:after="0" w:line="240" w:lineRule="auto"/>
        <w:rPr>
          <w:rFonts w:ascii="Comic Sans MS" w:eastAsia="Times New Roman" w:hAnsi="Comic Sans MS" w:cs="Times New Roman"/>
          <w:sz w:val="24"/>
          <w:szCs w:val="24"/>
        </w:rPr>
      </w:pPr>
    </w:p>
    <w:p w:rsidR="00A370B7" w:rsidRDefault="00A37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70B7" w:rsidRDefault="00A37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6520"/>
      </w:tblGrid>
      <w:tr w:rsidR="00A370B7" w:rsidTr="00D37993">
        <w:tc>
          <w:tcPr>
            <w:tcW w:w="4148" w:type="dxa"/>
          </w:tcPr>
          <w:p w:rsidR="00A370B7" w:rsidRDefault="00A370B7">
            <w:pPr>
              <w:spacing w:after="0" w:line="240" w:lineRule="auto"/>
              <w:rPr>
                <w:rFonts w:ascii="Times New Roman" w:eastAsia="Times New Roman" w:hAnsi="Times New Roman" w:cs="Times New Roman"/>
                <w:sz w:val="24"/>
                <w:szCs w:val="24"/>
              </w:rPr>
            </w:pPr>
            <w:r>
              <w:rPr>
                <w:noProof/>
              </w:rPr>
              <w:drawing>
                <wp:anchor distT="95250" distB="95250" distL="285750" distR="285750" simplePos="0" relativeHeight="251665408" behindDoc="0" locked="0" layoutInCell="1" allowOverlap="0" wp14:anchorId="1476617B" wp14:editId="1C86654E">
                  <wp:simplePos x="0" y="0"/>
                  <wp:positionH relativeFrom="column">
                    <wp:posOffset>376555</wp:posOffset>
                  </wp:positionH>
                  <wp:positionV relativeFrom="line">
                    <wp:posOffset>5620385</wp:posOffset>
                  </wp:positionV>
                  <wp:extent cx="1914525" cy="5114925"/>
                  <wp:effectExtent l="0" t="0" r="9525" b="9525"/>
                  <wp:wrapSquare wrapText="bothSides"/>
                  <wp:docPr id="8" name="Picture 8" descr="https://www.softchalkcloud.com/lesson/files/Led1NYMVSRgtzu/2014-07-10_0942_TOCforUn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ftchalkcloud.com/lesson/files/Led1NYMVSRgtzu/2014-07-10_0942_TOCforUni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114925"/>
                          </a:xfrm>
                          <a:prstGeom prst="rect">
                            <a:avLst/>
                          </a:prstGeom>
                          <a:noFill/>
                        </pic:spPr>
                      </pic:pic>
                    </a:graphicData>
                  </a:graphic>
                  <wp14:sizeRelH relativeFrom="page">
                    <wp14:pctWidth>0</wp14:pctWidth>
                  </wp14:sizeRelH>
                  <wp14:sizeRelV relativeFrom="page">
                    <wp14:pctHeight>0</wp14:pctHeight>
                  </wp14:sizeRelV>
                </wp:anchor>
              </w:drawing>
            </w:r>
          </w:p>
        </w:tc>
        <w:tc>
          <w:tcPr>
            <w:tcW w:w="7920" w:type="dxa"/>
            <w:tcMar>
              <w:left w:w="0" w:type="dxa"/>
              <w:right w:w="0" w:type="dxa"/>
            </w:tcMar>
          </w:tcPr>
          <w:p w:rsidR="00A370B7" w:rsidRDefault="00A370B7" w:rsidP="00A370B7">
            <w:pPr>
              <w:spacing w:after="0" w:line="240" w:lineRule="auto"/>
              <w:rPr>
                <w:rFonts w:ascii="Comic Sans MS" w:eastAsia="Times New Roman" w:hAnsi="Comic Sans MS" w:cs="Times New Roman"/>
                <w:sz w:val="24"/>
                <w:szCs w:val="24"/>
              </w:rPr>
            </w:pPr>
          </w:p>
          <w:p w:rsidR="00A370B7" w:rsidRDefault="00A370B7" w:rsidP="00A370B7">
            <w:pPr>
              <w:spacing w:after="0" w:line="240" w:lineRule="auto"/>
              <w:rPr>
                <w:rFonts w:ascii="Comic Sans MS" w:eastAsia="Times New Roman" w:hAnsi="Comic Sans MS" w:cs="Times New Roman"/>
                <w:sz w:val="24"/>
                <w:szCs w:val="24"/>
              </w:rPr>
            </w:pPr>
          </w:p>
          <w:p w:rsidR="00A370B7" w:rsidRDefault="00A370B7" w:rsidP="00A370B7">
            <w:pPr>
              <w:spacing w:after="0" w:line="240" w:lineRule="auto"/>
              <w:rPr>
                <w:rFonts w:ascii="Comic Sans MS" w:eastAsia="Times New Roman" w:hAnsi="Comic Sans MS" w:cs="Times New Roman"/>
                <w:sz w:val="24"/>
                <w:szCs w:val="24"/>
              </w:rPr>
            </w:pPr>
            <w:r w:rsidRPr="00D37993">
              <w:rPr>
                <w:rFonts w:ascii="Comic Sans MS" w:eastAsia="Times New Roman" w:hAnsi="Comic Sans MS" w:cs="Times New Roman"/>
                <w:sz w:val="52"/>
                <w:szCs w:val="52"/>
              </w:rPr>
              <w:t>&lt;</w:t>
            </w:r>
            <w:r>
              <w:rPr>
                <w:rFonts w:ascii="Comic Sans MS" w:eastAsia="Times New Roman" w:hAnsi="Comic Sans MS" w:cs="Times New Roman"/>
                <w:sz w:val="24"/>
                <w:szCs w:val="24"/>
              </w:rPr>
              <w:t xml:space="preserve"> Two of the </w:t>
            </w:r>
            <w:r w:rsidR="00D37993">
              <w:rPr>
                <w:rFonts w:ascii="Comic Sans MS" w:eastAsia="Times New Roman" w:hAnsi="Comic Sans MS" w:cs="Times New Roman"/>
                <w:sz w:val="24"/>
                <w:szCs w:val="24"/>
              </w:rPr>
              <w:t xml:space="preserve">Blackboard </w:t>
            </w:r>
            <w:r>
              <w:rPr>
                <w:rFonts w:ascii="Comic Sans MS" w:eastAsia="Times New Roman" w:hAnsi="Comic Sans MS" w:cs="Times New Roman"/>
                <w:sz w:val="24"/>
                <w:szCs w:val="24"/>
              </w:rPr>
              <w:t>navigation tools in a Unit</w:t>
            </w:r>
          </w:p>
          <w:p w:rsidR="00A370B7" w:rsidRDefault="00D37993" w:rsidP="00A370B7">
            <w:pPr>
              <w:spacing w:after="0" w:line="240" w:lineRule="auto"/>
              <w:rPr>
                <w:rFonts w:ascii="Comic Sans MS" w:eastAsia="Times New Roman" w:hAnsi="Comic Sans MS" w:cs="Times New Roman"/>
                <w:sz w:val="24"/>
                <w:szCs w:val="24"/>
              </w:rPr>
            </w:pPr>
            <w:bookmarkStart w:id="0" w:name="_GoBack"/>
            <w:bookmarkEnd w:id="0"/>
            <w:r w:rsidRPr="00D37993">
              <w:rPr>
                <w:rFonts w:ascii="Comic Sans MS" w:eastAsia="Times New Roman" w:hAnsi="Comic Sans MS" w:cs="Times New Roman"/>
                <w:sz w:val="52"/>
                <w:szCs w:val="52"/>
              </w:rPr>
              <w:t>&lt;</w:t>
            </w:r>
            <w:r w:rsidR="00A370B7">
              <w:rPr>
                <w:rFonts w:ascii="Comic Sans MS" w:eastAsia="Times New Roman" w:hAnsi="Comic Sans MS" w:cs="Times New Roman"/>
                <w:sz w:val="24"/>
                <w:szCs w:val="24"/>
              </w:rPr>
              <w:t>“Everything… (</w:t>
            </w:r>
            <w:proofErr w:type="gramStart"/>
            <w:r w:rsidR="00A370B7">
              <w:rPr>
                <w:rFonts w:ascii="Comic Sans MS" w:eastAsia="Times New Roman" w:hAnsi="Comic Sans MS" w:cs="Times New Roman"/>
                <w:sz w:val="24"/>
                <w:szCs w:val="24"/>
              </w:rPr>
              <w:t>except</w:t>
            </w:r>
            <w:proofErr w:type="gramEnd"/>
            <w:r w:rsidR="00A370B7">
              <w:rPr>
                <w:rFonts w:ascii="Comic Sans MS" w:eastAsia="Times New Roman" w:hAnsi="Comic Sans MS" w:cs="Times New Roman"/>
                <w:sz w:val="24"/>
                <w:szCs w:val="24"/>
              </w:rPr>
              <w:t xml:space="preserve"> the maps)” – At the top, has links to general information such as the Unit Overview (including How-to Videos). In the table, has links to required and optional information </w:t>
            </w: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Part A</w:t>
            </w:r>
            <w:r w:rsidR="00D37993">
              <w:rPr>
                <w:rFonts w:ascii="Comic Sans MS" w:eastAsia="Times New Roman" w:hAnsi="Comic Sans MS" w:cs="Times New Roman"/>
                <w:sz w:val="24"/>
                <w:szCs w:val="24"/>
              </w:rPr>
              <w:t xml:space="preserve"> with </w:t>
            </w:r>
            <w:r>
              <w:rPr>
                <w:rFonts w:ascii="Comic Sans MS" w:eastAsia="Times New Roman" w:hAnsi="Comic Sans MS" w:cs="Times New Roman"/>
                <w:sz w:val="24"/>
                <w:szCs w:val="24"/>
              </w:rPr>
              <w:t xml:space="preserve">its </w:t>
            </w:r>
            <w:r w:rsidR="00D37993">
              <w:rPr>
                <w:rFonts w:ascii="Comic Sans MS" w:eastAsia="Times New Roman" w:hAnsi="Comic Sans MS" w:cs="Times New Roman"/>
                <w:sz w:val="24"/>
                <w:szCs w:val="24"/>
              </w:rPr>
              <w:t>resources (</w:t>
            </w:r>
            <w:r>
              <w:rPr>
                <w:rFonts w:ascii="Comic Sans MS" w:eastAsia="Times New Roman" w:hAnsi="Comic Sans MS" w:cs="Times New Roman"/>
                <w:sz w:val="24"/>
                <w:szCs w:val="24"/>
              </w:rPr>
              <w:t xml:space="preserve">maps and </w:t>
            </w:r>
            <w:r w:rsidR="00D37993">
              <w:rPr>
                <w:rFonts w:ascii="Comic Sans MS" w:eastAsia="Times New Roman" w:hAnsi="Comic Sans MS" w:cs="Times New Roman"/>
                <w:sz w:val="24"/>
                <w:szCs w:val="24"/>
              </w:rPr>
              <w:t>visuals) and its 3 versions of its</w:t>
            </w: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Check Your Knowledge quiz </w:t>
            </w: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PRACTICE ONLY quiz</w:t>
            </w: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its Quiz for the 10 points</w:t>
            </w:r>
          </w:p>
          <w:p w:rsidR="00A370B7" w:rsidRDefault="00A370B7" w:rsidP="00A370B7">
            <w:pPr>
              <w:spacing w:after="0" w:line="240" w:lineRule="auto"/>
              <w:rPr>
                <w:rFonts w:ascii="Comic Sans MS" w:eastAsia="Times New Roman" w:hAnsi="Comic Sans MS" w:cs="Times New Roman"/>
                <w:sz w:val="24"/>
                <w:szCs w:val="24"/>
              </w:rPr>
            </w:pP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Part B with its resources and quizzes</w:t>
            </w:r>
          </w:p>
          <w:p w:rsidR="00A370B7" w:rsidRDefault="00A370B7" w:rsidP="00A370B7">
            <w:pPr>
              <w:spacing w:after="0" w:line="240" w:lineRule="auto"/>
              <w:rPr>
                <w:rFonts w:ascii="Comic Sans MS" w:eastAsia="Times New Roman" w:hAnsi="Comic Sans MS" w:cs="Times New Roman"/>
                <w:sz w:val="24"/>
                <w:szCs w:val="24"/>
              </w:rPr>
            </w:pPr>
          </w:p>
          <w:p w:rsidR="00A370B7" w:rsidRDefault="00A370B7" w:rsidP="00A370B7">
            <w:pPr>
              <w:spacing w:after="0" w:line="240" w:lineRule="auto"/>
              <w:rPr>
                <w:rFonts w:ascii="Comic Sans MS" w:eastAsia="Times New Roman" w:hAnsi="Comic Sans MS" w:cs="Times New Roman"/>
                <w:sz w:val="24"/>
                <w:szCs w:val="24"/>
              </w:rPr>
            </w:pPr>
          </w:p>
          <w:p w:rsidR="00A370B7" w:rsidRDefault="00A370B7" w:rsidP="00A370B7">
            <w:pPr>
              <w:spacing w:after="0" w:line="240" w:lineRule="auto"/>
              <w:rPr>
                <w:rFonts w:ascii="Comic Sans MS" w:eastAsia="Times New Roman" w:hAnsi="Comic Sans MS" w:cs="Times New Roman"/>
                <w:sz w:val="16"/>
                <w:szCs w:val="16"/>
              </w:rPr>
            </w:pP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Part C with its resources and quizzes</w:t>
            </w:r>
          </w:p>
          <w:p w:rsidR="00A370B7" w:rsidRDefault="00A370B7" w:rsidP="00A370B7">
            <w:pPr>
              <w:spacing w:after="0" w:line="240" w:lineRule="auto"/>
              <w:rPr>
                <w:rFonts w:ascii="Comic Sans MS" w:eastAsia="Times New Roman" w:hAnsi="Comic Sans MS" w:cs="Times New Roman"/>
                <w:sz w:val="16"/>
                <w:szCs w:val="16"/>
              </w:rPr>
            </w:pPr>
          </w:p>
          <w:p w:rsidR="00A370B7" w:rsidRDefault="00A370B7" w:rsidP="00A370B7">
            <w:pPr>
              <w:spacing w:after="0" w:line="240" w:lineRule="auto"/>
              <w:rPr>
                <w:rFonts w:ascii="Comic Sans MS" w:eastAsia="Times New Roman" w:hAnsi="Comic Sans MS" w:cs="Times New Roman"/>
                <w:sz w:val="16"/>
                <w:szCs w:val="16"/>
              </w:rPr>
            </w:pPr>
          </w:p>
          <w:p w:rsidR="00A370B7" w:rsidRDefault="00A370B7" w:rsidP="00A370B7">
            <w:pPr>
              <w:spacing w:after="0" w:line="240" w:lineRule="auto"/>
              <w:rPr>
                <w:rFonts w:ascii="Comic Sans MS" w:eastAsia="Times New Roman" w:hAnsi="Comic Sans MS" w:cs="Times New Roman"/>
                <w:sz w:val="24"/>
                <w:szCs w:val="24"/>
              </w:rPr>
            </w:pP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&lt; On the date in the Course Schedule, Unit 1’s objective exam &lt; Begins the Shortcuts to the same resources on the Course Menu – Comparison Topics, Videos &amp; Assignments, and Working Groups</w:t>
            </w:r>
          </w:p>
          <w:p w:rsidR="00A370B7" w:rsidRPr="00A370B7" w:rsidRDefault="00A370B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Make video links below</w:t>
            </w:r>
            <w:r>
              <w:rPr>
                <w:rFonts w:ascii="Times New Roman" w:eastAsia="Times New Roman" w:hAnsi="Times New Roman" w:cs="Times New Roman"/>
                <w:sz w:val="24"/>
                <w:szCs w:val="24"/>
                <w:u w:val="single"/>
              </w:rPr>
              <w:t>]</w:t>
            </w:r>
          </w:p>
        </w:tc>
      </w:tr>
    </w:tbl>
    <w:p w:rsidR="00A370B7" w:rsidRDefault="00A370B7">
      <w:pPr>
        <w:spacing w:after="0" w:line="240" w:lineRule="auto"/>
        <w:rPr>
          <w:rFonts w:ascii="Times New Roman" w:eastAsia="Times New Roman" w:hAnsi="Times New Roman" w:cs="Times New Roman"/>
          <w:sz w:val="24"/>
          <w:szCs w:val="24"/>
        </w:rPr>
      </w:pPr>
    </w:p>
    <w:p w:rsidR="00A370B7" w:rsidRDefault="00A370B7" w:rsidP="00A370B7">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i/>
          <w:sz w:val="24"/>
          <w:szCs w:val="24"/>
        </w:rPr>
        <w:t>If You Want More:</w:t>
      </w:r>
      <w:r>
        <w:rPr>
          <w:rFonts w:ascii="Comic Sans MS" w:eastAsia="Times New Roman" w:hAnsi="Comic Sans MS" w:cs="Times New Roman"/>
          <w:sz w:val="24"/>
          <w:szCs w:val="24"/>
        </w:rPr>
        <w:t xml:space="preserve"> If you want videos on How to Use "Everything You Need for This Unit (except the maps)," How to Use Check Your Knowledge Quizzes As Interactive Study Guides, and How to Make the Quizzes Visible, click on the links. You can also find these videos (and more) in each Unit Overview. </w:t>
      </w:r>
    </w:p>
    <w:sectPr w:rsidR="00A37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8">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3"/>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731AB"/>
    <w:rsid w:val="000C0D93"/>
    <w:rsid w:val="000C13B1"/>
    <w:rsid w:val="000F13C4"/>
    <w:rsid w:val="00477E86"/>
    <w:rsid w:val="005F2C82"/>
    <w:rsid w:val="005F5CF0"/>
    <w:rsid w:val="0061418C"/>
    <w:rsid w:val="008733E7"/>
    <w:rsid w:val="00A215C1"/>
    <w:rsid w:val="00A32F5A"/>
    <w:rsid w:val="00A370B7"/>
    <w:rsid w:val="00AF0246"/>
    <w:rsid w:val="00B31950"/>
    <w:rsid w:val="00CC4D2A"/>
    <w:rsid w:val="00D37993"/>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8D1C-1031-4916-B7F0-D18DC136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5</TotalTime>
  <Pages>4</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3</cp:revision>
  <cp:lastPrinted>2014-07-07T23:26:00Z</cp:lastPrinted>
  <dcterms:created xsi:type="dcterms:W3CDTF">2014-07-25T15:39:00Z</dcterms:created>
  <dcterms:modified xsi:type="dcterms:W3CDTF">2014-07-25T15:43:00Z</dcterms:modified>
</cp:coreProperties>
</file>