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BE39DB">
            <w:pPr>
              <w:pStyle w:val="MB-tableRows"/>
            </w:pPr>
            <w:r>
              <w:t>August 31-September 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8314CB">
            <w:pPr>
              <w:pStyle w:val="MB-tableRows"/>
            </w:pPr>
            <w:r>
              <w:t>September 2-15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8314CB">
            <w:pPr>
              <w:pStyle w:val="MB-tableRows"/>
            </w:pPr>
            <w:r>
              <w:t xml:space="preserve">September 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2D4583" w:rsidP="00AA0FA7">
            <w:pPr>
              <w:pStyle w:val="MB-tableRows"/>
            </w:pPr>
            <w:r>
              <w:t xml:space="preserve">September 13 to </w:t>
            </w:r>
          </w:p>
          <w:p w:rsidR="00B43842" w:rsidRDefault="002D4583" w:rsidP="00AA0FA7">
            <w:pPr>
              <w:pStyle w:val="MB-tableRows"/>
            </w:pPr>
            <w:r>
              <w:t>September 15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883C5E" w:rsidP="00883C5E">
            <w:pPr>
              <w:pStyle w:val="MB-tableRows"/>
            </w:pPr>
            <w:r>
              <w:t>September 15-</w:t>
            </w:r>
            <w:r w:rsidR="002D4583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18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22</w:t>
            </w:r>
            <w:r w:rsidR="003C56CB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466077" w:rsidP="003D1434">
            <w:pPr>
              <w:pStyle w:val="MB-tableRows"/>
            </w:pPr>
            <w:r>
              <w:t>October 4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466077" w:rsidP="003D1434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66077" w:rsidP="00527B42">
            <w:pPr>
              <w:pStyle w:val="MB-tableRows"/>
            </w:pPr>
            <w:r>
              <w:t xml:space="preserve">October 6-18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E515E" w:rsidP="00093C09">
            <w:pPr>
              <w:pStyle w:val="MB-tableRows"/>
            </w:pPr>
            <w:r>
              <w:t>October 16</w:t>
            </w:r>
            <w:r w:rsidR="00AA0FA7">
              <w:t xml:space="preserve"> to</w:t>
            </w:r>
          </w:p>
          <w:p w:rsidR="004478B5" w:rsidRDefault="00AA0FA7" w:rsidP="00AA0FA7">
            <w:pPr>
              <w:pStyle w:val="MB-tableRows"/>
            </w:pPr>
            <w:r>
              <w:t xml:space="preserve">October 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EE1E7F" w:rsidRPr="00326AE2">
        <w:rPr>
          <w:color w:val="000000" w:themeColor="text1"/>
        </w:rPr>
        <w:t>3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466077" w:rsidP="00EE1E7F">
            <w:pPr>
              <w:pStyle w:val="MB-tableRows"/>
            </w:pPr>
            <w:r>
              <w:t xml:space="preserve">October 6-13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EE1E7F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140F1" w:rsidP="00AF3B88">
            <w:pPr>
              <w:pStyle w:val="MB-tableRows"/>
            </w:pPr>
            <w:r>
              <w:t>October 2</w:t>
            </w:r>
            <w:r w:rsidR="00466077">
              <w:t>-2</w:t>
            </w:r>
            <w:r w:rsidR="00AF3B88">
              <w:t>0</w:t>
            </w:r>
            <w:r w:rsidR="00466077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>
              <w:t xml:space="preserve">-11 and </w:t>
            </w:r>
            <w:r w:rsidR="00DE515E">
              <w:t>October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72" w:rsidRDefault="00884972" w:rsidP="000D076F">
      <w:pPr>
        <w:spacing w:after="0" w:line="240" w:lineRule="auto"/>
      </w:pPr>
      <w:r>
        <w:separator/>
      </w:r>
    </w:p>
  </w:endnote>
  <w:endnote w:type="continuationSeparator" w:id="0">
    <w:p w:rsidR="00884972" w:rsidRDefault="0088497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8497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72" w:rsidRDefault="00884972" w:rsidP="000D076F">
      <w:pPr>
        <w:spacing w:after="0" w:line="240" w:lineRule="auto"/>
      </w:pPr>
      <w:r>
        <w:separator/>
      </w:r>
    </w:p>
  </w:footnote>
  <w:footnote w:type="continuationSeparator" w:id="0">
    <w:p w:rsidR="00884972" w:rsidRDefault="0088497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4DC1-17CC-4AE0-9AD1-D290AAB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10</cp:revision>
  <cp:lastPrinted>2020-08-20T22:01:00Z</cp:lastPrinted>
  <dcterms:created xsi:type="dcterms:W3CDTF">2020-08-25T21:30:00Z</dcterms:created>
  <dcterms:modified xsi:type="dcterms:W3CDTF">2020-08-30T14:14:00Z</dcterms:modified>
</cp:coreProperties>
</file>