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414BFA" w:rsidRPr="00841099" w:rsidRDefault="00032CE4" w:rsidP="00D220FF">
      <w:pPr>
        <w:jc w:val="right"/>
        <w:rPr>
          <w:rFonts w:cstheme="minorHAnsi"/>
        </w:rPr>
      </w:pPr>
      <w:r w:rsidRPr="00841099">
        <w:rPr>
          <w:rFonts w:cstheme="minorHAnsi"/>
        </w:rP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Content>
            <w:sdt>
              <w:sdtPr>
                <w:rPr>
                  <w:rFonts w:eastAsia="Times New Roman" w:cstheme="minorHAnsi"/>
                </w:rPr>
                <w:id w:val="793185920"/>
                <w:placeholder>
                  <w:docPart w:val="F4CCD86C2AF54FF1851732AF85219E53"/>
                </w:placeholder>
              </w:sdt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Spring 2019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Content>
            <w:sdt>
              <w:sdtPr>
                <w:rPr>
                  <w:rFonts w:eastAsia="Times New Roman" w:cstheme="minorHAnsi"/>
                </w:rPr>
                <w:id w:val="-431360912"/>
                <w:placeholder>
                  <w:docPart w:val="42F603AC3A2241EEB5831870B10C1A2E"/>
                </w:placeholder>
              </w:sdtPr>
              <w:sdtContent>
                <w:tc>
                  <w:tcPr>
                    <w:tcW w:w="7943" w:type="dxa"/>
                  </w:tcPr>
                  <w:p w:rsidR="00414BFA" w:rsidRPr="00841099" w:rsidRDefault="00F46D13" w:rsidP="000D076F">
                    <w:pPr>
                      <w:spacing w:after="0"/>
                      <w:rPr>
                        <w:rFonts w:eastAsia="Times New Roman" w:cstheme="minorHAnsi"/>
                      </w:rPr>
                    </w:pPr>
                    <w:r>
                      <w:rPr>
                        <w:rFonts w:eastAsia="Times New Roman" w:cstheme="minorHAnsi"/>
                      </w:rPr>
                      <w:t>21606</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Content>
            <w:tc>
              <w:tcPr>
                <w:tcW w:w="7943" w:type="dxa"/>
              </w:tcPr>
              <w:p w:rsidR="00414BFA" w:rsidRPr="00841099" w:rsidRDefault="005F5299" w:rsidP="007124EB">
                <w:pPr>
                  <w:spacing w:after="0"/>
                  <w:rPr>
                    <w:rFonts w:eastAsia="Times New Roman" w:cstheme="minorHAnsi"/>
                  </w:rPr>
                </w:pPr>
                <w:r>
                  <w:rPr>
                    <w:rFonts w:eastAsia="Times New Roman" w:cstheme="minorHAnsi"/>
                  </w:rPr>
                  <w:t xml:space="preserve">HIST </w:t>
                </w:r>
                <w:r w:rsidR="00F46D13" w:rsidRPr="00841099">
                  <w:rPr>
                    <w:rFonts w:eastAsia="Times New Roman" w:cstheme="minorHAnsi"/>
                  </w:rPr>
                  <w:t xml:space="preserve">1301-160 </w:t>
                </w:r>
                <w:r w:rsidR="00D220FF" w:rsidRPr="00841099">
                  <w:rPr>
                    <w:rFonts w:eastAsia="Times New Roman" w:cstheme="minorHAnsi"/>
                  </w:rPr>
                  <w:t>-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Content>
            <w:sdt>
              <w:sdtPr>
                <w:rPr>
                  <w:rFonts w:eastAsia="Times New Roman" w:cstheme="minorHAnsi"/>
                </w:rPr>
                <w:id w:val="1053973106"/>
                <w:placeholder>
                  <w:docPart w:val="8834639E6EF54C7789DC62D0BEB3E01F"/>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672074" w:rsidRPr="00841099" w:rsidRDefault="00A246BC"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Content>
            <w:tc>
              <w:tcPr>
                <w:tcW w:w="7943" w:type="dxa"/>
              </w:tcPr>
              <w:sdt>
                <w:sdtPr>
                  <w:rPr>
                    <w:rFonts w:eastAsia="Times New Roman" w:cstheme="minorHAnsi"/>
                  </w:rPr>
                  <w:id w:val="2045787487"/>
                  <w:placeholder>
                    <w:docPart w:val="1E104F1BE4B5412BA2FD5024643F2497"/>
                  </w:placeholder>
                </w:sdt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414BFA" w:rsidRPr="00841099" w:rsidRDefault="004E45D7" w:rsidP="007124EB">
                    <w:pPr>
                      <w:spacing w:after="0"/>
                      <w:rPr>
                        <w:rFonts w:eastAsia="Times New Roman" w:cstheme="minorHAnsi"/>
                      </w:rPr>
                    </w:pPr>
                    <w:r>
                      <w:rPr>
                        <w:rFonts w:eastAsia="Times New Roman" w:cstheme="minorHAnsi"/>
                      </w:rPr>
                      <w:t>Course Messages (Email)</w:t>
                    </w:r>
                    <w:r w:rsidR="00672074" w:rsidRPr="00841099">
                      <w:rPr>
                        <w:rFonts w:eastAsia="Times New Roman" w:cstheme="minorHAnsi"/>
                      </w:rPr>
                      <w:t xml:space="preserve"> on the </w:t>
                    </w:r>
                    <w:r w:rsidR="005C2F60">
                      <w:rPr>
                        <w:rFonts w:eastAsia="Times New Roman" w:cstheme="minorHAnsi"/>
                      </w:rPr>
                      <w:t>course menu</w:t>
                    </w:r>
                    <w:r w:rsidR="00672074" w:rsidRPr="00841099">
                      <w:rPr>
                        <w:rFonts w:eastAsia="Times New Roman" w:cstheme="minorHAnsi"/>
                      </w:rPr>
                      <w:t xml:space="preserve"> in our Blackboard course</w:t>
                    </w:r>
                    <w:r w:rsidR="00464BD6">
                      <w:rPr>
                        <w:rFonts w:eastAsia="Times New Roman" w:cstheme="minorHAnsi"/>
                      </w:rPr>
                      <w:t>–</w:t>
                    </w:r>
                    <w:r w:rsidR="00672074" w:rsidRPr="00841099">
                      <w:rPr>
                        <w:rFonts w:eastAsia="Times New Roman" w:cstheme="minorHAnsi"/>
                      </w:rPr>
                      <w:t>Once the course opens, email only using Blackboard’s Messages.</w:t>
                    </w:r>
                  </w:p>
                </w:sdtContent>
              </w:sdt>
            </w:tc>
          </w:sdtContent>
        </w:sdt>
      </w:tr>
      <w:tr w:rsidR="00414BFA" w:rsidRPr="00841099" w:rsidTr="008A7E2C">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tc>
          <w:tcPr>
            <w:tcW w:w="7943" w:type="dxa"/>
            <w:shd w:val="clear" w:color="auto" w:fill="auto"/>
          </w:tcPr>
          <w:sdt>
            <w:sdtPr>
              <w:rPr>
                <w:rFonts w:ascii="Times New Roman" w:eastAsia="Times New Roman" w:hAnsi="Times New Roman" w:cstheme="minorHAnsi"/>
                <w:sz w:val="24"/>
                <w:szCs w:val="24"/>
              </w:rPr>
              <w:id w:val="1219171005"/>
              <w:placeholder>
                <w:docPart w:val="990CF20A642B40A1989DC5F1A981048F"/>
              </w:placeholder>
            </w:sdtPr>
            <w:sdtContent>
              <w:sdt>
                <w:sdtPr>
                  <w:rPr>
                    <w:rFonts w:ascii="Times New Roman" w:eastAsia="Times New Roman" w:hAnsi="Times New Roman" w:cstheme="minorHAnsi"/>
                    <w:sz w:val="24"/>
                    <w:szCs w:val="24"/>
                  </w:rPr>
                  <w:id w:val="-934588596"/>
                  <w:placeholder>
                    <w:docPart w:val="871EFD1C6A7947079910DAC86185EADC"/>
                  </w:placeholder>
                </w:sdtPr>
                <w:sdtContent>
                  <w:p w:rsidR="005451E3" w:rsidRDefault="005451E3" w:rsidP="008A7E2C">
                    <w:pPr>
                      <w:spacing w:after="0"/>
                      <w:rPr>
                        <w:rFonts w:eastAsia="Times New Roman" w:cstheme="minorHAnsi"/>
                      </w:rPr>
                    </w:pPr>
                    <w:r w:rsidRPr="00841099">
                      <w:rPr>
                        <w:rFonts w:eastAsia="Times New Roman" w:cstheme="minorHAnsi"/>
                        <w:b/>
                      </w:rPr>
                      <w:t>Face-to-Face Office Hours</w:t>
                    </w:r>
                    <w:r w:rsidRPr="00841099">
                      <w:rPr>
                        <w:rFonts w:eastAsia="Times New Roman" w:cstheme="minorHAnsi"/>
                      </w:rPr>
                      <w:t xml:space="preserve">: </w:t>
                    </w:r>
                    <w:r w:rsidR="008A7E2C" w:rsidRPr="00713D52">
                      <w:rPr>
                        <w:rFonts w:eastAsia="Times New Roman" w:cstheme="minorHAnsi"/>
                        <w:u w:val="single"/>
                      </w:rPr>
                      <w:t>Richmond</w:t>
                    </w:r>
                    <w:r w:rsidR="008A7E2C">
                      <w:rPr>
                        <w:rFonts w:eastAsia="Times New Roman" w:cstheme="minorHAnsi"/>
                      </w:rPr>
                      <w:t>, 240G: 10:2</w:t>
                    </w:r>
                    <w:r w:rsidR="008A7E2C" w:rsidRPr="00713D52">
                      <w:rPr>
                        <w:rFonts w:eastAsia="Times New Roman" w:cstheme="minorHAnsi"/>
                      </w:rPr>
                      <w:t>0-10:</w:t>
                    </w:r>
                    <w:r w:rsidR="008A7E2C">
                      <w:rPr>
                        <w:rFonts w:eastAsia="Times New Roman" w:cstheme="minorHAnsi"/>
                      </w:rPr>
                      <w:t>50</w:t>
                    </w:r>
                    <w:r w:rsidR="008A7E2C" w:rsidRPr="00713D52">
                      <w:rPr>
                        <w:rFonts w:eastAsia="Times New Roman" w:cstheme="minorHAnsi"/>
                      </w:rPr>
                      <w:t xml:space="preserve"> AM</w:t>
                    </w:r>
                    <w:r w:rsidR="004C0DE9">
                      <w:rPr>
                        <w:rFonts w:eastAsia="Times New Roman" w:cstheme="minorHAnsi"/>
                      </w:rPr>
                      <w:t>, 1:00-2:15 PM</w:t>
                    </w:r>
                    <w:r w:rsidR="008A7E2C" w:rsidRPr="00713D52">
                      <w:rPr>
                        <w:rFonts w:eastAsia="Times New Roman" w:cstheme="minorHAnsi"/>
                      </w:rPr>
                      <w:t xml:space="preserve"> (Monday</w:t>
                    </w:r>
                    <w:r w:rsidR="008A7E2C">
                      <w:rPr>
                        <w:rFonts w:eastAsia="Times New Roman" w:cstheme="minorHAnsi"/>
                      </w:rPr>
                      <w:t>, Friday),</w:t>
                    </w:r>
                    <w:r w:rsidR="008A7E2C" w:rsidRPr="00713D52">
                      <w:rPr>
                        <w:rFonts w:eastAsia="Times New Roman" w:cstheme="minorHAnsi"/>
                      </w:rPr>
                      <w:t xml:space="preserve"> </w:t>
                    </w:r>
                    <w:r w:rsidR="008A7E2C">
                      <w:rPr>
                        <w:rFonts w:eastAsia="Times New Roman" w:cstheme="minorHAnsi"/>
                      </w:rPr>
                      <w:t>9</w:t>
                    </w:r>
                    <w:r w:rsidR="008A7E2C" w:rsidRPr="00713D52">
                      <w:rPr>
                        <w:rFonts w:eastAsia="Times New Roman" w:cstheme="minorHAnsi"/>
                      </w:rPr>
                      <w:t>:</w:t>
                    </w:r>
                    <w:r w:rsidR="008A7E2C">
                      <w:rPr>
                        <w:rFonts w:eastAsia="Times New Roman" w:cstheme="minorHAnsi"/>
                      </w:rPr>
                      <w:t>50-10:5</w:t>
                    </w:r>
                    <w:r w:rsidR="008A7E2C" w:rsidRPr="00713D52">
                      <w:rPr>
                        <w:rFonts w:eastAsia="Times New Roman" w:cstheme="minorHAnsi"/>
                      </w:rPr>
                      <w:t>0 AM</w:t>
                    </w:r>
                    <w:r w:rsidR="004C0DE9">
                      <w:rPr>
                        <w:rFonts w:eastAsia="Times New Roman" w:cstheme="minorHAnsi"/>
                      </w:rPr>
                      <w:t xml:space="preserve"> (Wednesday)</w:t>
                    </w:r>
                    <w:r w:rsidR="008A7E2C" w:rsidRPr="00713D52">
                      <w:rPr>
                        <w:rFonts w:eastAsia="Times New Roman" w:cstheme="minorHAnsi"/>
                      </w:rPr>
                      <w:t xml:space="preserve">. </w:t>
                    </w:r>
                    <w:r w:rsidR="008A7E2C" w:rsidRPr="00574A5B">
                      <w:rPr>
                        <w:rFonts w:eastAsia="Times New Roman" w:cstheme="minorHAnsi"/>
                        <w:u w:val="single"/>
                      </w:rPr>
                      <w:t>Sugar Land</w:t>
                    </w:r>
                    <w:r w:rsidR="000A7007">
                      <w:rPr>
                        <w:rFonts w:eastAsia="Times New Roman" w:cstheme="minorHAnsi"/>
                      </w:rPr>
                      <w:t>, 234: 9:25-10:5</w:t>
                    </w:r>
                    <w:r w:rsidR="008A7E2C">
                      <w:rPr>
                        <w:rFonts w:eastAsia="Times New Roman" w:cstheme="minorHAnsi"/>
                      </w:rPr>
                      <w:t>0</w:t>
                    </w:r>
                    <w:r w:rsidR="008A7E2C" w:rsidRPr="00713D52">
                      <w:rPr>
                        <w:rFonts w:eastAsia="Times New Roman" w:cstheme="minorHAnsi"/>
                      </w:rPr>
                      <w:t xml:space="preserve"> AM</w:t>
                    </w:r>
                    <w:r w:rsidR="008A7E2C">
                      <w:rPr>
                        <w:rFonts w:eastAsia="Times New Roman" w:cstheme="minorHAnsi"/>
                      </w:rPr>
                      <w:t xml:space="preserve"> (Tuesday, Thursday), </w:t>
                    </w:r>
                    <w:r w:rsidR="008A7E2C" w:rsidRPr="00713D52">
                      <w:rPr>
                        <w:rFonts w:eastAsia="Times New Roman" w:cstheme="minorHAnsi"/>
                      </w:rPr>
                      <w:t>12:15-2:</w:t>
                    </w:r>
                    <w:r w:rsidR="008A7E2C">
                      <w:rPr>
                        <w:rFonts w:eastAsia="Times New Roman" w:cstheme="minorHAnsi"/>
                      </w:rPr>
                      <w:t>1</w:t>
                    </w:r>
                    <w:r w:rsidR="008A7E2C" w:rsidRPr="00713D52">
                      <w:rPr>
                        <w:rFonts w:eastAsia="Times New Roman" w:cstheme="minorHAnsi"/>
                      </w:rPr>
                      <w:t>5 PM</w:t>
                    </w:r>
                    <w:r w:rsidR="008A7E2C">
                      <w:rPr>
                        <w:rFonts w:eastAsia="Times New Roman" w:cstheme="minorHAnsi"/>
                      </w:rPr>
                      <w:t xml:space="preserve"> </w:t>
                    </w:r>
                    <w:r w:rsidR="008A7E2C" w:rsidRPr="00713D52">
                      <w:rPr>
                        <w:rFonts w:eastAsia="Times New Roman" w:cstheme="minorHAnsi"/>
                      </w:rPr>
                      <w:t>(Tuesday), 12:15-</w:t>
                    </w:r>
                    <w:r w:rsidR="008A7E2C">
                      <w:rPr>
                        <w:rFonts w:eastAsia="Times New Roman" w:cstheme="minorHAnsi"/>
                      </w:rPr>
                      <w:t>1</w:t>
                    </w:r>
                    <w:r w:rsidR="008A7E2C" w:rsidRPr="00713D52">
                      <w:rPr>
                        <w:rFonts w:eastAsia="Times New Roman" w:cstheme="minorHAnsi"/>
                      </w:rPr>
                      <w:t>:</w:t>
                    </w:r>
                    <w:r w:rsidR="008A7E2C">
                      <w:rPr>
                        <w:rFonts w:eastAsia="Times New Roman" w:cstheme="minorHAnsi"/>
                      </w:rPr>
                      <w:t>1</w:t>
                    </w:r>
                    <w:r w:rsidR="008A7E2C" w:rsidRPr="00713D52">
                      <w:rPr>
                        <w:rFonts w:eastAsia="Times New Roman" w:cstheme="minorHAnsi"/>
                      </w:rPr>
                      <w:t xml:space="preserve">5 PM (Thursday). </w:t>
                    </w:r>
                  </w:p>
                  <w:p w:rsidR="00414BFA" w:rsidRPr="005451E3" w:rsidRDefault="005451E3" w:rsidP="004C0DE9">
                    <w:pPr>
                      <w:pStyle w:val="Header"/>
                      <w:tabs>
                        <w:tab w:val="clear" w:pos="4320"/>
                        <w:tab w:val="clear" w:pos="8640"/>
                      </w:tabs>
                      <w:rPr>
                        <w:rFonts w:cstheme="minorHAnsi"/>
                      </w:rPr>
                    </w:pPr>
                    <w:r w:rsidRPr="005451E3">
                      <w:rPr>
                        <w:rFonts w:asciiTheme="minorHAnsi" w:hAnsiTheme="minorHAnsi" w:cstheme="minorHAnsi"/>
                        <w:b/>
                        <w:sz w:val="22"/>
                        <w:szCs w:val="22"/>
                      </w:rPr>
                      <w:t>Online Office Hours:</w:t>
                    </w:r>
                    <w:r>
                      <w:rPr>
                        <w:rFonts w:cstheme="minorHAnsi"/>
                        <w:b/>
                      </w:rPr>
                      <w:t xml:space="preserve"> </w:t>
                    </w:r>
                    <w:r w:rsidR="004C0DE9">
                      <w:rPr>
                        <w:rFonts w:asciiTheme="minorHAnsi" w:hAnsiTheme="minorHAnsi" w:cstheme="minorHAnsi"/>
                        <w:sz w:val="22"/>
                        <w:szCs w:val="22"/>
                      </w:rPr>
                      <w:t xml:space="preserve">1:00-2:15 PM (Monday, Friday), 9:50-10:50 AM (Wednesday). </w:t>
                    </w:r>
                    <w:r w:rsidR="007A18DA">
                      <w:rPr>
                        <w:rFonts w:asciiTheme="minorHAnsi" w:hAnsiTheme="minorHAnsi" w:cstheme="minorHAnsi"/>
                        <w:sz w:val="22"/>
                        <w:szCs w:val="22"/>
                      </w:rPr>
                      <w:br/>
                    </w:r>
                    <w:r w:rsidR="004C0DE9">
                      <w:rPr>
                        <w:rFonts w:asciiTheme="minorHAnsi" w:hAnsiTheme="minorHAnsi" w:cstheme="minorHAnsi"/>
                        <w:sz w:val="22"/>
                        <w:szCs w:val="22"/>
                      </w:rPr>
                      <w:t>Or by a</w:t>
                    </w:r>
                    <w:r w:rsidRPr="005451E3">
                      <w:rPr>
                        <w:rFonts w:asciiTheme="minorHAnsi" w:hAnsiTheme="minorHAnsi" w:cstheme="minorHAnsi"/>
                        <w:sz w:val="22"/>
                        <w:szCs w:val="22"/>
                      </w:rPr>
                      <w:t>ppointment.</w:t>
                    </w:r>
                    <w:r>
                      <w:rPr>
                        <w:rFonts w:asciiTheme="minorHAnsi" w:hAnsiTheme="minorHAnsi" w:cstheme="minorHAnsi"/>
                        <w:sz w:val="22"/>
                        <w:szCs w:val="22"/>
                      </w:rPr>
                      <w:t xml:space="preserve"> </w:t>
                    </w:r>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Content>
            <w:sdt>
              <w:sdtPr>
                <w:rPr>
                  <w:rFonts w:eastAsia="Times New Roman" w:cstheme="minorHAnsi"/>
                </w:rPr>
                <w:id w:val="-1672490545"/>
                <w:placeholder>
                  <w:docPart w:val="54493016CBD248FEB6F8CE85346537DA"/>
                </w:placeholder>
              </w:sdtPr>
              <w:sdtContent>
                <w:sdt>
                  <w:sdtPr>
                    <w:rPr>
                      <w:rFonts w:eastAsia="Times New Roman" w:cstheme="minorHAnsi"/>
                    </w:rPr>
                    <w:id w:val="160817714"/>
                    <w:placeholder>
                      <w:docPart w:val="32231EF16DC94AFDA35D0DDCF23CB6B3"/>
                    </w:placeholder>
                  </w:sdt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Content>
            <w:sdt>
              <w:sdtPr>
                <w:rPr>
                  <w:rFonts w:eastAsia="Times New Roman" w:cstheme="minorHAnsi"/>
                </w:rPr>
                <w:id w:val="-1316182073"/>
                <w:placeholder>
                  <w:docPart w:val="50A705E21B554E97B886965D85C76149"/>
                </w:placeholder>
              </w:sdt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Content>
                        <w:sdt>
                          <w:sdtPr>
                            <w:rPr>
                              <w:rFonts w:eastAsia="Times New Roman" w:cstheme="minorHAnsi"/>
                            </w:rPr>
                            <w:id w:val="-351262651"/>
                            <w:placeholder>
                              <w:docPart w:val="3E8C458946464458B3F2C75DE58FA31B"/>
                            </w:placeholder>
                          </w:sdt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Content>
                                        <w:tc>
                                          <w:tcPr>
                                            <w:tcW w:w="7943" w:type="dxa"/>
                                          </w:tcPr>
                                          <w:p w:rsidR="00414BFA" w:rsidRPr="00841099" w:rsidRDefault="00F46D13" w:rsidP="00154DD2">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sdtContent>
                </w:sdt>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Content>
            <w:sdt>
              <w:sdtPr>
                <w:rPr>
                  <w:rFonts w:eastAsia="Times New Roman" w:cstheme="minorHAnsi"/>
                </w:rPr>
                <w:id w:val="428776759"/>
                <w:placeholder>
                  <w:docPart w:val="E34AB36B8F844896BB5DACA0D750CDA0"/>
                </w:placeholder>
              </w:sdtPr>
              <w:sdtContent>
                <w:sdt>
                  <w:sdtPr>
                    <w:rPr>
                      <w:rFonts w:eastAsia="Times New Roman" w:cstheme="minorHAnsi"/>
                    </w:rPr>
                    <w:id w:val="614564054"/>
                    <w:placeholder>
                      <w:docPart w:val="0D9EBE029CFA427094A91BC788BB608C"/>
                    </w:placeholder>
                  </w:sdtPr>
                  <w:sdtContent>
                    <w:sdt>
                      <w:sdtPr>
                        <w:rPr>
                          <w:rFonts w:eastAsia="Times New Roman" w:cstheme="minorHAnsi"/>
                        </w:rPr>
                        <w:id w:val="-351346202"/>
                        <w:placeholder>
                          <w:docPart w:val="8F1A057BF11240808F24E28DFF11697D"/>
                        </w:placeholder>
                      </w:sdtPr>
                      <w:sdtContent>
                        <w:sdt>
                          <w:sdtPr>
                            <w:rPr>
                              <w:rFonts w:eastAsia="Times New Roman" w:cstheme="minorHAnsi"/>
                            </w:rPr>
                            <w:id w:val="-1594166247"/>
                            <w:placeholder>
                              <w:docPart w:val="D18F3874BD184A388AA82771CF2D0C82"/>
                            </w:placeholder>
                          </w:sdtPr>
                          <w:sdtContent>
                            <w:tc>
                              <w:tcPr>
                                <w:tcW w:w="7943" w:type="dxa"/>
                              </w:tcPr>
                              <w:p w:rsidR="00414BFA" w:rsidRPr="00841099" w:rsidRDefault="00BE5BC4" w:rsidP="000C522D">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 xml:space="preserve">Getting Started (6%), Learning Quizzes on concepts/maps (20%), Evidence Quizzes (4%), 3 Unit </w:t>
                                </w:r>
                                <w:r w:rsidRPr="00841099">
                                  <w:rPr>
                                    <w:rFonts w:eastAsia="Times New Roman" w:cstheme="minorHAnsi"/>
                                  </w:rPr>
                                  <w:t>Exams</w:t>
                                </w:r>
                                <w:r>
                                  <w:rPr>
                                    <w:rFonts w:eastAsia="Times New Roman" w:cstheme="minorHAnsi"/>
                                  </w:rPr>
                                  <w:t xml:space="preserve"> (30%)</w:t>
                                </w:r>
                                <w:r w:rsidRPr="00841099">
                                  <w:rPr>
                                    <w:rFonts w:eastAsia="Times New Roman" w:cstheme="minorHAnsi"/>
                                  </w:rPr>
                                  <w:t>, and a Departmental Fin</w:t>
                                </w:r>
                                <w:r>
                                  <w:rPr>
                                    <w:rFonts w:eastAsia="Times New Roman" w:cstheme="minorHAnsi"/>
                                  </w:rPr>
                                  <w:t xml:space="preserve">al Exam (10%). Written work includes </w:t>
                                </w:r>
                                <w:r w:rsidRPr="00841099">
                                  <w:rPr>
                                    <w:rFonts w:eastAsia="Times New Roman" w:cstheme="minorHAnsi"/>
                                  </w:rPr>
                                  <w:t xml:space="preserve">3 Unit </w:t>
                                </w:r>
                                <w:r>
                                  <w:rPr>
                                    <w:rFonts w:eastAsia="Times New Roman" w:cstheme="minorHAnsi"/>
                                  </w:rPr>
                                  <w:t>Discussions (6%) and a 3-Part Writing (24%) —a paper, 2</w:t>
                                </w:r>
                                <w:r w:rsidRPr="00841099">
                                  <w:rPr>
                                    <w:rFonts w:eastAsia="Times New Roman" w:cstheme="minorHAnsi"/>
                                  </w:rPr>
                                  <w:t xml:space="preserve"> peer reviews</w:t>
                                </w:r>
                                <w:r>
                                  <w:rPr>
                                    <w:rFonts w:eastAsia="Times New Roman" w:cstheme="minorHAnsi"/>
                                  </w:rPr>
                                  <w:t xml:space="preserve"> of others’ work</w:t>
                                </w:r>
                                <w:r w:rsidRPr="00841099">
                                  <w:rPr>
                                    <w:rFonts w:eastAsia="Times New Roman" w:cstheme="minorHAnsi"/>
                                  </w:rPr>
                                  <w:t xml:space="preserve">, </w:t>
                                </w:r>
                                <w:r>
                                  <w:rPr>
                                    <w:rFonts w:eastAsia="Times New Roman" w:cstheme="minorHAnsi"/>
                                  </w:rPr>
                                  <w:t xml:space="preserve">and </w:t>
                                </w:r>
                                <w:r w:rsidR="000C522D">
                                  <w:rPr>
                                    <w:rFonts w:eastAsia="Times New Roman" w:cstheme="minorHAnsi"/>
                                  </w:rPr>
                                  <w:t>replies</w:t>
                                </w:r>
                                <w:r>
                                  <w:rPr>
                                    <w:rFonts w:eastAsia="Times New Roman" w:cstheme="minorHAnsi"/>
                                  </w:rPr>
                                  <w:t xml:space="preserve"> to feedback from your instructor and your peers.</w:t>
                                </w:r>
                                <w:r w:rsidRPr="00841099">
                                  <w:rPr>
                                    <w:rFonts w:eastAsia="Times New Roman" w:cstheme="minorHAnsi"/>
                                  </w:rPr>
                                  <w:t xml:space="preserve"> </w:t>
                                </w:r>
                                <w:r>
                                  <w:rPr>
                                    <w:rFonts w:eastAsia="Times New Roman" w:cstheme="minorHAnsi"/>
                                  </w:rPr>
                                  <w:t xml:space="preserve">It requires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Content>
            <w:sdt>
              <w:sdtPr>
                <w:rPr>
                  <w:rFonts w:eastAsia="Times New Roman" w:cstheme="minorHAnsi"/>
                </w:rPr>
                <w:id w:val="1059141635"/>
                <w:placeholder>
                  <w:docPart w:val="4B3D3988B38744259EED2FA068CB8A8B"/>
                </w:placeholder>
              </w:sdt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Content>
            <w:sdt>
              <w:sdtPr>
                <w:rPr>
                  <w:rFonts w:eastAsia="Times New Roman" w:cstheme="minorHAnsi"/>
                </w:rPr>
                <w:id w:val="-1070810826"/>
                <w:placeholder>
                  <w:docPart w:val="203E95516D8D4AB1ADEDEABFD9C5871A"/>
                </w:placeholder>
              </w:sdt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w:t>
            </w:r>
            <w:r w:rsidRPr="00841099">
              <w:rPr>
                <w:rFonts w:eastAsia="Times New Roman" w:cstheme="minorHAnsi"/>
              </w:rPr>
              <w:lastRenderedPageBreak/>
              <w:t xml:space="preserve">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Content>
            <w:tc>
              <w:tcPr>
                <w:tcW w:w="7943" w:type="dxa"/>
                <w:shd w:val="clear" w:color="auto" w:fill="FFFFFF" w:themeFill="background1"/>
              </w:tcPr>
              <w:p w:rsidR="00414BFA" w:rsidRPr="00841099" w:rsidRDefault="00A246BC" w:rsidP="00A246BC">
                <w:pPr>
                  <w:spacing w:after="0"/>
                  <w:rPr>
                    <w:rFonts w:eastAsia="Times New Roman" w:cstheme="minorHAnsi"/>
                  </w:rPr>
                </w:pPr>
                <w:sdt>
                  <w:sdtPr>
                    <w:id w:val="-1962250925"/>
                    <w:placeholder>
                      <w:docPart w:val="FAA2C7AA635A4D388D30F52D0A1AFC72"/>
                    </w:placeholder>
                  </w:sdtPr>
                  <w:sdtContent>
                    <w:sdt>
                      <w:sdtPr>
                        <w:rPr>
                          <w:rFonts w:eastAsia="Times New Roman" w:cstheme="minorHAnsi"/>
                        </w:rPr>
                        <w:id w:val="1887833736"/>
                        <w:placeholder>
                          <w:docPart w:val="F286FEB1B13541DC85A10DD2B67854FE"/>
                        </w:placeholder>
                      </w:sdtPr>
                      <w:sdtContent>
                        <w:r w:rsidR="00154DD2" w:rsidRPr="00A246BC">
                          <w:rPr>
                            <w:rFonts w:eastAsia="Times New Roman" w:cstheme="minorHAnsi"/>
                            <w:shd w:val="clear" w:color="auto" w:fill="FABF8F" w:themeFill="accent6" w:themeFillTint="99"/>
                          </w:rPr>
                          <w:t>November 30</w:t>
                        </w:r>
                        <w:r w:rsidR="00CF5FFA" w:rsidRPr="00A246BC">
                          <w:rPr>
                            <w:rFonts w:eastAsia="Times New Roman" w:cstheme="minorHAnsi"/>
                            <w:shd w:val="clear" w:color="auto" w:fill="FABF8F" w:themeFill="accent6" w:themeFillTint="99"/>
                          </w:rPr>
                          <w:t>, 2018</w:t>
                        </w:r>
                        <w:r w:rsidR="008174C8" w:rsidRPr="00A246BC">
                          <w:rPr>
                            <w:rFonts w:eastAsia="Times New Roman" w:cstheme="minorHAnsi"/>
                            <w:shd w:val="clear" w:color="auto" w:fill="FABF8F" w:themeFill="accent6" w:themeFillTint="99"/>
                          </w:rPr>
                          <w:t xml:space="preserve"> </w:t>
                        </w:r>
                        <w:r w:rsidRPr="00A246BC">
                          <w:rPr>
                            <w:rFonts w:eastAsia="Times New Roman" w:cstheme="minorHAnsi"/>
                            <w:shd w:val="clear" w:color="auto" w:fill="FABF8F" w:themeFill="accent6" w:themeFillTint="99"/>
                          </w:rPr>
                          <w:t>this color</w:t>
                        </w:r>
                        <w:r w:rsidR="008174C8" w:rsidRPr="00A246BC">
                          <w:rPr>
                            <w:rFonts w:eastAsia="Times New Roman" w:cstheme="minorHAnsi"/>
                            <w:shd w:val="clear" w:color="auto" w:fill="FABF8F" w:themeFill="accent6" w:themeFillTint="99"/>
                          </w:rPr>
                          <w:t xml:space="preserve"> =Not at WCJC yet  OR I will ask MB to be sure true/OK</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841099">
        <w:rPr>
          <w:rFonts w:eastAsia="Times New Roman" w:cstheme="minorHAnsi"/>
          <w:b/>
        </w:rPr>
        <w:t xml:space="preserve">both </w:t>
      </w:r>
      <w:r w:rsidR="00D2157C" w:rsidRPr="00D2157C">
        <w:rPr>
          <w:rFonts w:eastAsia="Times New Roman" w:cstheme="minorHAnsi"/>
        </w:rPr>
        <w:t>Course Messages (Email</w:t>
      </w:r>
      <w:r w:rsidR="00D2157C">
        <w:rPr>
          <w:rFonts w:eastAsia="Times New Roman" w:cstheme="minorHAnsi"/>
          <w:b/>
        </w:rPr>
        <w:t xml:space="preserve">) </w:t>
      </w:r>
      <w:r w:rsidRPr="00841099">
        <w:rPr>
          <w:rFonts w:eastAsia="Times New Roman" w:cstheme="minorHAnsi"/>
        </w:rPr>
        <w:t>and Announcements</w:t>
      </w:r>
      <w:r w:rsidR="00D2157C">
        <w:rPr>
          <w:rFonts w:eastAsia="Times New Roman" w:cstheme="minorHAnsi"/>
        </w:rPr>
        <w:t xml:space="preserve">. Both are on the course menu </w:t>
      </w:r>
      <w:r w:rsidR="00D2157C">
        <w:rPr>
          <w:rFonts w:eastAsia="Times New Roman" w:cstheme="minorHAnsi"/>
          <w:bCs/>
        </w:rPr>
        <w:t xml:space="preserve">(Blackboard’s menu you </w:t>
      </w:r>
      <w:r w:rsidR="007A18DA">
        <w:rPr>
          <w:rFonts w:eastAsia="Times New Roman" w:cstheme="minorHAnsi"/>
          <w:bCs/>
        </w:rPr>
        <w:t>may</w:t>
      </w:r>
      <w:r w:rsidR="00D2157C">
        <w:rPr>
          <w:rFonts w:eastAsia="Times New Roman" w:cstheme="minorHAnsi"/>
          <w:bCs/>
        </w:rPr>
        <w:t xml:space="preserve"> display on the left of the screen)</w:t>
      </w:r>
      <w:r w:rsidR="00D2157C">
        <w:rPr>
          <w:rFonts w:eastAsia="Times New Roman" w:cstheme="minorHAnsi"/>
        </w:rPr>
        <w:t>. If I email you in Blackboard</w:t>
      </w:r>
      <w:r w:rsidRPr="00841099">
        <w:rPr>
          <w:rFonts w:eastAsia="Times New Roman" w:cstheme="minorHAnsi"/>
        </w:rPr>
        <w:t>, you must read and reply or call</w:t>
      </w:r>
      <w:r>
        <w:rPr>
          <w:rFonts w:eastAsia="Times New Roman" w:cstheme="minorHAnsi"/>
        </w:rPr>
        <w:t xml:space="preserve"> your instructor </w:t>
      </w:r>
      <w:r w:rsidRPr="00841099">
        <w:rPr>
          <w:rFonts w:eastAsia="Times New Roman" w:cstheme="minorHAnsi"/>
        </w:rPr>
        <w:t>if you</w:t>
      </w:r>
      <w:r w:rsidR="007A18DA">
        <w:rPr>
          <w:rFonts w:eastAsia="Times New Roman" w:cstheme="minorHAnsi"/>
        </w:rPr>
        <w:t xml:space="preserve"> do not understand. You must </w:t>
      </w:r>
      <w:r w:rsidRPr="00841099">
        <w:rPr>
          <w:rFonts w:eastAsia="Times New Roman" w:cstheme="minorHAnsi"/>
        </w:rPr>
        <w:t>read all announcements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r w:rsidR="00D2157C" w:rsidRPr="00D2157C">
        <w:rPr>
          <w:rFonts w:eastAsia="Times New Roman" w:cstheme="minorHAnsi"/>
          <w:b/>
          <w:i/>
          <w:highlight w:val="cyan"/>
        </w:rPr>
        <w:t>Tip:</w:t>
      </w:r>
      <w:r w:rsidR="00D2157C">
        <w:rPr>
          <w:rFonts w:eastAsia="Times New Roman" w:cstheme="minorHAnsi"/>
        </w:rPr>
        <w:t xml:space="preserve"> I usually check course email</w:t>
      </w:r>
      <w:r w:rsidR="00E01EC4">
        <w:rPr>
          <w:rFonts w:eastAsia="Times New Roman" w:cstheme="minorHAnsi"/>
        </w:rPr>
        <w:t xml:space="preserve"> again</w:t>
      </w:r>
      <w:r w:rsidR="00D2157C">
        <w:rPr>
          <w:rFonts w:eastAsia="Times New Roman" w:cstheme="minorHAnsi"/>
        </w:rPr>
        <w:t xml:space="preserve"> before I leave for the day, but not </w:t>
      </w:r>
      <w:r w:rsidR="00947493">
        <w:rPr>
          <w:rFonts w:eastAsia="Times New Roman" w:cstheme="minorHAnsi"/>
        </w:rPr>
        <w:t xml:space="preserve">after I leave </w:t>
      </w:r>
      <w:r w:rsidR="00D2157C">
        <w:rPr>
          <w:rFonts w:eastAsia="Times New Roman" w:cstheme="minorHAnsi"/>
        </w:rPr>
        <w:t>for the day</w:t>
      </w:r>
      <w:r w:rsidR="00947493">
        <w:rPr>
          <w:rFonts w:eastAsia="Times New Roman" w:cstheme="minorHAnsi"/>
        </w:rPr>
        <w:t>.</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(listed on the first page of this syllabus)</w:t>
      </w:r>
      <w:r w:rsidRPr="00841099">
        <w:rPr>
          <w:rFonts w:eastAsia="Times New Roman" w:cstheme="minorHAnsi"/>
        </w:rPr>
        <w:t xml:space="preserve">, I respond to </w:t>
      </w:r>
      <w:r w:rsidR="00D2157C">
        <w:rPr>
          <w:rFonts w:eastAsia="Times New Roman" w:cstheme="minorHAnsi"/>
        </w:rPr>
        <w:t>course messages</w:t>
      </w:r>
      <w:r w:rsidRPr="00841099">
        <w:rPr>
          <w:rFonts w:eastAsia="Times New Roman" w:cstheme="minorHAnsi"/>
        </w:rPr>
        <w:t xml:space="preserve"> and postings on the Discussion Board. I am glad to help you online, to meet you on campus, or to work with you by phone. If we both have Blackboard open, working together by phone frequently brings the fastest solution. I teach on two campuses: Richmond Campus on Monda</w:t>
      </w:r>
      <w:r>
        <w:rPr>
          <w:rFonts w:eastAsia="Times New Roman" w:cstheme="minorHAnsi"/>
        </w:rPr>
        <w:t>y, Wednesday, and Friday</w:t>
      </w:r>
      <w:r w:rsidRPr="00841099">
        <w:rPr>
          <w:rFonts w:eastAsia="Times New Roman" w:cstheme="minorHAnsi"/>
        </w:rPr>
        <w:t xml:space="preserve"> and Sugar Land on Tuesday and Thursday.</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lastRenderedPageBreak/>
        <w:t xml:space="preserve">Analyze the effects of historical, social, political, economic, cultural, and global forces on this period of United States history. </w:t>
      </w:r>
    </w:p>
    <w:p w:rsidR="000275F5" w:rsidRPr="007B799F" w:rsidRDefault="000275F5" w:rsidP="00E01EC4">
      <w:pPr>
        <w:spacing w:after="240" w:line="240" w:lineRule="auto"/>
        <w:ind w:left="360"/>
        <w:rPr>
          <w:rFonts w:eastAsia="Times New Roman" w:cstheme="minorHAnsi"/>
        </w:rPr>
      </w:pPr>
      <w:r w:rsidRPr="007B799F">
        <w:rPr>
          <w:rFonts w:cstheme="minorHAnsi"/>
        </w:rPr>
        <w:t xml:space="preserve">The </w:t>
      </w:r>
      <w:r w:rsidR="00156926">
        <w:rPr>
          <w:rFonts w:cstheme="minorHAnsi"/>
        </w:rPr>
        <w:t>Course Plan Assignment in Getting Started</w:t>
      </w:r>
      <w:r w:rsidR="008A7E2C">
        <w:rPr>
          <w:rFonts w:cstheme="minorHAnsi"/>
        </w:rPr>
        <w:t xml:space="preserve"> </w:t>
      </w:r>
      <w:r w:rsidR="00E01EC4">
        <w:rPr>
          <w:rFonts w:cstheme="minorHAnsi"/>
        </w:rPr>
        <w:t xml:space="preserve">provides </w:t>
      </w:r>
      <w:r w:rsidR="00BF5AC4">
        <w:rPr>
          <w:rFonts w:cstheme="minorHAnsi"/>
        </w:rPr>
        <w:t>the historical meaning of many of these terms</w:t>
      </w:r>
      <w:r w:rsidR="00E01EC4">
        <w:rPr>
          <w:rFonts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AE1F73" w:rsidRPr="00BF5AC4">
        <w:rPr>
          <w:rFonts w:eastAsia="Times New Roman" w:cstheme="minorHAnsi"/>
          <w:bCs/>
        </w:rPr>
        <w:t xml:space="preserve">Textbook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3-Part Writing</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EB031B">
        <w:rPr>
          <w:rFonts w:ascii="Calibri" w:eastAsia="Times New Roman" w:hAnsi="Calibri" w:cs="Times New Roman"/>
          <w:b/>
          <w:color w:val="000000"/>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 xml:space="preserve">your facts. (In the course, covered in </w:t>
      </w:r>
      <w:r w:rsidR="004366DD">
        <w:rPr>
          <w:rFonts w:ascii="Calibri" w:eastAsia="Times New Roman" w:hAnsi="Calibri" w:cs="Times New Roman"/>
          <w:color w:val="000000"/>
        </w:rPr>
        <w:t>Required Writing and Evidence Requirements.)</w:t>
      </w:r>
    </w:p>
    <w:p w:rsidR="005C2F60" w:rsidRPr="00BF5AC4" w:rsidRDefault="005C2F60" w:rsidP="005C2F60">
      <w:pPr>
        <w:pStyle w:val="Heading4"/>
        <w:ind w:left="0"/>
        <w:rPr>
          <w:rFonts w:eastAsia="Times New Roman" w:cstheme="minorHAnsi"/>
          <w:bCs/>
        </w:rPr>
      </w:pPr>
      <w:r w:rsidRPr="00BF5AC4">
        <w:rPr>
          <w:rFonts w:eastAsia="Times New Roman" w:cstheme="minorHAnsi"/>
          <w:bCs/>
        </w:rPr>
        <w:t xml:space="preserve">Distance Education’s Statement of Requirements </w:t>
      </w:r>
    </w:p>
    <w:p w:rsidR="002258E9" w:rsidRDefault="000275F5" w:rsidP="00AE1ED2">
      <w:pPr>
        <w:shd w:val="clear" w:color="auto" w:fill="FFFFFF"/>
        <w:spacing w:after="240" w:line="300" w:lineRule="atLeast"/>
      </w:pPr>
      <w:r w:rsidRPr="00796499">
        <w:rPr>
          <w:rFonts w:ascii="Calibri" w:eastAsia="Times New Roman" w:hAnsi="Calibri" w:cs="Times New Roman"/>
          <w:color w:val="000000"/>
        </w:rPr>
        <w:t xml:space="preserve">You will need a computer, an </w:t>
      </w:r>
      <w:r w:rsidRPr="004C0DE9">
        <w:rPr>
          <w:rFonts w:ascii="Calibri" w:eastAsia="Times New Roman" w:hAnsi="Calibri" w:cs="Times New Roman"/>
          <w:color w:val="000000"/>
        </w:rPr>
        <w:t>external webcam and microphone</w:t>
      </w:r>
      <w:r w:rsidRPr="00796499">
        <w:rPr>
          <w:rFonts w:ascii="Calibri" w:eastAsia="Times New Roman" w:hAnsi="Calibri" w:cs="Times New Roman"/>
          <w:color w:val="000000"/>
        </w:rPr>
        <w:t xml:space="preserve">, a reliable internet connection, and access to the WCJC Blackboard site. </w:t>
      </w:r>
      <w:r w:rsidR="002258E9" w:rsidRPr="006E4578">
        <w:t>Following the method recommended by the Distance Education Department, this course requires an external (clip-able) webcam.</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 xml:space="preserve">Method of Instruction: </w:t>
      </w:r>
    </w:p>
    <w:p w:rsidR="000275F5" w:rsidRPr="0038043C" w:rsidRDefault="0038043C" w:rsidP="0038043C">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sidR="000A7007">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sidR="000A7007">
        <w:rPr>
          <w:rFonts w:eastAsia="Times New Roman" w:cstheme="minorHAnsi"/>
        </w:rPr>
        <w:t xml:space="preserve">full points. If you do not, you use </w:t>
      </w:r>
      <w:r w:rsidRPr="0038043C">
        <w:rPr>
          <w:rFonts w:eastAsia="Times New Roman" w:cstheme="minorHAnsi"/>
        </w:rPr>
        <w:t xml:space="preserve">quizzes </w:t>
      </w:r>
      <w:r w:rsidR="000A7007">
        <w:rPr>
          <w:rFonts w:eastAsia="Times New Roman" w:cstheme="minorHAnsi"/>
        </w:rPr>
        <w:t xml:space="preserve">to </w:t>
      </w:r>
      <w:r w:rsidRPr="0038043C">
        <w:rPr>
          <w:rFonts w:eastAsia="Times New Roman" w:cstheme="minorHAnsi"/>
        </w:rPr>
        <w:t xml:space="preserve">teach yourself—and you </w:t>
      </w:r>
      <w:r w:rsidR="000A7007">
        <w:rPr>
          <w:rFonts w:eastAsia="Times New Roman" w:cstheme="minorHAnsi"/>
        </w:rPr>
        <w:t>then</w:t>
      </w:r>
      <w:r w:rsidRPr="0038043C">
        <w:rPr>
          <w:rFonts w:eastAsia="Times New Roman" w:cstheme="minorHAnsi"/>
        </w:rPr>
        <w:t xml:space="preserve"> earn full points. Each unit provides online lessons and a discussion where you </w:t>
      </w:r>
      <w:r w:rsidR="000A7007">
        <w:rPr>
          <w:rFonts w:eastAsia="Times New Roman" w:cstheme="minorHAnsi"/>
        </w:rPr>
        <w:t>ask</w:t>
      </w:r>
      <w:r w:rsidRPr="0038043C">
        <w:rPr>
          <w:rFonts w:eastAsia="Times New Roman" w:cstheme="minorHAnsi"/>
        </w:rPr>
        <w:t xml:space="preserve"> or answer questions. The History Department requires that 25</w:t>
      </w:r>
      <w:r w:rsidR="000F0DCD">
        <w:rPr>
          <w:rFonts w:eastAsia="Times New Roman" w:cstheme="minorHAnsi"/>
        </w:rPr>
        <w:t xml:space="preserve"> per cent </w:t>
      </w:r>
      <w:r w:rsidRPr="0038043C">
        <w:rPr>
          <w:rFonts w:eastAsia="Times New Roman" w:cstheme="minorHAnsi"/>
        </w:rPr>
        <w:t xml:space="preserve">of graded work consists of writing and that you use primaries (documents written during the period covered by the question). The </w:t>
      </w:r>
      <w:r w:rsidR="000A7007">
        <w:rPr>
          <w:rFonts w:eastAsia="Times New Roman" w:cstheme="minorHAnsi"/>
        </w:rPr>
        <w:t xml:space="preserve">Blackboard </w:t>
      </w:r>
      <w:r w:rsidRPr="0038043C">
        <w:rPr>
          <w:rFonts w:eastAsia="Times New Roman" w:cstheme="minorHAnsi"/>
        </w:rPr>
        <w:t>course provides everything you need to do the writing</w:t>
      </w:r>
      <w:r w:rsidR="000A7007">
        <w:rPr>
          <w:rFonts w:eastAsia="Times New Roman" w:cstheme="minorHAnsi"/>
        </w:rPr>
        <w:t>—except the textbook</w:t>
      </w:r>
      <w:r w:rsidRPr="0038043C">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F46D13" w:rsidRPr="00841099" w:rsidRDefault="00F46D13" w:rsidP="00F46D13">
      <w:pPr>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F46D13" w:rsidRPr="00673917" w:rsidRDefault="00F46D13" w:rsidP="00F46D13">
      <w:pPr>
        <w:pStyle w:val="ListParagraph"/>
        <w:numPr>
          <w:ilvl w:val="0"/>
          <w:numId w:val="25"/>
        </w:numPr>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B10B42">
      <w:pPr>
        <w:pStyle w:val="ListParagraph"/>
        <w:numPr>
          <w:ilvl w:val="0"/>
          <w:numId w:val="5"/>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0275F5" w:rsidRPr="00841099" w:rsidRDefault="00B77606" w:rsidP="00B10B42">
      <w:pPr>
        <w:pStyle w:val="ListParagraph"/>
        <w:numPr>
          <w:ilvl w:val="0"/>
          <w:numId w:val="5"/>
        </w:numPr>
        <w:spacing w:line="300" w:lineRule="auto"/>
        <w:rPr>
          <w:rFonts w:eastAsia="Times New Roman" w:cstheme="minorHAnsi"/>
        </w:rPr>
      </w:pPr>
      <w:r>
        <w:rPr>
          <w:rFonts w:eastAsia="Times New Roman" w:cstheme="minorHAnsi"/>
          <w:bCs/>
        </w:rPr>
        <w:t>The Unit Study Guid</w:t>
      </w:r>
      <w:r w:rsidR="00C3670B">
        <w:rPr>
          <w:rFonts w:eastAsia="Times New Roman" w:cstheme="minorHAnsi"/>
          <w:bCs/>
        </w:rPr>
        <w:t>e</w:t>
      </w:r>
      <w:r w:rsidR="009F1C8C">
        <w:rPr>
          <w:rFonts w:eastAsia="Times New Roman" w:cstheme="minorHAnsi"/>
          <w:bCs/>
        </w:rPr>
        <w:t xml:space="preserve">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0275F5" w:rsidRPr="00841099">
        <w:rPr>
          <w:rFonts w:eastAsia="Times New Roman" w:cstheme="minorHAnsi"/>
          <w:bCs/>
        </w:rPr>
        <w:t>—</w:t>
      </w:r>
      <w:r w:rsidR="000275F5" w:rsidRPr="00A92BA3">
        <w:rPr>
          <w:rFonts w:eastAsia="Times New Roman" w:cstheme="minorHAnsi"/>
          <w:b/>
          <w:bCs/>
        </w:rPr>
        <w:t xml:space="preserve">and </w:t>
      </w:r>
      <w:r w:rsidR="000275F5" w:rsidRPr="00841099">
        <w:rPr>
          <w:rFonts w:eastAsia="Times New Roman" w:cstheme="minorHAnsi"/>
          <w:bCs/>
        </w:rPr>
        <w:t>make a good grade</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5299" w:rsidP="000275F5">
      <w:pPr>
        <w:pStyle w:val="Heading3"/>
        <w:rPr>
          <w:rFonts w:eastAsia="Times New Roman" w:cstheme="minorHAnsi"/>
        </w:rPr>
      </w:pPr>
      <w:r>
        <w:rPr>
          <w:rFonts w:eastAsia="Times New Roman" w:cstheme="minorHAnsi"/>
        </w:rPr>
        <w:lastRenderedPageBreak/>
        <w:t>1 Method</w:t>
      </w:r>
      <w:r w:rsidR="005C2F60">
        <w:rPr>
          <w:rFonts w:eastAsia="Times New Roman" w:cstheme="minorHAnsi"/>
        </w:rPr>
        <w:t xml:space="preserve"> (and the Only Safe Method)</w:t>
      </w:r>
      <w:r>
        <w:rPr>
          <w:rFonts w:eastAsia="Times New Roman" w:cstheme="minorHAnsi"/>
        </w:rPr>
        <w:t xml:space="preserve"> to Know When Work Is Due </w:t>
      </w:r>
    </w:p>
    <w:p w:rsidR="005F5299" w:rsidRPr="005F5299" w:rsidRDefault="005F5299" w:rsidP="005F5299">
      <w:pPr>
        <w:spacing w:line="300" w:lineRule="auto"/>
        <w:rPr>
          <w:rFonts w:eastAsia="Times New Roman" w:cstheme="minorHAnsi"/>
          <w:bCs/>
        </w:rPr>
      </w:pPr>
      <w:r>
        <w:rPr>
          <w:rFonts w:eastAsia="Times New Roman" w:cstheme="minorHAnsi"/>
          <w:bCs/>
        </w:rPr>
        <w:t xml:space="preserve">The </w:t>
      </w:r>
      <w:r w:rsidR="009B790B">
        <w:rPr>
          <w:rFonts w:eastAsia="Times New Roman" w:cstheme="minorHAnsi"/>
          <w:bCs/>
        </w:rPr>
        <w:t xml:space="preserve">only </w:t>
      </w:r>
      <w:r w:rsidR="006C0F12">
        <w:rPr>
          <w:rFonts w:eastAsia="Times New Roman" w:cstheme="minorHAnsi"/>
          <w:bCs/>
        </w:rPr>
        <w:t xml:space="preserve">safe </w:t>
      </w:r>
      <w:r w:rsidR="009B790B">
        <w:rPr>
          <w:rFonts w:eastAsia="Times New Roman" w:cstheme="minorHAnsi"/>
          <w:bCs/>
        </w:rPr>
        <w:t>way to know when your work is due is the List of Due Dates</w:t>
      </w:r>
      <w:r w:rsidR="006C0F12">
        <w:rPr>
          <w:rFonts w:eastAsia="Times New Roman" w:cstheme="minorHAnsi"/>
          <w:bCs/>
        </w:rPr>
        <w:t>. It is</w:t>
      </w:r>
      <w:r w:rsidR="009B790B">
        <w:rPr>
          <w:rFonts w:eastAsia="Times New Roman" w:cstheme="minorHAnsi"/>
          <w:bCs/>
        </w:rPr>
        <w:t xml:space="preserve"> available </w:t>
      </w:r>
      <w:r w:rsidR="006C0F12">
        <w:rPr>
          <w:rFonts w:eastAsia="Times New Roman" w:cstheme="minorHAnsi"/>
          <w:bCs/>
        </w:rPr>
        <w:t>at the end of this syllabus and is also on the course menu (Blackboard’s term for the menu that you can display on the left of the screen).</w:t>
      </w:r>
    </w:p>
    <w:p w:rsidR="000275F5" w:rsidRDefault="0038043C" w:rsidP="000275F5">
      <w:pPr>
        <w:pStyle w:val="Heading3"/>
        <w:rPr>
          <w:rFonts w:eastAsia="Times New Roman" w:cstheme="minorHAnsi"/>
        </w:rPr>
      </w:pPr>
      <w:r>
        <w:rPr>
          <w:rFonts w:eastAsia="Times New Roman" w:cstheme="minorHAnsi"/>
        </w:rPr>
        <w:t xml:space="preserve">2 </w:t>
      </w:r>
      <w:r w:rsidR="000275F5">
        <w:rPr>
          <w:rFonts w:eastAsia="Times New Roman" w:cstheme="minorHAnsi"/>
        </w:rPr>
        <w:t>Method</w:t>
      </w:r>
      <w:r w:rsidR="000D076F">
        <w:rPr>
          <w:rFonts w:eastAsia="Times New Roman" w:cstheme="minorHAnsi"/>
        </w:rPr>
        <w:t>s</w:t>
      </w:r>
      <w:r w:rsidR="000275F5">
        <w:rPr>
          <w:rFonts w:eastAsia="Times New Roman" w:cstheme="minorHAnsi"/>
        </w:rPr>
        <w:t xml:space="preserve"> to Locate </w:t>
      </w:r>
      <w:r w:rsidR="000275F5" w:rsidRPr="00841099">
        <w:rPr>
          <w:rFonts w:eastAsia="Times New Roman" w:cstheme="minorHAnsi"/>
        </w:rPr>
        <w:t>Work in the Course:</w:t>
      </w:r>
    </w:p>
    <w:p w:rsidR="002258E9" w:rsidRDefault="003D498D" w:rsidP="002258E9">
      <w:pPr>
        <w:spacing w:line="300" w:lineRule="auto"/>
        <w:rPr>
          <w:rFonts w:ascii="Calibri" w:eastAsia="Times New Roman" w:hAnsi="Calibri" w:cs="Calibri"/>
        </w:rPr>
      </w:pPr>
      <w:r>
        <w:rPr>
          <w:rFonts w:ascii="Calibri" w:eastAsia="Times New Roman" w:hAnsi="Calibri" w:cs="Calibri"/>
        </w:rPr>
        <w:t>This course provides 2 methods</w:t>
      </w:r>
      <w:r w:rsidR="00625211">
        <w:rPr>
          <w:rFonts w:ascii="Calibri" w:eastAsia="Times New Roman" w:hAnsi="Calibri" w:cs="Calibri"/>
        </w:rPr>
        <w:t xml:space="preserve"> available</w:t>
      </w:r>
      <w:r w:rsidR="006C0F12">
        <w:rPr>
          <w:rFonts w:ascii="Calibri" w:eastAsia="Times New Roman" w:hAnsi="Calibri" w:cs="Calibri"/>
        </w:rPr>
        <w:t xml:space="preserve"> (called the </w:t>
      </w:r>
      <w:r w:rsidR="005C2F60">
        <w:rPr>
          <w:rFonts w:ascii="Calibri" w:eastAsia="Times New Roman" w:hAnsi="Calibri" w:cs="Calibri"/>
        </w:rPr>
        <w:t>course menu</w:t>
      </w:r>
      <w:r w:rsidR="006C0F12">
        <w:rPr>
          <w:rFonts w:ascii="Calibri" w:eastAsia="Times New Roman" w:hAnsi="Calibri" w:cs="Calibri"/>
        </w:rPr>
        <w:t>)</w:t>
      </w:r>
      <w:r>
        <w:rPr>
          <w:rFonts w:ascii="Calibri" w:eastAsia="Times New Roman" w:hAnsi="Calibri" w:cs="Calibri"/>
        </w:rPr>
        <w:t>:</w:t>
      </w:r>
    </w:p>
    <w:p w:rsidR="00625211" w:rsidRDefault="00625211" w:rsidP="00B10B42">
      <w:pPr>
        <w:pStyle w:val="ListParagraph"/>
        <w:numPr>
          <w:ilvl w:val="0"/>
          <w:numId w:val="17"/>
        </w:numPr>
        <w:spacing w:after="120" w:line="300" w:lineRule="auto"/>
        <w:rPr>
          <w:rFonts w:eastAsia="Times New Roman" w:cstheme="minorHAnsi"/>
        </w:rPr>
      </w:pPr>
      <w:r>
        <w:rPr>
          <w:rFonts w:eastAsia="Times New Roman" w:cstheme="minorHAnsi"/>
        </w:rPr>
        <w:t xml:space="preserve">Shortcut to All Graded Work–Provides </w:t>
      </w:r>
      <w:r w:rsidRPr="005C2F60">
        <w:rPr>
          <w:rFonts w:eastAsia="Times New Roman" w:cstheme="minorHAnsi"/>
          <w:b/>
        </w:rPr>
        <w:t>only</w:t>
      </w:r>
      <w:r>
        <w:rPr>
          <w:rFonts w:eastAsia="Times New Roman" w:cstheme="minorHAnsi"/>
        </w:rPr>
        <w:t xml:space="preserve"> the Blackboard tools you use </w:t>
      </w:r>
      <w:r w:rsidR="006C0F12">
        <w:rPr>
          <w:rFonts w:eastAsia="Times New Roman" w:cstheme="minorHAnsi"/>
        </w:rPr>
        <w:t>to submit work</w:t>
      </w:r>
    </w:p>
    <w:p w:rsidR="000275F5" w:rsidRPr="005C2F60" w:rsidRDefault="008A7E2C" w:rsidP="00B10B42">
      <w:pPr>
        <w:pStyle w:val="ListParagraph"/>
        <w:numPr>
          <w:ilvl w:val="0"/>
          <w:numId w:val="17"/>
        </w:numPr>
        <w:spacing w:after="120" w:line="300" w:lineRule="auto"/>
        <w:rPr>
          <w:rFonts w:eastAsia="Times New Roman" w:cstheme="minorHAnsi"/>
        </w:rPr>
      </w:pPr>
      <w:r w:rsidRPr="003D498D">
        <w:rPr>
          <w:rFonts w:eastAsia="Times New Roman" w:cstheme="minorHAnsi"/>
        </w:rPr>
        <w:t>Learning Modules</w:t>
      </w:r>
      <w:r w:rsidR="000A7007">
        <w:rPr>
          <w:rFonts w:eastAsia="Times New Roman" w:cstheme="minorHAnsi"/>
        </w:rPr>
        <w:t xml:space="preserve"> (s</w:t>
      </w:r>
      <w:r w:rsidR="005C2F60">
        <w:rPr>
          <w:rFonts w:eastAsia="Times New Roman" w:cstheme="minorHAnsi"/>
        </w:rPr>
        <w:t>afer method</w:t>
      </w:r>
      <w:r w:rsidR="000A7007">
        <w:rPr>
          <w:rFonts w:eastAsia="Times New Roman" w:cstheme="minorHAnsi"/>
        </w:rPr>
        <w:t>)</w:t>
      </w:r>
      <w:r w:rsidR="005C2F60">
        <w:rPr>
          <w:rFonts w:eastAsia="Times New Roman" w:cstheme="minorHAnsi"/>
        </w:rPr>
        <w:t>—</w:t>
      </w:r>
      <w:r w:rsidR="00625211" w:rsidRPr="005C2F60">
        <w:rPr>
          <w:rFonts w:eastAsia="Times New Roman" w:cstheme="minorHAnsi"/>
        </w:rPr>
        <w:t>P</w:t>
      </w:r>
      <w:r w:rsidR="000275F5" w:rsidRPr="005C2F60">
        <w:rPr>
          <w:rFonts w:eastAsia="Times New Roman" w:cstheme="minorHAnsi"/>
        </w:rPr>
        <w:t xml:space="preserve">rovides </w:t>
      </w:r>
      <w:r w:rsidR="000275F5" w:rsidRPr="005C2F60">
        <w:rPr>
          <w:rFonts w:eastAsia="Times New Roman" w:cstheme="minorHAnsi"/>
          <w:b/>
        </w:rPr>
        <w:t>everything</w:t>
      </w:r>
      <w:r w:rsidR="000275F5" w:rsidRPr="005C2F60">
        <w:rPr>
          <w:rFonts w:eastAsia="Times New Roman" w:cstheme="minorHAnsi"/>
        </w:rPr>
        <w:t xml:space="preserve"> you need</w:t>
      </w:r>
      <w:r w:rsidR="00625211" w:rsidRPr="005C2F60">
        <w:rPr>
          <w:rFonts w:eastAsia="Times New Roman" w:cstheme="minorHAnsi"/>
        </w:rPr>
        <w:t xml:space="preserve">: </w:t>
      </w:r>
      <w:r w:rsidR="006C0F12" w:rsidRPr="005C2F60">
        <w:rPr>
          <w:rFonts w:eastAsia="Times New Roman" w:cstheme="minorHAnsi"/>
        </w:rPr>
        <w:t>s</w:t>
      </w:r>
      <w:r w:rsidR="00625211" w:rsidRPr="005C2F60">
        <w:rPr>
          <w:rFonts w:eastAsia="Times New Roman" w:cstheme="minorHAnsi"/>
        </w:rPr>
        <w:t xml:space="preserve">tudy guides, </w:t>
      </w:r>
      <w:r w:rsidR="005C2F60" w:rsidRPr="005C2F60">
        <w:rPr>
          <w:rFonts w:eastAsia="Times New Roman" w:cstheme="minorHAnsi"/>
        </w:rPr>
        <w:t>instructions</w:t>
      </w:r>
      <w:r w:rsidR="005C2F60">
        <w:rPr>
          <w:rFonts w:eastAsia="Times New Roman" w:cstheme="minorHAnsi"/>
        </w:rPr>
        <w:t>, lessons,</w:t>
      </w:r>
      <w:r w:rsidR="00625211" w:rsidRPr="005C2F60">
        <w:rPr>
          <w:rFonts w:eastAsia="Times New Roman" w:cstheme="minorHAnsi"/>
        </w:rPr>
        <w:t xml:space="preserve"> primaries</w:t>
      </w:r>
      <w:r w:rsidR="005C2F60" w:rsidRPr="005C2F60">
        <w:rPr>
          <w:rFonts w:eastAsia="Times New Roman" w:cstheme="minorHAnsi"/>
        </w:rPr>
        <w:t xml:space="preserve">—including </w:t>
      </w:r>
      <w:r w:rsidR="006C0F12" w:rsidRPr="005C2F60">
        <w:rPr>
          <w:rFonts w:eastAsia="Times New Roman" w:cstheme="minorHAnsi"/>
        </w:rPr>
        <w:t xml:space="preserve">all of </w:t>
      </w:r>
      <w:r w:rsidR="00625211" w:rsidRPr="005C2F60">
        <w:rPr>
          <w:rFonts w:eastAsia="Times New Roman" w:cstheme="minorHAnsi"/>
        </w:rPr>
        <w:t xml:space="preserve">the Blackboard tools you use from </w:t>
      </w:r>
      <w:r w:rsidR="00720D01" w:rsidRPr="005C2F60">
        <w:rPr>
          <w:rFonts w:eastAsia="Times New Roman" w:cstheme="minorHAnsi"/>
        </w:rPr>
        <w:t xml:space="preserve">assignments to </w:t>
      </w:r>
      <w:r w:rsidR="005C2F60" w:rsidRPr="005C2F60">
        <w:rPr>
          <w:rFonts w:eastAsia="Times New Roman" w:cstheme="minorHAnsi"/>
        </w:rPr>
        <w:t>quizzes to discussions to exams</w:t>
      </w:r>
      <w:r w:rsidR="00F70FE7">
        <w:rPr>
          <w:rFonts w:eastAsia="Times New Roman" w:cstheme="minorHAnsi"/>
        </w:rPr>
        <w:t>.</w:t>
      </w:r>
      <w:r w:rsidR="000275F5" w:rsidRPr="005C2F60">
        <w:rPr>
          <w:rFonts w:eastAsia="Times New Roman" w:cstheme="minorHAnsi"/>
        </w:rPr>
        <w:t xml:space="preserve"> </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E22BB1" w:rsidRPr="00B33934" w:rsidRDefault="00B33934" w:rsidP="00B33934">
      <w:pPr>
        <w:pStyle w:val="Heading3"/>
        <w:rPr>
          <w:rFonts w:eastAsia="Times New Roman" w:cstheme="minorHAnsi"/>
        </w:rPr>
      </w:pPr>
      <w:r w:rsidRPr="00B33934">
        <w:rPr>
          <w:rFonts w:eastAsia="Times New Roman" w:cstheme="minorHAnsi"/>
        </w:rPr>
        <w:t>Quizzes to Help Students with Varied Backgrounds so Everyone Can Succeed</w:t>
      </w:r>
      <w:r w:rsidR="00E22BB1" w:rsidRPr="00B33934">
        <w:rPr>
          <w:rFonts w:eastAsia="Times New Roman" w:cstheme="minorHAnsi"/>
        </w:rPr>
        <w:t>:</w:t>
      </w:r>
    </w:p>
    <w:p w:rsidR="00E22BB1" w:rsidRPr="00E22BB1" w:rsidRDefault="00E22BB1" w:rsidP="00E22BB1">
      <w:r w:rsidRPr="00E22BB1">
        <w:t xml:space="preserve">Whether Learning Quizzes </w:t>
      </w:r>
      <w:r w:rsidR="00720D01">
        <w:t xml:space="preserve">on concepts or map locations </w:t>
      </w:r>
      <w:r w:rsidRPr="00E22BB1">
        <w:t xml:space="preserve">or </w:t>
      </w:r>
      <w:r w:rsidR="00BF5AC4">
        <w:t>the Evidence Quizzes for history</w:t>
      </w:r>
      <w:r w:rsidRPr="00E22BB1">
        <w:t>, quizzes always consist of:</w:t>
      </w:r>
    </w:p>
    <w:p w:rsidR="00E22BB1" w:rsidRPr="00156926" w:rsidRDefault="00E22BB1" w:rsidP="00B10B42">
      <w:pPr>
        <w:numPr>
          <w:ilvl w:val="0"/>
          <w:numId w:val="10"/>
        </w:numPr>
        <w:contextualSpacing/>
      </w:pPr>
      <w:r w:rsidRPr="00E22BB1">
        <w:t xml:space="preserve">A self-test so </w:t>
      </w:r>
      <w:r w:rsidRPr="00E22BB1">
        <w:rPr>
          <w:b/>
        </w:rPr>
        <w:t>you</w:t>
      </w:r>
      <w:r w:rsidRPr="00E22BB1">
        <w:t xml:space="preserve"> find out what </w:t>
      </w:r>
      <w:r w:rsidRPr="00E22BB1">
        <w:rPr>
          <w:b/>
        </w:rPr>
        <w:t>you</w:t>
      </w:r>
      <w:r w:rsidRPr="00E22BB1">
        <w:t xml:space="preserve"> know and </w:t>
      </w:r>
      <w:r w:rsidRPr="00E22BB1">
        <w:rPr>
          <w:b/>
        </w:rPr>
        <w:t>you</w:t>
      </w:r>
      <w:r w:rsidRPr="00E22BB1">
        <w:t xml:space="preserve"> do not know. The name is </w:t>
      </w:r>
      <w:r w:rsidRPr="00E22BB1">
        <w:rPr>
          <w:b/>
        </w:rPr>
        <w:t>self</w:t>
      </w:r>
      <w:r w:rsidRPr="00E22BB1">
        <w:t>-test because</w:t>
      </w:r>
      <w:r w:rsidRPr="00E22BB1">
        <w:rPr>
          <w:b/>
        </w:rPr>
        <w:t xml:space="preserve"> you</w:t>
      </w:r>
      <w:r w:rsidRPr="00E22BB1">
        <w:t xml:space="preserve"> are testing </w:t>
      </w:r>
      <w:r w:rsidRPr="00E22BB1">
        <w:rPr>
          <w:b/>
        </w:rPr>
        <w:t>your</w:t>
      </w:r>
      <w:r w:rsidRPr="00E22BB1">
        <w:t xml:space="preserve">self so </w:t>
      </w:r>
      <w:r w:rsidRPr="00E22BB1">
        <w:rPr>
          <w:b/>
        </w:rPr>
        <w:t>you</w:t>
      </w:r>
      <w:r w:rsidRPr="00E22BB1">
        <w:t xml:space="preserve"> know what </w:t>
      </w:r>
      <w:r w:rsidRPr="00E22BB1">
        <w:rPr>
          <w:b/>
        </w:rPr>
        <w:t>you</w:t>
      </w:r>
      <w:r w:rsidRPr="00E22BB1">
        <w:t xml:space="preserve"> need to do.) The goal is positive so</w:t>
      </w:r>
      <w:r w:rsidRPr="00156926">
        <w:rPr>
          <w:b/>
        </w:rPr>
        <w:t xml:space="preserve"> no</w:t>
      </w:r>
      <w:r w:rsidRPr="00E22BB1">
        <w:t xml:space="preserve"> points are lost. Self-Tests are extra credit and have questions that are only worth .01. (A .01 is so small that it is equivalent to a penny compared to a dollar.)</w:t>
      </w:r>
      <w:r w:rsidRPr="00E22BB1">
        <w:br/>
      </w:r>
      <w:r w:rsidRPr="00E22BB1">
        <w:rPr>
          <w:rFonts w:ascii="Calibri" w:hAnsi="Calibri"/>
          <w:b/>
          <w:i/>
          <w:highlight w:val="cyan"/>
        </w:rPr>
        <w:t>Tip:</w:t>
      </w:r>
      <w:r w:rsidRPr="00E22BB1">
        <w:t xml:space="preserve"> On the other hand</w:t>
      </w:r>
      <w:r w:rsidRPr="00156926">
        <w:t xml:space="preserve">, it is in your interest to answer Self-Tests accurately so measure your own brain accurately for 2 reasons.  </w:t>
      </w:r>
    </w:p>
    <w:p w:rsidR="00156926" w:rsidRPr="00156926" w:rsidRDefault="00E22BB1" w:rsidP="00B10B42">
      <w:pPr>
        <w:numPr>
          <w:ilvl w:val="1"/>
          <w:numId w:val="10"/>
        </w:numPr>
        <w:contextualSpacing/>
        <w:rPr>
          <w:rFonts w:cstheme="minorHAnsi"/>
        </w:rPr>
      </w:pPr>
      <w:r w:rsidRPr="00E22BB1">
        <w:t xml:space="preserve">You want to know what you know and do not know </w:t>
      </w:r>
      <w:r w:rsidR="00BF5AC4">
        <w:t>to save time and to</w:t>
      </w:r>
      <w:r w:rsidRPr="00E22BB1">
        <w:t xml:space="preserve"> correct or complete what you do not know.</w:t>
      </w:r>
      <w:r w:rsidRPr="00156926">
        <w:t xml:space="preserve"> </w:t>
      </w:r>
      <w:r w:rsidR="00156926">
        <w:rPr>
          <w:rFonts w:ascii="Calibri" w:hAnsi="Calibri"/>
          <w:b/>
          <w:i/>
          <w:shd w:val="clear" w:color="auto" w:fill="FFC000"/>
        </w:rPr>
        <w:t>Caution:</w:t>
      </w:r>
      <w:r w:rsidR="00156926" w:rsidRPr="00E22BB1">
        <w:t xml:space="preserve"> </w:t>
      </w:r>
      <w:r w:rsidR="00156926" w:rsidRPr="00156926">
        <w:t>With</w:t>
      </w:r>
      <w:r w:rsidR="00156926">
        <w:t xml:space="preserve"> Evidence Quizzes, this is particularly important because, if you miss many questions, you must</w:t>
      </w:r>
      <w:r w:rsidR="00156926" w:rsidRPr="00E22BB1">
        <w:t xml:space="preserve"> </w:t>
      </w:r>
      <w:r w:rsidR="00156926" w:rsidRPr="00156926">
        <w:t>follow instructions carefully</w:t>
      </w:r>
      <w:r w:rsidR="00156926" w:rsidRPr="00E22BB1">
        <w:t xml:space="preserve"> because</w:t>
      </w:r>
      <w:r w:rsidR="00156926">
        <w:t xml:space="preserve"> writing about history</w:t>
      </w:r>
      <w:r w:rsidR="00156926" w:rsidRPr="00E22BB1">
        <w:rPr>
          <w:b/>
        </w:rPr>
        <w:t xml:space="preserve"> </w:t>
      </w:r>
      <w:r w:rsidR="00156926" w:rsidRPr="00156926">
        <w:t xml:space="preserve">is different from your prior </w:t>
      </w:r>
      <w:r w:rsidR="00156926">
        <w:t>experience</w:t>
      </w:r>
      <w:r w:rsidR="000D2E2B">
        <w:t>s</w:t>
      </w:r>
      <w:r w:rsidR="00156926" w:rsidRPr="00156926">
        <w:t>.</w:t>
      </w:r>
    </w:p>
    <w:p w:rsidR="00E22BB1" w:rsidRPr="00E22BB1" w:rsidRDefault="00E22BB1" w:rsidP="00B10B42">
      <w:pPr>
        <w:numPr>
          <w:ilvl w:val="1"/>
          <w:numId w:val="10"/>
        </w:numPr>
        <w:contextualSpacing/>
      </w:pPr>
      <w:r w:rsidRPr="00E22BB1">
        <w:t>If you already know the content in the Self-Test and prove that by being correct on over 80</w:t>
      </w:r>
      <w:r w:rsidR="000F0DCD">
        <w:t xml:space="preserve"> per cent </w:t>
      </w:r>
      <w:r w:rsidRPr="00E22BB1">
        <w:t xml:space="preserve">of the questions on that Self-Test, you earn the points for its Full-Test </w:t>
      </w:r>
      <w:r w:rsidRPr="00E22BB1">
        <w:rPr>
          <w:b/>
        </w:rPr>
        <w:t>without</w:t>
      </w:r>
      <w:r w:rsidRPr="00E22BB1">
        <w:t xml:space="preserve"> taking it. </w:t>
      </w:r>
      <w:r w:rsidRPr="00E22BB1">
        <w:br/>
      </w:r>
      <w:r w:rsidR="0007060E">
        <w:t>Your instructor</w:t>
      </w:r>
      <w:r w:rsidRPr="00E22BB1">
        <w:t xml:space="preserve"> enters those points at the end of each Unit </w:t>
      </w:r>
      <w:r w:rsidRPr="00E22BB1">
        <w:rPr>
          <w:b/>
        </w:rPr>
        <w:t>after</w:t>
      </w:r>
      <w:r w:rsidRPr="00E22BB1">
        <w:t xml:space="preserve"> the Learning Quizzes close. </w:t>
      </w:r>
    </w:p>
    <w:p w:rsidR="00E22BB1" w:rsidRPr="00E22BB1" w:rsidRDefault="00E22BB1" w:rsidP="00B10B42">
      <w:pPr>
        <w:numPr>
          <w:ilvl w:val="0"/>
          <w:numId w:val="10"/>
        </w:numPr>
        <w:contextualSpacing/>
      </w:pPr>
      <w:r w:rsidRPr="00E22BB1">
        <w:t xml:space="preserve">Once you submit the self-test, Blackboard </w:t>
      </w:r>
      <w:r w:rsidRPr="00E22BB1">
        <w:rPr>
          <w:b/>
        </w:rPr>
        <w:t>automatically</w:t>
      </w:r>
      <w:r w:rsidRPr="00E22BB1">
        <w:t xml:space="preserve"> displays additional content (if needed) and a Full-Test so that you can earn full points while </w:t>
      </w:r>
      <w:r w:rsidRPr="00E22BB1">
        <w:rPr>
          <w:b/>
        </w:rPr>
        <w:t>teaching yourself</w:t>
      </w:r>
      <w:r w:rsidR="00720D01">
        <w:t xml:space="preserve"> the vocabulary and map location</w:t>
      </w:r>
      <w:r w:rsidRPr="00E22BB1">
        <w:t>s</w:t>
      </w:r>
      <w:r w:rsidR="00720D01">
        <w:t xml:space="preserve"> that </w:t>
      </w:r>
      <w:r w:rsidRPr="00E22BB1">
        <w:rPr>
          <w:b/>
        </w:rPr>
        <w:t>you</w:t>
      </w:r>
      <w:r w:rsidRPr="00E22BB1">
        <w:t xml:space="preserve"> do not know. You may repeat as many times as you wish, and your </w:t>
      </w:r>
      <w:r w:rsidRPr="00E22BB1">
        <w:rPr>
          <w:b/>
        </w:rPr>
        <w:t>highest</w:t>
      </w:r>
      <w:r w:rsidRPr="00E22BB1">
        <w:t xml:space="preserve"> score counts. </w:t>
      </w:r>
    </w:p>
    <w:p w:rsidR="00E22BB1" w:rsidRPr="00E22BB1" w:rsidRDefault="00E22BB1" w:rsidP="00E22BB1">
      <w:pPr>
        <w:contextualSpacing/>
      </w:pPr>
    </w:p>
    <w:p w:rsidR="00E22BB1" w:rsidRPr="00E22BB1" w:rsidRDefault="00E22BB1" w:rsidP="00E22BB1">
      <w:r w:rsidRPr="00E22BB1">
        <w:t xml:space="preserve">There is an incentive for persisting explained </w:t>
      </w:r>
      <w:r w:rsidR="00720D01">
        <w:t xml:space="preserve">just </w:t>
      </w:r>
      <w:r w:rsidRPr="00E22BB1">
        <w:t xml:space="preserve">before the List of Due Dates at the end of the syllabus. </w:t>
      </w:r>
    </w:p>
    <w:p w:rsidR="000275F5" w:rsidRDefault="002B6CDE" w:rsidP="008B0D9D">
      <w:pPr>
        <w:pStyle w:val="Heading3"/>
      </w:pPr>
      <w:r>
        <w:t>Learning Qu</w:t>
      </w:r>
      <w:r w:rsidR="00B33934">
        <w:t>izzes and the Exam for the Unit</w:t>
      </w:r>
      <w:r w:rsidR="008B0D9D">
        <w:t>:</w:t>
      </w:r>
    </w:p>
    <w:p w:rsidR="000275F5" w:rsidRDefault="00BF5AC4" w:rsidP="000275F5">
      <w:r>
        <w:t xml:space="preserve">The exact words for </w:t>
      </w:r>
      <w:r w:rsidR="00720D01">
        <w:t>q</w:t>
      </w:r>
      <w:r w:rsidR="00B33934">
        <w:t>uestions from these quizzes are also 8 (about one-third) of the 25 questions on each Unit exam</w:t>
      </w:r>
      <w:r w:rsidR="000275F5">
        <w:t xml:space="preserve">. </w:t>
      </w:r>
    </w:p>
    <w:p w:rsidR="000275F5" w:rsidRPr="00B33934" w:rsidRDefault="000275F5" w:rsidP="00B33934">
      <w:pPr>
        <w:pStyle w:val="Heading3"/>
        <w:rPr>
          <w:rFonts w:eastAsia="Times New Roman" w:cstheme="minorHAnsi"/>
        </w:rPr>
      </w:pPr>
      <w:r w:rsidRPr="00B33934">
        <w:rPr>
          <w:rFonts w:eastAsia="Times New Roman" w:cstheme="minorHAnsi"/>
        </w:rPr>
        <w:t>Discussions for Each Unit</w:t>
      </w:r>
      <w:r w:rsidR="008B0D9D">
        <w:rPr>
          <w:rFonts w:eastAsia="Times New Roman" w:cstheme="minorHAnsi"/>
        </w:rPr>
        <w:t>:</w:t>
      </w:r>
    </w:p>
    <w:p w:rsidR="000275F5" w:rsidRDefault="000275F5" w:rsidP="000275F5">
      <w:r>
        <w:t>You work together as a gr</w:t>
      </w:r>
      <w:r w:rsidR="00720D01">
        <w:t>oup to ask or</w:t>
      </w:r>
      <w:r w:rsidR="00BF5AC4">
        <w:t xml:space="preserve"> </w:t>
      </w:r>
      <w:r w:rsidR="00720D01">
        <w:t>answer questions</w:t>
      </w:r>
      <w:r>
        <w:t xml:space="preserve">. The questions can come from Learning Quizzes, Evidence Quizzes, content in a Lesson, items in the Study </w:t>
      </w:r>
      <w:r w:rsidR="00B92885">
        <w:t>Guide, or any content or work covered during</w:t>
      </w:r>
      <w:r>
        <w:t xml:space="preserve"> the Unit. </w:t>
      </w:r>
      <w:r w:rsidRPr="0089798D">
        <w:t xml:space="preserve">For discussions where students help each other learn, your instructor </w:t>
      </w:r>
      <w:r w:rsidR="000A7007">
        <w:t xml:space="preserve">uses what Blackboard calls a </w:t>
      </w:r>
      <w:r w:rsidR="000A7007" w:rsidRPr="0089798D">
        <w:t xml:space="preserve">“moderated” </w:t>
      </w:r>
      <w:r w:rsidR="00B92885">
        <w:t xml:space="preserve">discussion where </w:t>
      </w:r>
      <w:r w:rsidR="000A7007">
        <w:t xml:space="preserve">your instructor must </w:t>
      </w:r>
      <w:r w:rsidR="00D17760">
        <w:t>approve</w:t>
      </w:r>
      <w:r w:rsidRPr="0089798D">
        <w:t xml:space="preserve"> your post </w:t>
      </w:r>
      <w:r w:rsidRPr="00156926">
        <w:rPr>
          <w:b/>
        </w:rPr>
        <w:t>before</w:t>
      </w:r>
      <w:r w:rsidRPr="0089798D">
        <w:t xml:space="preserve"> it is visible</w:t>
      </w:r>
      <w:r>
        <w:t xml:space="preserve"> to the group</w:t>
      </w:r>
      <w:r w:rsidRPr="0089798D">
        <w:t xml:space="preserve">. </w:t>
      </w:r>
      <w:r>
        <w:t>If you ma</w:t>
      </w:r>
      <w:r w:rsidR="000A7007">
        <w:t xml:space="preserve">de an error that might damage </w:t>
      </w:r>
      <w:r>
        <w:t xml:space="preserve">other </w:t>
      </w:r>
      <w:r>
        <w:lastRenderedPageBreak/>
        <w:t>student</w:t>
      </w:r>
      <w:r w:rsidR="000A7007">
        <w:t>s</w:t>
      </w:r>
      <w:r>
        <w:t xml:space="preserve">, your instructor gives you feedback so you can </w:t>
      </w:r>
      <w:r w:rsidR="00720D01">
        <w:t xml:space="preserve">correct and </w:t>
      </w:r>
      <w:r>
        <w:t xml:space="preserve">repost. </w:t>
      </w:r>
      <w:r w:rsidR="00B92885" w:rsidRPr="00932A82">
        <w:rPr>
          <w:b/>
          <w:i/>
          <w:highlight w:val="cyan"/>
        </w:rPr>
        <w:t>Tip:</w:t>
      </w:r>
      <w:r w:rsidR="00B92885" w:rsidRPr="00932A82">
        <w:rPr>
          <w:rFonts w:cs="Calibri"/>
        </w:rPr>
        <w:t xml:space="preserve"> </w:t>
      </w:r>
      <w:r w:rsidR="0007060E">
        <w:t>Your instructor</w:t>
      </w:r>
      <w:r w:rsidR="000A7007">
        <w:t>’s 1</w:t>
      </w:r>
      <w:r w:rsidR="000A7007" w:rsidRPr="00C77C4B">
        <w:rPr>
          <w:vertAlign w:val="superscript"/>
        </w:rPr>
        <w:t>st</w:t>
      </w:r>
      <w:r w:rsidR="000A7007">
        <w:t xml:space="preserve"> post in </w:t>
      </w:r>
      <w:r w:rsidR="000A7007">
        <w:rPr>
          <w:rFonts w:eastAsia="Times New Roman" w:cstheme="minorHAnsi"/>
        </w:rPr>
        <w:t>the discussion</w:t>
      </w:r>
      <w:r w:rsidR="000A7007">
        <w:t xml:space="preserve"> contains </w:t>
      </w:r>
      <w:r w:rsidR="00B92885">
        <w:t xml:space="preserve">a) </w:t>
      </w:r>
      <w:r w:rsidR="000A7007">
        <w:t>how</w:t>
      </w:r>
      <w:r w:rsidR="00B92885">
        <w:t xml:space="preserve"> to use Blackboard’s “moderated” discussions, b) examples of posts,</w:t>
      </w:r>
      <w:r>
        <w:t xml:space="preserve"> and </w:t>
      </w:r>
      <w:r w:rsidR="00B92885">
        <w:t xml:space="preserve">c) </w:t>
      </w:r>
      <w:r>
        <w:t xml:space="preserve">the grading </w:t>
      </w:r>
      <w:r w:rsidR="00B92885">
        <w:t>rubric</w:t>
      </w:r>
      <w:r w:rsidRPr="00841099">
        <w:rPr>
          <w:rFonts w:eastAsia="Times New Roman" w:cstheme="minorHAnsi"/>
        </w:rPr>
        <w:t>.</w:t>
      </w:r>
    </w:p>
    <w:p w:rsidR="007D4340" w:rsidRPr="007D4340" w:rsidRDefault="007D4340" w:rsidP="007D4340">
      <w:pPr>
        <w:keepNext/>
        <w:keepLines/>
        <w:spacing w:before="40" w:after="0"/>
        <w:outlineLvl w:val="2"/>
        <w:rPr>
          <w:rFonts w:eastAsiaTheme="majorEastAsia" w:cstheme="majorBidi"/>
          <w:b/>
          <w:sz w:val="26"/>
          <w:szCs w:val="24"/>
        </w:rPr>
      </w:pPr>
      <w:r w:rsidRPr="007D4340">
        <w:rPr>
          <w:rFonts w:eastAsiaTheme="majorEastAsia" w:cstheme="majorBidi"/>
          <w:b/>
          <w:sz w:val="26"/>
          <w:szCs w:val="24"/>
        </w:rPr>
        <w:t xml:space="preserve">3 Unit Exams </w:t>
      </w:r>
      <w:r w:rsidR="004B6F7A">
        <w:rPr>
          <w:rFonts w:eastAsiaTheme="majorEastAsia" w:cstheme="majorBidi"/>
          <w:b/>
          <w:sz w:val="26"/>
          <w:szCs w:val="24"/>
        </w:rPr>
        <w:t xml:space="preserve">and the Goal of Exam Questions to Be </w:t>
      </w:r>
      <w:r w:rsidR="004B6F7A" w:rsidRPr="007D4340">
        <w:rPr>
          <w:rFonts w:eastAsiaTheme="majorEastAsia" w:cstheme="majorBidi"/>
          <w:b/>
          <w:sz w:val="26"/>
          <w:szCs w:val="24"/>
        </w:rPr>
        <w:t>U</w:t>
      </w:r>
      <w:r w:rsidR="004B6F7A">
        <w:rPr>
          <w:rFonts w:eastAsiaTheme="majorEastAsia" w:cstheme="majorBidi"/>
          <w:b/>
          <w:sz w:val="26"/>
          <w:szCs w:val="24"/>
        </w:rPr>
        <w:t>seful for 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of the 25 sets (about a third) are pulled from Learning Quizzes so you not only </w:t>
      </w:r>
      <w:r w:rsidR="007D4340" w:rsidRPr="007D4340">
        <w:rPr>
          <w:rFonts w:cstheme="minorHAnsi"/>
          <w:b/>
        </w:rPr>
        <w:t>pre-earn</w:t>
      </w:r>
      <w:r w:rsidR="007D4340" w:rsidRPr="007D4340">
        <w:rPr>
          <w:rFonts w:cstheme="minorHAnsi"/>
        </w:rPr>
        <w:t xml:space="preserve"> points for the quizzes, but you can </w:t>
      </w:r>
      <w:r w:rsidR="007D4340" w:rsidRPr="007D4340">
        <w:rPr>
          <w:rFonts w:cstheme="minorHAnsi"/>
          <w:b/>
        </w:rPr>
        <w:t>pre-learn</w:t>
      </w:r>
      <w:r w:rsidR="007D4340" w:rsidRPr="007D4340">
        <w:rPr>
          <w:rFonts w:cstheme="minorHAnsi"/>
        </w:rPr>
        <w:t xml:space="preserve"> 8 of the 25 unit questions.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B10B42">
      <w:pPr>
        <w:pStyle w:val="ListParagraph"/>
        <w:numPr>
          <w:ilvl w:val="0"/>
          <w:numId w:val="18"/>
        </w:numPr>
        <w:rPr>
          <w:rFonts w:cs="Calibri"/>
        </w:rPr>
      </w:pPr>
      <w:r w:rsidRPr="00720D01">
        <w:rPr>
          <w:rFonts w:cs="Calibri"/>
        </w:rPr>
        <w:t>The best way to recognize and learn these</w:t>
      </w:r>
      <w:r w:rsidR="00C77C4B" w:rsidRPr="00720D01">
        <w:rPr>
          <w:rFonts w:cs="Calibri"/>
        </w:rPr>
        <w:t xml:space="preserve"> things</w:t>
      </w:r>
      <w:r w:rsidRPr="00720D01">
        <w:rPr>
          <w:rFonts w:cs="Calibri"/>
        </w:rPr>
        <w:t xml:space="preserve"> is in </w:t>
      </w:r>
      <w:r w:rsidR="0007060E">
        <w:rPr>
          <w:rFonts w:cs="Calibri"/>
        </w:rPr>
        <w:t>your instructor</w:t>
      </w:r>
      <w:r w:rsidRPr="00720D01">
        <w:rPr>
          <w:rFonts w:cs="Calibri"/>
        </w:rPr>
        <w:t xml:space="preserve">’s Lessons in each Unit, not </w:t>
      </w:r>
      <w:r w:rsidR="00C77C4B" w:rsidRPr="00720D01">
        <w:rPr>
          <w:rFonts w:cs="Calibri"/>
        </w:rPr>
        <w:t>in a</w:t>
      </w:r>
      <w:r w:rsidRPr="00720D01">
        <w:rPr>
          <w:rFonts w:cs="Calibri"/>
        </w:rPr>
        <w:t xml:space="preserve"> textbook. </w:t>
      </w:r>
    </w:p>
    <w:p w:rsidR="00720D01" w:rsidRPr="00720D01" w:rsidRDefault="00932A82" w:rsidP="00B10B42">
      <w:pPr>
        <w:pStyle w:val="ListParagraph"/>
        <w:numPr>
          <w:ilvl w:val="0"/>
          <w:numId w:val="18"/>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720D01">
        <w:rPr>
          <w:rFonts w:cs="Calibri"/>
          <w:b/>
        </w:rPr>
        <w:t>with</w:t>
      </w:r>
      <w:r w:rsidR="00C77C4B" w:rsidRPr="00720D01">
        <w:rPr>
          <w:rFonts w:cs="Calibri"/>
        </w:rPr>
        <w:t xml:space="preserve"> </w:t>
      </w:r>
      <w:r w:rsidR="00CC0C13">
        <w:rPr>
          <w:rFonts w:cs="Calibri"/>
        </w:rPr>
        <w:t>the Unit’s Study Guide (</w:t>
      </w:r>
      <w:r w:rsidRPr="00720D01">
        <w:rPr>
          <w:rFonts w:cs="Calibri"/>
        </w:rPr>
        <w:t xml:space="preserve">top of each Unit’s folder). </w:t>
      </w:r>
    </w:p>
    <w:p w:rsidR="00932A82" w:rsidRPr="00720D01" w:rsidRDefault="00C77C4B" w:rsidP="00B10B42">
      <w:pPr>
        <w:pStyle w:val="ListParagraph"/>
        <w:numPr>
          <w:ilvl w:val="0"/>
          <w:numId w:val="18"/>
        </w:numPr>
        <w:rPr>
          <w:rFonts w:cs="Calibri"/>
        </w:rPr>
      </w:pPr>
      <w:r w:rsidRPr="00C77C4B">
        <w:t>The Lessons are like</w:t>
      </w:r>
      <w:r>
        <w:t xml:space="preserve"> a textbook that has bullets and that you can </w:t>
      </w:r>
      <w:r w:rsidRPr="00720D01">
        <w:rPr>
          <w:b/>
        </w:rPr>
        <w:t>search</w:t>
      </w:r>
      <w:r>
        <w:t>.</w:t>
      </w:r>
      <w:r w:rsidR="000D2E2B">
        <w:t xml:space="preserve"> </w:t>
      </w:r>
      <w:r w:rsidRPr="00720D01">
        <w:rPr>
          <w:b/>
        </w:rPr>
        <w:t>Example:</w:t>
      </w:r>
      <w:r>
        <w:t xml:space="preserve"> if you need more about something in the Study Guide about Less</w:t>
      </w:r>
      <w:r w:rsidR="00CC0C13">
        <w:t>on 2, click on that Lesson,</w:t>
      </w:r>
      <w:r>
        <w:t xml:space="preserve"> press Ctrl-F (for Find), and type a key word in the Find box</w:t>
      </w:r>
      <w:r w:rsidR="00CC0C13">
        <w:t>. C</w:t>
      </w:r>
      <w:r>
        <w:t>lick through all uses of that word in that Lesson. If you need help with searching</w:t>
      </w:r>
      <w:r w:rsidR="00CC0C13">
        <w:t xml:space="preserve"> for something</w:t>
      </w:r>
      <w:r>
        <w:t xml:space="preserve">, </w:t>
      </w:r>
      <w:r w:rsidR="004B6F7A">
        <w:t>post a q</w:t>
      </w:r>
      <w:r>
        <w:t>uestion: in the Learning Discussion.</w:t>
      </w:r>
      <w:r w:rsidR="000A464D">
        <w:t xml:space="preserve"> </w:t>
      </w:r>
    </w:p>
    <w:p w:rsidR="007D4340" w:rsidRPr="005633F2" w:rsidRDefault="007D4340" w:rsidP="007D4340">
      <w:pPr>
        <w:rPr>
          <w:rFonts w:cs="Calibri"/>
          <w:b/>
          <w:i/>
        </w:rPr>
      </w:pPr>
      <w:r w:rsidRPr="007D4340">
        <w:rPr>
          <w:rFonts w:cstheme="minorHAnsi"/>
        </w:rPr>
        <w:t xml:space="preserve">The </w:t>
      </w:r>
      <w:r w:rsidR="00156926">
        <w:rPr>
          <w:rFonts w:cstheme="minorHAnsi"/>
        </w:rPr>
        <w:t>Course Plan Assignment in Getting Started</w:t>
      </w:r>
      <w:r w:rsidRPr="007D4340">
        <w:rPr>
          <w:rFonts w:cstheme="minorHAnsi"/>
        </w:rPr>
        <w:t xml:space="preserve"> provides</w:t>
      </w:r>
      <w:r w:rsidRPr="007D4340">
        <w:rPr>
          <w:rFonts w:cs="Calibri"/>
        </w:rPr>
        <w:t xml:space="preserve"> a link with examples of these types of questions.</w:t>
      </w:r>
      <w:r w:rsidRPr="00EF5E7F">
        <w:rPr>
          <w:rFonts w:cs="Calibri"/>
        </w:rPr>
        <w:t xml:space="preserve">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A review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244532" w:rsidRPr="00C144F1" w:rsidRDefault="000275F5" w:rsidP="00B10B42">
      <w:pPr>
        <w:pStyle w:val="ListParagraph"/>
        <w:numPr>
          <w:ilvl w:val="0"/>
          <w:numId w:val="22"/>
        </w:numPr>
        <w:rPr>
          <w:rFonts w:cstheme="minorHAnsi"/>
        </w:rPr>
      </w:pPr>
      <w:r w:rsidRPr="00C144F1">
        <w:rPr>
          <w:rFonts w:cstheme="minorHAnsi"/>
        </w:rPr>
        <w:t xml:space="preserve">Departmental policy is an F for the </w:t>
      </w:r>
      <w:r w:rsidRPr="00C144F1">
        <w:rPr>
          <w:rFonts w:cstheme="minorHAnsi"/>
          <w:b/>
        </w:rPr>
        <w:t>course</w:t>
      </w:r>
      <w:r w:rsidRPr="00C144F1">
        <w:rPr>
          <w:rFonts w:cstheme="minorHAnsi"/>
        </w:rPr>
        <w:t xml:space="preserve"> if you do not take the Final. </w:t>
      </w:r>
      <w:r w:rsidR="00BF5AC4" w:rsidRPr="00BF5AC4">
        <w:rPr>
          <w:rFonts w:cstheme="minorHAnsi"/>
          <w:b/>
        </w:rPr>
        <w:t>Example:</w:t>
      </w:r>
      <w:r w:rsidR="00BF5AC4">
        <w:rPr>
          <w:rFonts w:cstheme="minorHAnsi"/>
        </w:rPr>
        <w:t xml:space="preserve"> </w:t>
      </w:r>
      <w:r w:rsidRPr="00C144F1">
        <w:rPr>
          <w:rFonts w:cstheme="minorHAnsi"/>
          <w:b/>
        </w:rPr>
        <w:t>if</w:t>
      </w:r>
      <w:r w:rsidRPr="00C144F1">
        <w:rPr>
          <w:rFonts w:cstheme="minorHAnsi"/>
        </w:rPr>
        <w:t xml:space="preserve"> you have an A average for all the prior work in the course </w:t>
      </w:r>
      <w:r w:rsidRPr="00C144F1">
        <w:rPr>
          <w:rFonts w:cstheme="minorHAnsi"/>
          <w:b/>
        </w:rPr>
        <w:t>and if</w:t>
      </w:r>
      <w:r w:rsidRPr="00C144F1">
        <w:rPr>
          <w:rFonts w:cstheme="minorHAnsi"/>
        </w:rPr>
        <w:t xml:space="preserve"> you do </w:t>
      </w:r>
      <w:r w:rsidRPr="00C144F1">
        <w:rPr>
          <w:rFonts w:cstheme="minorHAnsi"/>
          <w:b/>
        </w:rPr>
        <w:t>not</w:t>
      </w:r>
      <w:r w:rsidR="00C144F1">
        <w:rPr>
          <w:rFonts w:cstheme="minorHAnsi"/>
        </w:rPr>
        <w:t xml:space="preserve"> take the Final Exam, your instructor is</w:t>
      </w:r>
      <w:r w:rsidRPr="00C144F1">
        <w:rPr>
          <w:rFonts w:cstheme="minorHAnsi"/>
        </w:rPr>
        <w:t xml:space="preserve"> required to enter an F for your final LETTER grade for the </w:t>
      </w:r>
      <w:r w:rsidRPr="00C144F1">
        <w:rPr>
          <w:rFonts w:cstheme="minorHAnsi"/>
          <w:b/>
        </w:rPr>
        <w:t>course</w:t>
      </w:r>
      <w:r w:rsidRPr="00C144F1">
        <w:rPr>
          <w:rFonts w:cstheme="minorHAnsi"/>
        </w:rPr>
        <w:t>.</w:t>
      </w:r>
    </w:p>
    <w:p w:rsidR="000275F5" w:rsidRPr="00C144F1" w:rsidRDefault="00C144F1" w:rsidP="00B10B42">
      <w:pPr>
        <w:pStyle w:val="ListParagraph"/>
        <w:numPr>
          <w:ilvl w:val="0"/>
          <w:numId w:val="22"/>
        </w:numPr>
        <w:rPr>
          <w:rFonts w:cstheme="minorHAnsi"/>
        </w:rPr>
      </w:pPr>
      <w:r>
        <w:rPr>
          <w:rFonts w:eastAsia="Calibri" w:cs="Arial"/>
          <w:spacing w:val="-3"/>
        </w:rPr>
        <w:t xml:space="preserve">Do </w:t>
      </w:r>
      <w:r w:rsidRPr="009675A3">
        <w:rPr>
          <w:rFonts w:eastAsia="Calibri" w:cs="Arial"/>
          <w:b/>
          <w:spacing w:val="-3"/>
        </w:rPr>
        <w:t>not</w:t>
      </w:r>
      <w:r>
        <w:rPr>
          <w:rFonts w:eastAsia="Calibri" w:cs="Arial"/>
          <w:spacing w:val="-3"/>
        </w:rPr>
        <w:t xml:space="preserve"> ignore the requirement to do the Sample Respondus Exam correctly in order to do the Final</w:t>
      </w:r>
      <w:r w:rsidR="00BF5AC4">
        <w:rPr>
          <w:rFonts w:eastAsia="Calibri" w:cs="Arial"/>
          <w:spacing w:val="-3"/>
        </w:rPr>
        <w:t xml:space="preserve"> Exam. Meet that due date early </w:t>
      </w:r>
      <w:r w:rsidR="00B77606">
        <w:rPr>
          <w:rFonts w:eastAsia="Calibri" w:cs="Arial"/>
          <w:spacing w:val="-3"/>
        </w:rPr>
        <w:t xml:space="preserve">in </w:t>
      </w:r>
      <w:r w:rsidR="00BF5AC4">
        <w:rPr>
          <w:rFonts w:eastAsia="Calibri" w:cs="Arial"/>
          <w:spacing w:val="-3"/>
        </w:rPr>
        <w:t xml:space="preserve">the 3 weeks </w:t>
      </w:r>
      <w:r w:rsidR="00B92885">
        <w:rPr>
          <w:rFonts w:eastAsia="Calibri" w:cs="Arial"/>
          <w:spacing w:val="-3"/>
        </w:rPr>
        <w:t xml:space="preserve">that </w:t>
      </w:r>
      <w:r w:rsidR="00BF5AC4">
        <w:rPr>
          <w:rFonts w:eastAsia="Calibri" w:cs="Arial"/>
          <w:spacing w:val="-3"/>
        </w:rPr>
        <w:t xml:space="preserve">the Sample Respondus Exam is available to be sure you are safe. </w:t>
      </w:r>
    </w:p>
    <w:p w:rsidR="000275F5" w:rsidRDefault="000275F5" w:rsidP="000275F5">
      <w:pPr>
        <w:pStyle w:val="Heading3"/>
        <w:rPr>
          <w:rFonts w:eastAsia="Times New Roman" w:cstheme="minorHAnsi"/>
        </w:rPr>
      </w:pPr>
      <w:r>
        <w:rPr>
          <w:rFonts w:eastAsia="Times New Roman" w:cstheme="minorHAnsi"/>
        </w:rPr>
        <w:t xml:space="preserve">Requirement </w:t>
      </w:r>
      <w:r w:rsidR="00C144F1">
        <w:rPr>
          <w:rFonts w:eastAsia="Times New Roman" w:cstheme="minorHAnsi"/>
        </w:rPr>
        <w:t xml:space="preserve">to Do the Sample Respondus Exam Correctly in Order to </w:t>
      </w:r>
      <w:r w:rsidR="003B4CED">
        <w:rPr>
          <w:rFonts w:eastAsia="Times New Roman" w:cstheme="minorHAnsi"/>
        </w:rPr>
        <w:t>Take</w:t>
      </w:r>
      <w:r w:rsidR="00C144F1">
        <w:rPr>
          <w:rFonts w:eastAsia="Times New Roman" w:cstheme="minorHAnsi"/>
        </w:rPr>
        <w:t xml:space="preserve"> the </w:t>
      </w:r>
      <w:r>
        <w:rPr>
          <w:rFonts w:eastAsia="Times New Roman" w:cstheme="minorHAnsi"/>
        </w:rPr>
        <w:t>Final Exam</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Pr>
          <w:rFonts w:eastAsia="Times New Roman" w:cstheme="minorHAnsi"/>
        </w:rPr>
        <w:t xml:space="preserve">Respondus Monitor </w:t>
      </w:r>
    </w:p>
    <w:p w:rsidR="00A240BB" w:rsidRDefault="000275F5" w:rsidP="00A240BB">
      <w:pPr>
        <w:spacing w:line="240" w:lineRule="auto"/>
      </w:pPr>
      <w:r>
        <w:rPr>
          <w:rFonts w:cstheme="minorHAnsi"/>
        </w:rPr>
        <w:t xml:space="preserve">Distance Education has provided this introduction: </w:t>
      </w:r>
      <w:r w:rsidR="00A240BB" w:rsidRPr="0068114F">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E41E09" w:rsidRDefault="00D778DE" w:rsidP="00E41E09">
      <w:pPr>
        <w:pStyle w:val="Heading4"/>
        <w:ind w:left="0"/>
      </w:pPr>
      <w:r>
        <w:rPr>
          <w:rFonts w:eastAsia="Times New Roman" w:cstheme="minorHAnsi"/>
        </w:rPr>
        <w:t xml:space="preserve">Exam Conduct Requirements, </w:t>
      </w:r>
      <w:r w:rsidR="008B0D9D" w:rsidRPr="00E41E09">
        <w:rPr>
          <w:rFonts w:eastAsia="Times New Roman" w:cstheme="minorHAnsi"/>
        </w:rPr>
        <w:t>Penalties</w:t>
      </w:r>
      <w:r>
        <w:rPr>
          <w:rFonts w:eastAsia="Times New Roman" w:cstheme="minorHAnsi"/>
        </w:rPr>
        <w:t>,</w:t>
      </w:r>
      <w:r w:rsidR="00E41E09">
        <w:t xml:space="preserve"> and Distance Education’s Video So You Can Avoid Those Penalties</w:t>
      </w:r>
    </w:p>
    <w:p w:rsidR="00E41E09" w:rsidRDefault="00A240BB" w:rsidP="00A240BB">
      <w:pPr>
        <w:shd w:val="clear" w:color="auto" w:fill="FFFFFF" w:themeFill="background1"/>
        <w:spacing w:line="240" w:lineRule="auto"/>
      </w:pPr>
      <w:r>
        <w:t xml:space="preserve">In this course, we use Lockdown Browser </w:t>
      </w:r>
      <w:r w:rsidR="002B0A5F">
        <w:t xml:space="preserve">only </w:t>
      </w:r>
      <w:r>
        <w:t>with the Final Exam. You have a 3-week period t</w:t>
      </w:r>
      <w:r w:rsidR="00562A5D">
        <w:t>o take the Sample Respondus Exam and have me watch it</w:t>
      </w:r>
      <w:r>
        <w:t xml:space="preserve"> so you </w:t>
      </w:r>
      <w:r w:rsidR="00562A5D">
        <w:t>can be sure you know what to do when you take the Final Exam.</w:t>
      </w:r>
      <w:r>
        <w:t xml:space="preserve"> </w:t>
      </w:r>
    </w:p>
    <w:p w:rsidR="00A240BB" w:rsidRDefault="00A240BB" w:rsidP="00A240BB">
      <w:pPr>
        <w:shd w:val="clear" w:color="auto" w:fill="FFFFFF" w:themeFill="background1"/>
        <w:spacing w:line="240" w:lineRule="auto"/>
      </w:pPr>
      <w:r>
        <w:t xml:space="preserve">All students </w:t>
      </w:r>
      <w:r w:rsidR="00562A5D">
        <w:t xml:space="preserve">must observe carefully Distance Education’s excellent </w:t>
      </w:r>
      <w:r>
        <w:t xml:space="preserve">video. </w:t>
      </w:r>
      <w:r w:rsidRPr="00D03EAC">
        <w:t>Online</w:t>
      </w:r>
      <w:r>
        <w:t xml:space="preserve"> at </w:t>
      </w:r>
      <w:hyperlink r:id="rId11" w:tgtFrame="_blank" w:history="1">
        <w:r w:rsidRPr="00D03EAC">
          <w:rPr>
            <w:rFonts w:cs="Helvetica"/>
            <w:color w:val="00748B"/>
            <w:u w:val="single"/>
            <w:bdr w:val="none" w:sz="0" w:space="0" w:color="auto" w:frame="1"/>
            <w:shd w:val="clear" w:color="auto" w:fill="F7F7F7"/>
          </w:rPr>
          <w:t>How to Test with Respondus</w:t>
        </w:r>
      </w:hyperlink>
      <w:r>
        <w:rPr>
          <w:rFonts w:cs="Helvetica"/>
          <w:color w:val="000000"/>
          <w:shd w:val="clear" w:color="auto" w:fill="F7F7F7"/>
        </w:rPr>
        <w:t xml:space="preserve">. </w:t>
      </w:r>
      <w:r>
        <w:t xml:space="preserve">Link address: </w:t>
      </w:r>
      <w:r w:rsidRPr="002852FA">
        <w:t>https://softchalkcloud.com/lesson/serve/8hkmXWAjVbt9S4/html.</w:t>
      </w:r>
      <w:r>
        <w:t xml:space="preserve"> This video shows you what Distance Educ</w:t>
      </w:r>
      <w:r w:rsidR="003B4CED">
        <w:t xml:space="preserve">ation means by </w:t>
      </w:r>
      <w:r w:rsidR="002B0A5F">
        <w:t xml:space="preserve">Requirements such </w:t>
      </w:r>
      <w:r>
        <w:t>“</w:t>
      </w:r>
      <w:r w:rsidRPr="00D03EAC">
        <w:t>Valid photo ID shown</w:t>
      </w:r>
      <w:r>
        <w:t>”</w:t>
      </w:r>
      <w:r w:rsidR="002B0A5F">
        <w:t xml:space="preserve"> in the 1</w:t>
      </w:r>
      <w:r w:rsidR="002B0A5F" w:rsidRPr="002B0A5F">
        <w:rPr>
          <w:vertAlign w:val="superscript"/>
        </w:rPr>
        <w:t>st</w:t>
      </w:r>
      <w:r w:rsidR="00562A5D">
        <w:t xml:space="preserve"> row below.</w:t>
      </w:r>
      <w:r>
        <w:t xml:space="preserve"> </w:t>
      </w:r>
      <w:r w:rsidR="002B0A5F">
        <w:t xml:space="preserve">It </w:t>
      </w:r>
      <w:r>
        <w:t>means your instructor can:</w:t>
      </w:r>
    </w:p>
    <w:p w:rsidR="00A240BB" w:rsidRDefault="00A240BB" w:rsidP="00B10B42">
      <w:pPr>
        <w:pStyle w:val="ListParagraph"/>
        <w:numPr>
          <w:ilvl w:val="0"/>
          <w:numId w:val="19"/>
        </w:numPr>
        <w:shd w:val="clear" w:color="auto" w:fill="FFFFFF" w:themeFill="background1"/>
        <w:spacing w:line="240" w:lineRule="auto"/>
      </w:pPr>
      <w:r>
        <w:t xml:space="preserve">Easily read your name on the ID and compare it with your name shown in Lockdown Browser </w:t>
      </w:r>
    </w:p>
    <w:p w:rsidR="00831581" w:rsidRDefault="00A240BB" w:rsidP="00B10B42">
      <w:pPr>
        <w:pStyle w:val="ListParagraph"/>
        <w:numPr>
          <w:ilvl w:val="0"/>
          <w:numId w:val="19"/>
        </w:numPr>
        <w:shd w:val="clear" w:color="auto" w:fill="FFFFFF" w:themeFill="background1"/>
        <w:spacing w:line="240" w:lineRule="auto"/>
      </w:pPr>
      <w:r>
        <w:t>Clear</w:t>
      </w:r>
      <w:r w:rsidR="002456A9">
        <w:t>l</w:t>
      </w:r>
      <w:r>
        <w:t xml:space="preserve">y see your face on the ID and compare it with the photo of yourself that you took in Lockdown Browser </w:t>
      </w:r>
    </w:p>
    <w:p w:rsidR="00EC7836" w:rsidRDefault="002B0A5F" w:rsidP="00D639AD">
      <w:pPr>
        <w:shd w:val="clear" w:color="auto" w:fill="FFFFFF" w:themeFill="background1"/>
        <w:spacing w:line="240" w:lineRule="auto"/>
      </w:pPr>
      <w:r>
        <w:lastRenderedPageBreak/>
        <w:t>Be sure to examine the video for what you need to do for each</w:t>
      </w:r>
      <w:r w:rsidR="00986A78">
        <w:t xml:space="preserve"> </w:t>
      </w:r>
      <w:r>
        <w:t xml:space="preserve">of the </w:t>
      </w:r>
      <w:r w:rsidR="00986A78">
        <w:t xml:space="preserve">“Exam Conduct Requirements” </w:t>
      </w:r>
      <w:r w:rsidR="00AA50B9">
        <w:t xml:space="preserve">below. </w:t>
      </w:r>
    </w:p>
    <w:tbl>
      <w:tblPr>
        <w:tblStyle w:val="TableGrid"/>
        <w:tblW w:w="0" w:type="auto"/>
        <w:tblLook w:val="04A0" w:firstRow="1" w:lastRow="0" w:firstColumn="1" w:lastColumn="0" w:noHBand="0" w:noVBand="1"/>
      </w:tblPr>
      <w:tblGrid>
        <w:gridCol w:w="5215"/>
        <w:gridCol w:w="5575"/>
      </w:tblGrid>
      <w:tr w:rsidR="00BA799E" w:rsidRPr="003E309F" w:rsidTr="00FC4660">
        <w:trPr>
          <w:tblHeader/>
        </w:trPr>
        <w:tc>
          <w:tcPr>
            <w:tcW w:w="5215" w:type="dxa"/>
            <w:shd w:val="clear" w:color="auto" w:fill="FFFFFF" w:themeFill="background1"/>
          </w:tcPr>
          <w:p w:rsidR="00BA799E" w:rsidRPr="003E309F" w:rsidRDefault="00BA799E" w:rsidP="00BA799E">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BA799E" w:rsidRPr="003E309F" w:rsidRDefault="00BA799E" w:rsidP="00BA799E">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Valid photo ID shown</w:t>
            </w:r>
          </w:p>
        </w:tc>
        <w:sdt>
          <w:sdtPr>
            <w:id w:val="1008400017"/>
            <w:placeholder>
              <w:docPart w:val="C7172B8CB570471FB23871D0FE26BF26"/>
            </w:placeholder>
          </w:sdtPr>
          <w:sdtContent>
            <w:tc>
              <w:tcPr>
                <w:tcW w:w="5575" w:type="dxa"/>
                <w:shd w:val="clear" w:color="auto" w:fill="FFFFFF" w:themeFill="background1"/>
              </w:tcPr>
              <w:p w:rsidR="00BA799E" w:rsidRPr="003E309F" w:rsidRDefault="00A246BC" w:rsidP="000F0DCD">
                <w:pPr>
                  <w:rPr>
                    <w:rFonts w:asciiTheme="minorHAnsi" w:hAnsiTheme="minorHAnsi"/>
                    <w:sz w:val="22"/>
                    <w:szCs w:val="22"/>
                  </w:rPr>
                </w:pPr>
                <w:sdt>
                  <w:sdtPr>
                    <w:id w:val="633446010"/>
                    <w:placeholder>
                      <w:docPart w:val="FB396F5A01CB45C89A7B36F13ED3DC3F"/>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0F0DCD">
                      <w:rPr>
                        <w:rFonts w:asciiTheme="minorHAnsi" w:hAnsiTheme="minorHAnsi"/>
                        <w:sz w:val="22"/>
                        <w:szCs w:val="22"/>
                      </w:rPr>
                      <w:t xml:space="preserve">minus 30 </w:t>
                    </w:r>
                    <w:r w:rsidR="00C84D7F">
                      <w:rPr>
                        <w:rFonts w:asciiTheme="minorHAnsi" w:hAnsiTheme="minorHAnsi"/>
                        <w:sz w:val="22"/>
                        <w:szCs w:val="22"/>
                      </w:rPr>
                      <w:t>percentage points</w:t>
                    </w:r>
                  </w:sdtContent>
                </w:sdt>
              </w:p>
            </w:tc>
          </w:sdtContent>
        </w:sdt>
      </w:tr>
      <w:tr w:rsidR="00BA799E" w:rsidRPr="003E309F" w:rsidTr="00FC4660">
        <w:tc>
          <w:tcPr>
            <w:tcW w:w="5215" w:type="dxa"/>
            <w:shd w:val="clear" w:color="auto" w:fill="FFFFFF" w:themeFill="background1"/>
          </w:tcPr>
          <w:p w:rsidR="00BA799E" w:rsidRPr="003E309F" w:rsidRDefault="00BA799E" w:rsidP="000F0DCD">
            <w:pPr>
              <w:rPr>
                <w:rFonts w:asciiTheme="minorHAnsi" w:hAnsiTheme="minorHAnsi"/>
                <w:sz w:val="22"/>
                <w:szCs w:val="22"/>
              </w:rPr>
            </w:pPr>
            <w:r w:rsidRPr="003E309F">
              <w:rPr>
                <w:rFonts w:asciiTheme="minorHAnsi" w:hAnsiTheme="minorHAnsi"/>
                <w:sz w:val="22"/>
                <w:szCs w:val="22"/>
              </w:rPr>
              <w:t>Correct placement of webcam</w:t>
            </w:r>
            <w:r w:rsidR="00D91937">
              <w:rPr>
                <w:rFonts w:asciiTheme="minorHAnsi" w:hAnsiTheme="minorHAnsi"/>
                <w:sz w:val="22"/>
                <w:szCs w:val="22"/>
              </w:rPr>
              <w:t xml:space="preserve"> </w:t>
            </w:r>
            <w:r w:rsidR="00D91937" w:rsidRPr="00485A18">
              <w:rPr>
                <w:rFonts w:asciiTheme="minorHAnsi" w:hAnsiTheme="minorHAnsi"/>
                <w:sz w:val="22"/>
                <w:szCs w:val="22"/>
                <w:shd w:val="clear" w:color="auto" w:fill="FABF8F" w:themeFill="accent6" w:themeFillTint="99"/>
              </w:rPr>
              <w:t xml:space="preserve">in </w:t>
            </w:r>
            <w:r w:rsidR="00C84D7F" w:rsidRPr="00485A18">
              <w:rPr>
                <w:rFonts w:asciiTheme="minorHAnsi" w:hAnsiTheme="minorHAnsi"/>
                <w:sz w:val="22"/>
                <w:szCs w:val="22"/>
                <w:shd w:val="clear" w:color="auto" w:fill="FABF8F" w:themeFill="accent6" w:themeFillTint="99"/>
              </w:rPr>
              <w:t>WebCam Check</w:t>
            </w:r>
          </w:p>
        </w:tc>
        <w:sdt>
          <w:sdtPr>
            <w:id w:val="-1857263545"/>
            <w:placeholder>
              <w:docPart w:val="891F5AFE51984E54B99C70C03E51F520"/>
            </w:placeholder>
          </w:sdtPr>
          <w:sdtContent>
            <w:tc>
              <w:tcPr>
                <w:tcW w:w="5575" w:type="dxa"/>
                <w:shd w:val="clear" w:color="auto" w:fill="FFFFFF" w:themeFill="background1"/>
              </w:tcPr>
              <w:p w:rsidR="00BA799E" w:rsidRPr="003E309F" w:rsidRDefault="00A246BC" w:rsidP="00BA799E">
                <w:pPr>
                  <w:rPr>
                    <w:rFonts w:asciiTheme="minorHAnsi" w:hAnsiTheme="minorHAnsi"/>
                    <w:sz w:val="22"/>
                    <w:szCs w:val="22"/>
                  </w:rPr>
                </w:pPr>
                <w:sdt>
                  <w:sdtPr>
                    <w:id w:val="-657081223"/>
                    <w:placeholder>
                      <w:docPart w:val="B1766A452BC94BC4BCA7736BF4507593"/>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023207" w:rsidRPr="003E309F">
                      <w:rPr>
                        <w:rFonts w:asciiTheme="minorHAnsi" w:hAnsiTheme="minorHAnsi"/>
                        <w:sz w:val="22"/>
                        <w:szCs w:val="22"/>
                      </w:rPr>
                      <w:t>minus 30</w:t>
                    </w:r>
                    <w:r w:rsidR="000F0DCD">
                      <w:rPr>
                        <w:rFonts w:asciiTheme="minorHAnsi" w:hAnsiTheme="minorHAnsi"/>
                        <w:sz w:val="22"/>
                        <w:szCs w:val="22"/>
                      </w:rPr>
                      <w:t xml:space="preserve"> </w:t>
                    </w:r>
                    <w:r w:rsidR="00023207" w:rsidRPr="003E309F">
                      <w:rPr>
                        <w:rFonts w:asciiTheme="minorHAnsi" w:hAnsiTheme="minorHAnsi"/>
                        <w:sz w:val="22"/>
                        <w:szCs w:val="22"/>
                      </w:rPr>
                      <w:t>percentage points</w:t>
                    </w:r>
                  </w:sdtContent>
                </w:sdt>
              </w:p>
            </w:tc>
          </w:sdtContent>
        </w:sdt>
      </w:tr>
      <w:tr w:rsidR="00BA799E" w:rsidRPr="003E309F" w:rsidTr="00FC4660">
        <w:tc>
          <w:tcPr>
            <w:tcW w:w="5215" w:type="dxa"/>
            <w:shd w:val="clear" w:color="auto" w:fill="FFFFFF" w:themeFill="background1"/>
          </w:tcPr>
          <w:p w:rsidR="00BA799E" w:rsidRPr="003E309F" w:rsidRDefault="00BA799E" w:rsidP="000F0DCD">
            <w:pPr>
              <w:rPr>
                <w:rFonts w:asciiTheme="minorHAnsi" w:hAnsiTheme="minorHAnsi"/>
                <w:sz w:val="22"/>
                <w:szCs w:val="22"/>
              </w:rPr>
            </w:pPr>
            <w:r w:rsidRPr="003E309F">
              <w:rPr>
                <w:rFonts w:asciiTheme="minorHAnsi" w:hAnsiTheme="minorHAnsi"/>
                <w:sz w:val="22"/>
                <w:szCs w:val="22"/>
              </w:rPr>
              <w:t>Complete environment scan</w:t>
            </w:r>
            <w:r w:rsidR="00D91937">
              <w:rPr>
                <w:rFonts w:asciiTheme="minorHAnsi" w:hAnsiTheme="minorHAnsi"/>
                <w:sz w:val="22"/>
                <w:szCs w:val="22"/>
              </w:rPr>
              <w:t xml:space="preserve"> </w:t>
            </w:r>
            <w:r w:rsidR="00D91937" w:rsidRPr="00485A18">
              <w:rPr>
                <w:rFonts w:asciiTheme="minorHAnsi" w:hAnsiTheme="minorHAnsi"/>
                <w:sz w:val="22"/>
                <w:szCs w:val="22"/>
                <w:shd w:val="clear" w:color="auto" w:fill="FABF8F" w:themeFill="accent6" w:themeFillTint="99"/>
              </w:rPr>
              <w:t>in Environmental Check</w:t>
            </w:r>
          </w:p>
        </w:tc>
        <w:tc>
          <w:tcPr>
            <w:tcW w:w="5575" w:type="dxa"/>
            <w:shd w:val="clear" w:color="auto" w:fill="FFFFFF" w:themeFill="background1"/>
          </w:tcPr>
          <w:p w:rsidR="00BA799E" w:rsidRPr="003E309F" w:rsidRDefault="00A246BC" w:rsidP="00CC0C13">
            <w:pPr>
              <w:tabs>
                <w:tab w:val="left" w:pos="3615"/>
              </w:tabs>
              <w:rPr>
                <w:rFonts w:asciiTheme="minorHAnsi" w:hAnsiTheme="minorHAnsi"/>
                <w:sz w:val="22"/>
                <w:szCs w:val="22"/>
              </w:rPr>
            </w:pPr>
            <w:sdt>
              <w:sdtPr>
                <w:id w:val="-2102319093"/>
                <w:placeholder>
                  <w:docPart w:val="70F328FE64324BC29E01CC2A485D400A"/>
                </w:placeholder>
              </w:sdtPr>
              <w:sdtContent>
                <w:sdt>
                  <w:sdtPr>
                    <w:id w:val="1645308908"/>
                    <w:placeholder>
                      <w:docPart w:val="42251D50C13141698D6448781CF6CCF5"/>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39275B" w:rsidRPr="003E309F">
                      <w:rPr>
                        <w:rFonts w:asciiTheme="minorHAnsi" w:hAnsiTheme="minorHAnsi"/>
                        <w:sz w:val="22"/>
                        <w:szCs w:val="22"/>
                      </w:rPr>
                      <w:t>minus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sdtContent>
                </w:sdt>
              </w:sdtContent>
            </w:sdt>
          </w:p>
        </w:tc>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Microphone turned on and recording</w:t>
            </w:r>
          </w:p>
        </w:tc>
        <w:sdt>
          <w:sdtPr>
            <w:id w:val="493220577"/>
            <w:placeholder>
              <w:docPart w:val="EAD5AD8903E4494A9809901FDEA0368C"/>
            </w:placeholder>
          </w:sdtPr>
          <w:sdtContent>
            <w:sdt>
              <w:sdtPr>
                <w:id w:val="1844275711"/>
                <w:placeholder>
                  <w:docPart w:val="8933F2EFE4134811A6AFCD8D5BD4846D"/>
                </w:placeholder>
              </w:sdtPr>
              <w:sdtContent>
                <w:tc>
                  <w:tcPr>
                    <w:tcW w:w="5575" w:type="dxa"/>
                    <w:shd w:val="clear" w:color="auto" w:fill="FFFFFF" w:themeFill="background1"/>
                  </w:tcPr>
                  <w:p w:rsidR="00BA799E" w:rsidRPr="003E309F" w:rsidRDefault="00C84D7F" w:rsidP="00BA799E">
                    <w:pPr>
                      <w:rPr>
                        <w:rFonts w:asciiTheme="minorHAnsi" w:hAnsiTheme="minorHAnsi"/>
                        <w:sz w:val="22"/>
                        <w:szCs w:val="22"/>
                      </w:rPr>
                    </w:pPr>
                    <w:r>
                      <w:rPr>
                        <w:rFonts w:asciiTheme="minorHAnsi" w:hAnsiTheme="minorHAnsi"/>
                        <w:sz w:val="22"/>
                        <w:szCs w:val="22"/>
                      </w:rPr>
                      <w:t>Penalty up to</w:t>
                    </w:r>
                    <w:r w:rsidR="00D778DE" w:rsidRPr="003E309F">
                      <w:rPr>
                        <w:rFonts w:asciiTheme="minorHAnsi" w:hAnsiTheme="minorHAnsi"/>
                        <w:sz w:val="22"/>
                        <w:szCs w:val="22"/>
                      </w:rPr>
                      <w:t xml:space="preserve"> minus</w:t>
                    </w:r>
                    <w:r w:rsidR="0039275B" w:rsidRPr="003E309F">
                      <w:rPr>
                        <w:rFonts w:asciiTheme="minorHAnsi" w:hAnsiTheme="minorHAnsi"/>
                        <w:sz w:val="22"/>
                        <w:szCs w:val="22"/>
                      </w:rPr>
                      <w:t xml:space="preserve">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p>
                </w:tc>
              </w:sdtContent>
            </w:sdt>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407811167"/>
            <w:placeholder>
              <w:docPart w:val="477449A5CE7A44C19E300F771F3535CD"/>
            </w:placeholder>
          </w:sdtPr>
          <w:sdtContent>
            <w:tc>
              <w:tcPr>
                <w:tcW w:w="5575" w:type="dxa"/>
                <w:shd w:val="clear" w:color="auto" w:fill="FFFFFF" w:themeFill="background1"/>
              </w:tcPr>
              <w:p w:rsidR="00BA799E" w:rsidRPr="003E309F" w:rsidRDefault="00A246BC" w:rsidP="0039275B">
                <w:pPr>
                  <w:rPr>
                    <w:rFonts w:asciiTheme="minorHAnsi" w:hAnsiTheme="minorHAnsi"/>
                    <w:sz w:val="22"/>
                    <w:szCs w:val="22"/>
                  </w:rPr>
                </w:pPr>
                <w:sdt>
                  <w:sdtPr>
                    <w:id w:val="406042998"/>
                    <w:placeholder>
                      <w:docPart w:val="D406112E0E2B443B9877F68F12ACAA40"/>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minus</w:t>
                    </w:r>
                    <w:r w:rsidR="0039275B" w:rsidRPr="003E309F">
                      <w:rPr>
                        <w:rFonts w:asciiTheme="minorHAnsi" w:hAnsiTheme="minorHAnsi"/>
                        <w:sz w:val="22"/>
                        <w:szCs w:val="22"/>
                      </w:rPr>
                      <w:t xml:space="preserve">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sdtContent>
                </w:sdt>
                <w:r w:rsidR="0039275B" w:rsidRPr="003E309F">
                  <w:rPr>
                    <w:rFonts w:asciiTheme="minorHAnsi" w:hAnsiTheme="minorHAnsi"/>
                    <w:sz w:val="22"/>
                    <w:szCs w:val="22"/>
                  </w:rPr>
                  <w:t xml:space="preserve"> </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38489065"/>
            <w:placeholder>
              <w:docPart w:val="B5D7EAD6157D4333A14E0E8934BB625B"/>
            </w:placeholder>
          </w:sdtPr>
          <w:sdtContent>
            <w:sdt>
              <w:sdtPr>
                <w:id w:val="-114678758"/>
                <w:placeholder>
                  <w:docPart w:val="727CECC9569C4AB3825F51849609D0B7"/>
                </w:placeholder>
              </w:sdtPr>
              <w:sdtContent>
                <w:sdt>
                  <w:sdtPr>
                    <w:id w:val="1110394268"/>
                    <w:placeholder>
                      <w:docPart w:val="5C605B1D11764469A0C34565C429DD4C"/>
                    </w:placeholder>
                  </w:sdtPr>
                  <w:sdtContent>
                    <w:tc>
                      <w:tcPr>
                        <w:tcW w:w="5575" w:type="dxa"/>
                        <w:shd w:val="clear" w:color="auto" w:fill="FFFFFF" w:themeFill="background1"/>
                      </w:tcPr>
                      <w:p w:rsidR="00BA799E" w:rsidRPr="003E309F" w:rsidRDefault="00C84D7F" w:rsidP="0039275B">
                        <w:pPr>
                          <w:rPr>
                            <w:rFonts w:asciiTheme="minorHAnsi" w:hAnsiTheme="minorHAnsi"/>
                            <w:sz w:val="22"/>
                            <w:szCs w:val="22"/>
                          </w:rPr>
                        </w:pPr>
                        <w:r>
                          <w:rPr>
                            <w:rFonts w:asciiTheme="minorHAnsi" w:hAnsiTheme="minorHAnsi"/>
                            <w:sz w:val="22"/>
                            <w:szCs w:val="22"/>
                          </w:rPr>
                          <w:t>Penalty up to</w:t>
                        </w:r>
                        <w:r w:rsidR="00D778DE" w:rsidRPr="003E309F">
                          <w:rPr>
                            <w:rFonts w:asciiTheme="minorHAnsi" w:hAnsiTheme="minorHAnsi"/>
                            <w:sz w:val="22"/>
                            <w:szCs w:val="22"/>
                          </w:rPr>
                          <w:t xml:space="preserve"> minus</w:t>
                        </w:r>
                        <w:r w:rsidR="002456A9" w:rsidRPr="003E309F">
                          <w:rPr>
                            <w:rFonts w:asciiTheme="minorHAnsi" w:hAnsiTheme="minorHAnsi"/>
                            <w:sz w:val="22"/>
                            <w:szCs w:val="22"/>
                          </w:rPr>
                          <w:t xml:space="preserve"> 30</w:t>
                        </w:r>
                        <w:r w:rsidR="000F0DCD">
                          <w:rPr>
                            <w:rFonts w:asciiTheme="minorHAnsi" w:hAnsiTheme="minorHAnsi"/>
                            <w:sz w:val="22"/>
                            <w:szCs w:val="22"/>
                          </w:rPr>
                          <w:t xml:space="preserve"> </w:t>
                        </w:r>
                        <w:r w:rsidR="002456A9" w:rsidRPr="003E309F">
                          <w:rPr>
                            <w:rFonts w:asciiTheme="minorHAnsi" w:hAnsiTheme="minorHAnsi"/>
                            <w:sz w:val="22"/>
                            <w:szCs w:val="22"/>
                          </w:rPr>
                          <w:t>percentage points</w:t>
                        </w:r>
                      </w:p>
                    </w:tc>
                  </w:sdtContent>
                </w:sdt>
              </w:sdtContent>
            </w:sdt>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2031489915"/>
            <w:placeholder>
              <w:docPart w:val="7C2DA52AD10A4457A13E37E8A60BA10C"/>
            </w:placeholder>
          </w:sdtPr>
          <w:sdtContent>
            <w:tc>
              <w:tcPr>
                <w:tcW w:w="5575" w:type="dxa"/>
                <w:shd w:val="clear" w:color="auto" w:fill="FFFFFF" w:themeFill="background1"/>
              </w:tcPr>
              <w:p w:rsidR="00BA799E" w:rsidRPr="003E309F" w:rsidRDefault="00C84D7F" w:rsidP="00C84D7F">
                <w:pPr>
                  <w:rPr>
                    <w:rFonts w:asciiTheme="minorHAnsi" w:hAnsiTheme="minorHAnsi"/>
                    <w:sz w:val="22"/>
                    <w:szCs w:val="22"/>
                  </w:rPr>
                </w:pPr>
                <w:r w:rsidRPr="00C84D7F">
                  <w:rPr>
                    <w:rFonts w:asciiTheme="minorHAnsi" w:hAnsiTheme="minorHAnsi"/>
                    <w:sz w:val="22"/>
                    <w:szCs w:val="22"/>
                  </w:rPr>
                  <w:t>Penalty u</w:t>
                </w:r>
                <w:r w:rsidR="00D778DE" w:rsidRPr="003E309F">
                  <w:rPr>
                    <w:rFonts w:asciiTheme="minorHAnsi" w:hAnsiTheme="minorHAnsi"/>
                    <w:sz w:val="22"/>
                    <w:szCs w:val="22"/>
                  </w:rPr>
                  <w:t>p to</w:t>
                </w:r>
                <w:r w:rsidR="0039275B" w:rsidRPr="003E309F">
                  <w:rPr>
                    <w:rFonts w:asciiTheme="minorHAnsi" w:hAnsiTheme="minorHAnsi"/>
                    <w:sz w:val="22"/>
                    <w:szCs w:val="22"/>
                  </w:rPr>
                  <w:t xml:space="preserve"> 0 </w:t>
                </w:r>
                <w:r w:rsidR="00BA799E" w:rsidRPr="003E309F">
                  <w:rPr>
                    <w:rFonts w:asciiTheme="minorHAnsi" w:hAnsiTheme="minorHAnsi"/>
                    <w:sz w:val="22"/>
                    <w:szCs w:val="22"/>
                  </w:rPr>
                  <w:t>for the Exam</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No unauthorized materials near desk area</w:t>
            </w:r>
          </w:p>
        </w:tc>
        <w:sdt>
          <w:sdtPr>
            <w:id w:val="690890687"/>
            <w:placeholder>
              <w:docPart w:val="0B5E7117E92D4188B244EFF36AC041C3"/>
            </w:placeholder>
          </w:sdtPr>
          <w:sdtContent>
            <w:tc>
              <w:tcPr>
                <w:tcW w:w="5575" w:type="dxa"/>
                <w:shd w:val="clear" w:color="auto" w:fill="FFFFFF" w:themeFill="background1"/>
              </w:tcPr>
              <w:p w:rsidR="00BA799E" w:rsidRPr="003E309F" w:rsidRDefault="00C84D7F" w:rsidP="00C84D7F">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 xml:space="preserve">p </w:t>
                </w:r>
                <w:r w:rsidR="00D778DE" w:rsidRPr="003E309F">
                  <w:rPr>
                    <w:rFonts w:asciiTheme="minorHAnsi" w:hAnsiTheme="minorHAnsi"/>
                    <w:sz w:val="22"/>
                    <w:szCs w:val="22"/>
                  </w:rPr>
                  <w:t>to</w:t>
                </w:r>
                <w:r w:rsidR="0039275B" w:rsidRPr="003E309F">
                  <w:rPr>
                    <w:rFonts w:asciiTheme="minorHAnsi" w:hAnsiTheme="minorHAnsi"/>
                    <w:sz w:val="22"/>
                    <w:szCs w:val="22"/>
                  </w:rPr>
                  <w:t xml:space="preserve"> </w:t>
                </w:r>
                <w:r w:rsidR="00BA799E" w:rsidRPr="003E309F">
                  <w:rPr>
                    <w:rFonts w:asciiTheme="minorHAnsi" w:hAnsiTheme="minorHAnsi"/>
                    <w:sz w:val="22"/>
                    <w:szCs w:val="22"/>
                  </w:rPr>
                  <w:t>0 for the Exam</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372123685"/>
            <w:placeholder>
              <w:docPart w:val="57354622D4DC4C3BB584FE6D91CD5C71"/>
            </w:placeholder>
          </w:sdtPr>
          <w:sdtContent>
            <w:tc>
              <w:tcPr>
                <w:tcW w:w="5575" w:type="dxa"/>
                <w:shd w:val="clear" w:color="auto" w:fill="FFFFFF" w:themeFill="background1"/>
              </w:tcPr>
              <w:p w:rsidR="00BA799E" w:rsidRPr="003E309F" w:rsidRDefault="00C84D7F" w:rsidP="00BA799E">
                <w:pPr>
                  <w:rPr>
                    <w:rFonts w:asciiTheme="minorHAnsi" w:hAnsiTheme="minorHAnsi"/>
                    <w:sz w:val="22"/>
                    <w:szCs w:val="22"/>
                  </w:rPr>
                </w:pPr>
                <w:r>
                  <w:rPr>
                    <w:rFonts w:asciiTheme="minorHAnsi" w:hAnsiTheme="minorHAnsi"/>
                    <w:sz w:val="22"/>
                    <w:szCs w:val="22"/>
                  </w:rPr>
                  <w:t>Penalty up to</w:t>
                </w:r>
                <w:r w:rsidR="0039275B" w:rsidRPr="003E309F">
                  <w:rPr>
                    <w:rFonts w:asciiTheme="minorHAnsi" w:hAnsiTheme="minorHAnsi"/>
                    <w:sz w:val="22"/>
                    <w:szCs w:val="22"/>
                  </w:rPr>
                  <w:t xml:space="preserve"> </w:t>
                </w:r>
                <w:r w:rsidR="00BA799E" w:rsidRPr="003E309F">
                  <w:rPr>
                    <w:rFonts w:asciiTheme="minorHAnsi" w:hAnsiTheme="minorHAnsi"/>
                    <w:sz w:val="22"/>
                    <w:szCs w:val="22"/>
                  </w:rPr>
                  <w:t>0 for the Exam</w:t>
                </w:r>
              </w:p>
            </w:tc>
          </w:sdtContent>
        </w:sdt>
      </w:tr>
    </w:tbl>
    <w:p w:rsidR="008174C8" w:rsidRDefault="008174C8" w:rsidP="00A240BB">
      <w:pPr>
        <w:pStyle w:val="Heading4"/>
        <w:ind w:left="0"/>
        <w:rPr>
          <w:rFonts w:eastAsia="Times New Roman" w:cstheme="minorHAnsi"/>
        </w:rPr>
      </w:pPr>
    </w:p>
    <w:p w:rsidR="00A240BB" w:rsidRPr="00A240BB" w:rsidRDefault="00A240BB" w:rsidP="00A240BB">
      <w:pPr>
        <w:pStyle w:val="Heading4"/>
        <w:ind w:left="0"/>
        <w:rPr>
          <w:rFonts w:eastAsia="Times New Roman" w:cstheme="minorHAnsi"/>
        </w:rPr>
      </w:pPr>
      <w:r w:rsidRPr="00A240BB">
        <w:rPr>
          <w:rFonts w:eastAsia="Times New Roman" w:cstheme="minorHAnsi"/>
        </w:rPr>
        <w:t xml:space="preserve">How </w:t>
      </w:r>
      <w:r w:rsidR="00AD49EB">
        <w:rPr>
          <w:rFonts w:eastAsia="Times New Roman" w:cstheme="minorHAnsi"/>
        </w:rPr>
        <w:t>to Make</w:t>
      </w:r>
      <w:r w:rsidRPr="00A240BB">
        <w:rPr>
          <w:rFonts w:eastAsia="Times New Roman" w:cstheme="minorHAnsi"/>
        </w:rPr>
        <w:t xml:space="preserve"> </w:t>
      </w:r>
      <w:r w:rsidR="00AD49EB">
        <w:rPr>
          <w:rFonts w:eastAsia="Times New Roman" w:cstheme="minorHAnsi"/>
        </w:rPr>
        <w:t xml:space="preserve">the Full </w:t>
      </w:r>
      <w:r w:rsidR="00D91937">
        <w:rPr>
          <w:rFonts w:eastAsia="Times New Roman" w:cstheme="minorHAnsi"/>
        </w:rPr>
        <w:t xml:space="preserve">10 or 15 or </w:t>
      </w:r>
      <w:r w:rsidR="00AD49EB">
        <w:rPr>
          <w:rFonts w:eastAsia="Times New Roman" w:cstheme="minorHAnsi"/>
        </w:rPr>
        <w:t xml:space="preserve">20 </w:t>
      </w:r>
      <w:r w:rsidRPr="00A240BB">
        <w:rPr>
          <w:rFonts w:eastAsia="Times New Roman" w:cstheme="minorHAnsi"/>
        </w:rPr>
        <w:t xml:space="preserve">Points </w:t>
      </w:r>
      <w:r w:rsidR="00AD49EB">
        <w:rPr>
          <w:rFonts w:eastAsia="Times New Roman" w:cstheme="minorHAnsi"/>
        </w:rPr>
        <w:t>and Save Time</w:t>
      </w:r>
    </w:p>
    <w:p w:rsidR="00A240BB" w:rsidRDefault="00AD49EB" w:rsidP="00A240BB">
      <w:pPr>
        <w:rPr>
          <w:shd w:val="clear" w:color="auto" w:fill="FFFFFF" w:themeFill="background1"/>
        </w:rPr>
      </w:pPr>
      <w:r>
        <w:rPr>
          <w:shd w:val="clear" w:color="auto" w:fill="FFFFFF" w:themeFill="background1"/>
        </w:rPr>
        <w:t xml:space="preserve">You </w:t>
      </w:r>
      <w:r w:rsidRPr="00D91937">
        <w:rPr>
          <w:b/>
          <w:shd w:val="clear" w:color="auto" w:fill="FFFFFF" w:themeFill="background1"/>
        </w:rPr>
        <w:t>must</w:t>
      </w:r>
      <w:r>
        <w:rPr>
          <w:shd w:val="clear" w:color="auto" w:fill="FFFFFF" w:themeFill="background1"/>
        </w:rPr>
        <w:t xml:space="preserve"> earn </w:t>
      </w:r>
      <w:r w:rsidR="00A240BB">
        <w:rPr>
          <w:shd w:val="clear" w:color="auto" w:fill="FFFFFF" w:themeFill="background1"/>
        </w:rPr>
        <w:t xml:space="preserve">5 </w:t>
      </w:r>
      <w:r>
        <w:rPr>
          <w:shd w:val="clear" w:color="auto" w:fill="FFFFFF" w:themeFill="background1"/>
        </w:rPr>
        <w:t>for points for</w:t>
      </w:r>
      <w:r w:rsidR="00A240BB">
        <w:rPr>
          <w:shd w:val="clear" w:color="auto" w:fill="FFFFFF" w:themeFill="background1"/>
        </w:rPr>
        <w:t xml:space="preserve"> the grad</w:t>
      </w:r>
      <w:r w:rsidR="003671F2">
        <w:rPr>
          <w:shd w:val="clear" w:color="auto" w:fill="FFFFFF" w:themeFill="background1"/>
        </w:rPr>
        <w:t xml:space="preserve">e </w:t>
      </w:r>
      <w:r w:rsidR="00D639AD">
        <w:rPr>
          <w:shd w:val="clear" w:color="auto" w:fill="FFFFFF" w:themeFill="background1"/>
        </w:rPr>
        <w:t xml:space="preserve">“Video Review“ </w:t>
      </w:r>
      <w:r w:rsidR="00D91937">
        <w:rPr>
          <w:shd w:val="clear" w:color="auto" w:fill="FFFFFF" w:themeFill="background1"/>
        </w:rPr>
        <w:t xml:space="preserve">to see the Final Exam. </w:t>
      </w:r>
      <w:r w:rsidR="00AA50B9">
        <w:rPr>
          <w:shd w:val="clear" w:color="auto" w:fill="FFFFFF" w:themeFill="background1"/>
        </w:rPr>
        <w:t xml:space="preserve">You </w:t>
      </w:r>
      <w:r>
        <w:rPr>
          <w:shd w:val="clear" w:color="auto" w:fill="FFFFFF" w:themeFill="background1"/>
        </w:rPr>
        <w:t xml:space="preserve">may, however, earn the </w:t>
      </w:r>
      <w:r w:rsidRPr="00D91937">
        <w:rPr>
          <w:b/>
          <w:shd w:val="clear" w:color="auto" w:fill="FFFFFF" w:themeFill="background1"/>
        </w:rPr>
        <w:t xml:space="preserve">full </w:t>
      </w:r>
      <w:r>
        <w:rPr>
          <w:shd w:val="clear" w:color="auto" w:fill="FFFFFF" w:themeFill="background1"/>
        </w:rPr>
        <w:t xml:space="preserve">10 </w:t>
      </w:r>
      <w:r w:rsidR="00D91937">
        <w:rPr>
          <w:shd w:val="clear" w:color="auto" w:fill="FFFFFF" w:themeFill="background1"/>
        </w:rPr>
        <w:t xml:space="preserve">or 15 or </w:t>
      </w:r>
      <w:r>
        <w:rPr>
          <w:shd w:val="clear" w:color="auto" w:fill="FFFFFF" w:themeFill="background1"/>
        </w:rPr>
        <w:t>20</w:t>
      </w:r>
      <w:r w:rsidR="00AA50B9">
        <w:rPr>
          <w:shd w:val="clear" w:color="auto" w:fill="FFFFFF" w:themeFill="background1"/>
        </w:rPr>
        <w:t xml:space="preserve"> points </w:t>
      </w:r>
      <w:r>
        <w:rPr>
          <w:shd w:val="clear" w:color="auto" w:fill="FFFFFF" w:themeFill="background1"/>
        </w:rPr>
        <w:t xml:space="preserve">for this assignment </w:t>
      </w:r>
      <w:r w:rsidR="00AA50B9">
        <w:rPr>
          <w:shd w:val="clear" w:color="auto" w:fill="FFFFFF" w:themeFill="background1"/>
        </w:rPr>
        <w:t xml:space="preserve">if you </w:t>
      </w:r>
      <w:r w:rsidR="00AA50B9" w:rsidRPr="00AD49EB">
        <w:rPr>
          <w:b/>
          <w:shd w:val="clear" w:color="auto" w:fill="FFFFFF" w:themeFill="background1"/>
        </w:rPr>
        <w:t>act early</w:t>
      </w:r>
      <w:r w:rsidR="00AA50B9">
        <w:rPr>
          <w:shd w:val="clear" w:color="auto" w:fill="FFFFFF" w:themeFill="background1"/>
        </w:rPr>
        <w:t xml:space="preserve"> and are </w:t>
      </w:r>
      <w:r w:rsidR="003A614E" w:rsidRPr="00AD49EB">
        <w:rPr>
          <w:b/>
          <w:shd w:val="clear" w:color="auto" w:fill="FFFFFF" w:themeFill="background1"/>
        </w:rPr>
        <w:t xml:space="preserve">correct </w:t>
      </w:r>
      <w:r w:rsidR="003671F2" w:rsidRPr="00AD49EB">
        <w:rPr>
          <w:b/>
          <w:shd w:val="clear" w:color="auto" w:fill="FFFFFF" w:themeFill="background1"/>
        </w:rPr>
        <w:t>the</w:t>
      </w:r>
      <w:r w:rsidR="003671F2">
        <w:rPr>
          <w:shd w:val="clear" w:color="auto" w:fill="FFFFFF" w:themeFill="background1"/>
        </w:rPr>
        <w:t xml:space="preserve"> </w:t>
      </w:r>
      <w:r w:rsidR="003A614E" w:rsidRPr="003A614E">
        <w:rPr>
          <w:b/>
          <w:shd w:val="clear" w:color="auto" w:fill="FFFFFF" w:themeFill="background1"/>
        </w:rPr>
        <w:t>1st</w:t>
      </w:r>
      <w:r w:rsidR="003671F2" w:rsidRPr="003A614E">
        <w:rPr>
          <w:b/>
          <w:shd w:val="clear" w:color="auto" w:fill="FFFFFF" w:themeFill="background1"/>
        </w:rPr>
        <w:t xml:space="preserve"> time</w:t>
      </w:r>
      <w:r w:rsidR="003671F2">
        <w:rPr>
          <w:shd w:val="clear" w:color="auto" w:fill="FFFFFF" w:themeFill="background1"/>
        </w:rPr>
        <w:t>:</w:t>
      </w:r>
    </w:p>
    <w:p w:rsidR="009D3D70" w:rsidRPr="00F2543F" w:rsidRDefault="009D3D70" w:rsidP="009D3D70">
      <w:pPr>
        <w:pStyle w:val="ListParagraph"/>
        <w:numPr>
          <w:ilvl w:val="0"/>
          <w:numId w:val="8"/>
        </w:numPr>
        <w:spacing w:after="240" w:line="300" w:lineRule="auto"/>
        <w:rPr>
          <w:shd w:val="clear" w:color="auto" w:fill="FFFFFF" w:themeFill="background1"/>
        </w:rPr>
      </w:pPr>
      <w:r w:rsidRPr="002478C1">
        <w:rPr>
          <w:shd w:val="clear" w:color="auto" w:fill="FFFFFF" w:themeFill="background1"/>
        </w:rPr>
        <w:t xml:space="preserve">20 points - </w:t>
      </w:r>
      <w:r>
        <w:rPr>
          <w:b/>
          <w:shd w:val="clear" w:color="auto" w:fill="FFFFFF" w:themeFill="background1"/>
        </w:rPr>
        <w:t>1</w:t>
      </w:r>
      <w:r w:rsidRPr="009D3D70">
        <w:rPr>
          <w:b/>
          <w:shd w:val="clear" w:color="auto" w:fill="FFFFFF" w:themeFill="background1"/>
          <w:vertAlign w:val="superscript"/>
        </w:rPr>
        <w:t>st</w:t>
      </w:r>
      <w:r w:rsidRPr="001930BB">
        <w:rPr>
          <w:shd w:val="clear" w:color="auto" w:fill="FFFFFF" w:themeFill="background1"/>
        </w:rPr>
        <w:t xml:space="preserve"> week Respon</w:t>
      </w:r>
      <w:r>
        <w:rPr>
          <w:shd w:val="clear" w:color="auto" w:fill="FFFFFF" w:themeFill="background1"/>
        </w:rPr>
        <w:t xml:space="preserve">dus is available and you meet </w:t>
      </w:r>
      <w:r w:rsidR="00AD49EB">
        <w:rPr>
          <w:shd w:val="clear" w:color="auto" w:fill="FFFFFF" w:themeFill="background1"/>
        </w:rPr>
        <w:t>Distance Education’s (</w:t>
      </w:r>
      <w:r>
        <w:rPr>
          <w:shd w:val="clear" w:color="auto" w:fill="FFFFFF" w:themeFill="background1"/>
        </w:rPr>
        <w:t>DE</w:t>
      </w:r>
      <w:r w:rsidRPr="002478C1">
        <w:rPr>
          <w:shd w:val="clear" w:color="auto" w:fill="FFFFFF" w:themeFill="background1"/>
        </w:rPr>
        <w:t>’s</w:t>
      </w:r>
      <w:r w:rsidR="00AD49EB">
        <w:rPr>
          <w:shd w:val="clear" w:color="auto" w:fill="FFFFFF" w:themeFill="background1"/>
        </w:rPr>
        <w:t>)</w:t>
      </w:r>
      <w:r w:rsidRPr="002478C1">
        <w:rPr>
          <w:shd w:val="clear" w:color="auto" w:fill="FFFFFF" w:themeFill="background1"/>
        </w:rPr>
        <w:t xml:space="preserve"> requirements the </w:t>
      </w:r>
      <w:r w:rsidRPr="002478C1">
        <w:rPr>
          <w:b/>
          <w:shd w:val="clear" w:color="auto" w:fill="FFFFFF" w:themeFill="background1"/>
        </w:rPr>
        <w:t>1</w:t>
      </w:r>
      <w:r w:rsidRPr="002478C1">
        <w:rPr>
          <w:b/>
          <w:shd w:val="clear" w:color="auto" w:fill="FFFFFF" w:themeFill="background1"/>
          <w:vertAlign w:val="superscript"/>
        </w:rPr>
        <w:t>st</w:t>
      </w:r>
      <w:r w:rsidRPr="002478C1">
        <w:rPr>
          <w:b/>
          <w:shd w:val="clear" w:color="auto" w:fill="FFFFFF" w:themeFill="background1"/>
        </w:rPr>
        <w:t xml:space="preserve"> time</w:t>
      </w:r>
      <w:r w:rsidRPr="002478C1">
        <w:rPr>
          <w:shd w:val="clear" w:color="auto" w:fill="FFFFFF" w:themeFill="background1"/>
        </w:rPr>
        <w:t xml:space="preserve">. </w:t>
      </w:r>
    </w:p>
    <w:p w:rsidR="009D3D70" w:rsidRPr="002478C1" w:rsidRDefault="009D3D70" w:rsidP="009D3D70">
      <w:pPr>
        <w:pStyle w:val="ListParagraph"/>
        <w:numPr>
          <w:ilvl w:val="0"/>
          <w:numId w:val="8"/>
        </w:numPr>
        <w:spacing w:after="240" w:line="300" w:lineRule="auto"/>
        <w:rPr>
          <w:shd w:val="clear" w:color="auto" w:fill="FFFFFF" w:themeFill="background1"/>
        </w:rPr>
      </w:pPr>
      <w:r>
        <w:rPr>
          <w:shd w:val="clear" w:color="auto" w:fill="FFFFFF" w:themeFill="background1"/>
        </w:rPr>
        <w:t>15 points</w:t>
      </w:r>
      <w:r w:rsidR="00AD49EB" w:rsidRPr="002478C1">
        <w:rPr>
          <w:shd w:val="clear" w:color="auto" w:fill="FFFFFF" w:themeFill="background1"/>
        </w:rPr>
        <w:t xml:space="preserve"> - </w:t>
      </w:r>
      <w:r>
        <w:rPr>
          <w:b/>
          <w:shd w:val="clear" w:color="auto" w:fill="FFFFFF" w:themeFill="background1"/>
        </w:rPr>
        <w:t>2</w:t>
      </w:r>
      <w:r w:rsidRPr="009D3D70">
        <w:rPr>
          <w:b/>
          <w:shd w:val="clear" w:color="auto" w:fill="FFFFFF" w:themeFill="background1"/>
          <w:vertAlign w:val="superscript"/>
        </w:rPr>
        <w:t>nd</w:t>
      </w:r>
      <w:r>
        <w:rPr>
          <w:b/>
          <w:shd w:val="clear" w:color="auto" w:fill="FFFFFF" w:themeFill="background1"/>
        </w:rPr>
        <w:t xml:space="preserve"> </w:t>
      </w:r>
      <w:r w:rsidRPr="001930BB">
        <w:rPr>
          <w:shd w:val="clear" w:color="auto" w:fill="FFFFFF" w:themeFill="background1"/>
        </w:rPr>
        <w:t>week Respon</w:t>
      </w:r>
      <w:r>
        <w:rPr>
          <w:shd w:val="clear" w:color="auto" w:fill="FFFFFF" w:themeFill="background1"/>
        </w:rPr>
        <w:t>dus is available and you meet DE</w:t>
      </w:r>
      <w:r w:rsidRPr="002478C1">
        <w:rPr>
          <w:shd w:val="clear" w:color="auto" w:fill="FFFFFF" w:themeFill="background1"/>
        </w:rPr>
        <w:t xml:space="preserve">’s requirements the </w:t>
      </w:r>
      <w:r w:rsidR="00AD49EB" w:rsidRPr="002478C1">
        <w:rPr>
          <w:b/>
          <w:shd w:val="clear" w:color="auto" w:fill="FFFFFF" w:themeFill="background1"/>
        </w:rPr>
        <w:t>1</w:t>
      </w:r>
      <w:r w:rsidR="00AD49EB" w:rsidRPr="002478C1">
        <w:rPr>
          <w:b/>
          <w:shd w:val="clear" w:color="auto" w:fill="FFFFFF" w:themeFill="background1"/>
          <w:vertAlign w:val="superscript"/>
        </w:rPr>
        <w:t>st</w:t>
      </w:r>
      <w:r w:rsidRPr="002478C1">
        <w:rPr>
          <w:b/>
          <w:shd w:val="clear" w:color="auto" w:fill="FFFFFF" w:themeFill="background1"/>
        </w:rPr>
        <w:t xml:space="preserve"> time</w:t>
      </w:r>
      <w:r w:rsidRPr="002478C1">
        <w:rPr>
          <w:shd w:val="clear" w:color="auto" w:fill="FFFFFF" w:themeFill="background1"/>
        </w:rPr>
        <w:t xml:space="preserve">. </w:t>
      </w:r>
    </w:p>
    <w:p w:rsidR="00B93634" w:rsidRDefault="009675A3" w:rsidP="00B93634">
      <w:pPr>
        <w:pStyle w:val="ListParagraph"/>
        <w:numPr>
          <w:ilvl w:val="0"/>
          <w:numId w:val="8"/>
        </w:numPr>
        <w:spacing w:after="240" w:line="300" w:lineRule="auto"/>
        <w:rPr>
          <w:shd w:val="clear" w:color="auto" w:fill="FFFFFF" w:themeFill="background1"/>
        </w:rPr>
      </w:pPr>
      <w:r>
        <w:rPr>
          <w:shd w:val="clear" w:color="auto" w:fill="FFFFFF" w:themeFill="background1"/>
        </w:rPr>
        <w:t xml:space="preserve">10 points - </w:t>
      </w:r>
      <w:r w:rsidR="009D3D70" w:rsidRPr="009D3D70">
        <w:rPr>
          <w:b/>
          <w:shd w:val="clear" w:color="auto" w:fill="FFFFFF" w:themeFill="background1"/>
        </w:rPr>
        <w:t>3</w:t>
      </w:r>
      <w:r w:rsidR="009D3D70" w:rsidRPr="009D3D70">
        <w:rPr>
          <w:b/>
          <w:shd w:val="clear" w:color="auto" w:fill="FFFFFF" w:themeFill="background1"/>
          <w:vertAlign w:val="superscript"/>
        </w:rPr>
        <w:t>rd</w:t>
      </w:r>
      <w:r w:rsidR="009D3D70" w:rsidRPr="009D3D70">
        <w:rPr>
          <w:b/>
          <w:shd w:val="clear" w:color="auto" w:fill="FFFFFF" w:themeFill="background1"/>
        </w:rPr>
        <w:t xml:space="preserve"> </w:t>
      </w:r>
      <w:r w:rsidR="009D3D70">
        <w:rPr>
          <w:shd w:val="clear" w:color="auto" w:fill="FFFFFF" w:themeFill="background1"/>
        </w:rPr>
        <w:t xml:space="preserve">week </w:t>
      </w:r>
      <w:r w:rsidR="009D3D70" w:rsidRPr="001930BB">
        <w:rPr>
          <w:shd w:val="clear" w:color="auto" w:fill="FFFFFF" w:themeFill="background1"/>
        </w:rPr>
        <w:t>Respon</w:t>
      </w:r>
      <w:r w:rsidR="009D3D70">
        <w:rPr>
          <w:shd w:val="clear" w:color="auto" w:fill="FFFFFF" w:themeFill="background1"/>
        </w:rPr>
        <w:t>dus is available and you meet DE</w:t>
      </w:r>
      <w:r w:rsidR="009D3D70" w:rsidRPr="002478C1">
        <w:rPr>
          <w:shd w:val="clear" w:color="auto" w:fill="FFFFFF" w:themeFill="background1"/>
        </w:rPr>
        <w:t xml:space="preserve">’s requirements the </w:t>
      </w:r>
      <w:r w:rsidR="00AD49EB" w:rsidRPr="002478C1">
        <w:rPr>
          <w:b/>
          <w:shd w:val="clear" w:color="auto" w:fill="FFFFFF" w:themeFill="background1"/>
        </w:rPr>
        <w:t>1</w:t>
      </w:r>
      <w:r w:rsidR="00AD49EB" w:rsidRPr="002478C1">
        <w:rPr>
          <w:b/>
          <w:shd w:val="clear" w:color="auto" w:fill="FFFFFF" w:themeFill="background1"/>
          <w:vertAlign w:val="superscript"/>
        </w:rPr>
        <w:t>st</w:t>
      </w:r>
      <w:r w:rsidR="009D3D70" w:rsidRPr="002478C1">
        <w:rPr>
          <w:b/>
          <w:shd w:val="clear" w:color="auto" w:fill="FFFFFF" w:themeFill="background1"/>
        </w:rPr>
        <w:t xml:space="preserve"> time</w:t>
      </w:r>
      <w:r w:rsidR="009D3D70">
        <w:rPr>
          <w:shd w:val="clear" w:color="auto" w:fill="FFFFFF" w:themeFill="background1"/>
        </w:rPr>
        <w:t xml:space="preserve"> </w:t>
      </w:r>
    </w:p>
    <w:p w:rsidR="00562A5D" w:rsidRDefault="00B93634" w:rsidP="002852FA">
      <w:pPr>
        <w:pStyle w:val="ListParagraph"/>
        <w:numPr>
          <w:ilvl w:val="0"/>
          <w:numId w:val="8"/>
        </w:numPr>
        <w:spacing w:after="240" w:line="300" w:lineRule="auto"/>
        <w:rPr>
          <w:shd w:val="clear" w:color="auto" w:fill="FFFFFF" w:themeFill="background1"/>
        </w:rPr>
      </w:pPr>
      <w:r w:rsidRPr="00562A5D">
        <w:rPr>
          <w:shd w:val="clear" w:color="auto" w:fill="FFFFFF" w:themeFill="background1"/>
        </w:rPr>
        <w:t>5</w:t>
      </w:r>
      <w:r w:rsidR="009675A3">
        <w:rPr>
          <w:shd w:val="clear" w:color="auto" w:fill="FFFFFF" w:themeFill="background1"/>
        </w:rPr>
        <w:t xml:space="preserve"> points - </w:t>
      </w:r>
      <w:r w:rsidRPr="00562A5D">
        <w:rPr>
          <w:shd w:val="clear" w:color="auto" w:fill="FFFFFF" w:themeFill="background1"/>
        </w:rPr>
        <w:t xml:space="preserve">Any time in the three-week period but you </w:t>
      </w:r>
      <w:r w:rsidR="00562A5D" w:rsidRPr="00562A5D">
        <w:rPr>
          <w:shd w:val="clear" w:color="auto" w:fill="FFFFFF" w:themeFill="background1"/>
        </w:rPr>
        <w:t>ha</w:t>
      </w:r>
      <w:r w:rsidR="009675A3">
        <w:rPr>
          <w:shd w:val="clear" w:color="auto" w:fill="FFFFFF" w:themeFill="background1"/>
        </w:rPr>
        <w:t>d</w:t>
      </w:r>
      <w:r w:rsidR="00562A5D" w:rsidRPr="00562A5D">
        <w:rPr>
          <w:shd w:val="clear" w:color="auto" w:fill="FFFFFF" w:themeFill="background1"/>
        </w:rPr>
        <w:t xml:space="preserve"> to try </w:t>
      </w:r>
      <w:r w:rsidR="00B77606">
        <w:rPr>
          <w:shd w:val="clear" w:color="auto" w:fill="FFFFFF" w:themeFill="background1"/>
        </w:rPr>
        <w:t>more than</w:t>
      </w:r>
      <w:r w:rsidR="00562A5D" w:rsidRPr="00562A5D">
        <w:rPr>
          <w:shd w:val="clear" w:color="auto" w:fill="FFFFFF" w:themeFill="background1"/>
        </w:rPr>
        <w:t xml:space="preserve"> </w:t>
      </w:r>
      <w:r w:rsidR="00B77606">
        <w:rPr>
          <w:shd w:val="clear" w:color="auto" w:fill="FFFFFF" w:themeFill="background1"/>
        </w:rPr>
        <w:t xml:space="preserve">1 </w:t>
      </w:r>
      <w:r w:rsidR="00562A5D" w:rsidRPr="00562A5D">
        <w:rPr>
          <w:shd w:val="clear" w:color="auto" w:fill="FFFFFF" w:themeFill="background1"/>
        </w:rPr>
        <w:t>time to</w:t>
      </w:r>
      <w:r w:rsidRPr="00562A5D">
        <w:rPr>
          <w:shd w:val="clear" w:color="auto" w:fill="FFFFFF" w:themeFill="background1"/>
        </w:rPr>
        <w:t xml:space="preserve"> meet DE’s requirements </w:t>
      </w:r>
    </w:p>
    <w:p w:rsidR="001431C3" w:rsidRDefault="009B3AA5" w:rsidP="00986A78">
      <w:pPr>
        <w:rPr>
          <w:shd w:val="clear" w:color="auto" w:fill="FFFFFF" w:themeFill="background1"/>
        </w:rPr>
      </w:pPr>
      <w:r>
        <w:rPr>
          <w:shd w:val="clear" w:color="auto" w:fill="FFFFFF" w:themeFill="background1"/>
        </w:rPr>
        <w:t>To</w:t>
      </w:r>
      <w:r w:rsidR="001431C3" w:rsidRPr="001431C3">
        <w:rPr>
          <w:shd w:val="clear" w:color="auto" w:fill="FFFFFF" w:themeFill="background1"/>
        </w:rPr>
        <w:t xml:space="preserve"> succeed the </w:t>
      </w:r>
      <w:r w:rsidR="001431C3" w:rsidRPr="001431C3">
        <w:rPr>
          <w:b/>
          <w:shd w:val="clear" w:color="auto" w:fill="FFFFFF" w:themeFill="background1"/>
        </w:rPr>
        <w:t>1</w:t>
      </w:r>
      <w:r w:rsidR="001431C3" w:rsidRPr="001431C3">
        <w:rPr>
          <w:b/>
          <w:shd w:val="clear" w:color="auto" w:fill="FFFFFF" w:themeFill="background1"/>
          <w:vertAlign w:val="superscript"/>
        </w:rPr>
        <w:t>st</w:t>
      </w:r>
      <w:r w:rsidR="001431C3" w:rsidRPr="001431C3">
        <w:rPr>
          <w:shd w:val="clear" w:color="auto" w:fill="FFFFFF" w:themeFill="background1"/>
        </w:rPr>
        <w:t xml:space="preserve"> time</w:t>
      </w:r>
      <w:r w:rsidR="00B77606">
        <w:rPr>
          <w:shd w:val="clear" w:color="auto" w:fill="FFFFFF" w:themeFill="background1"/>
        </w:rPr>
        <w:t xml:space="preserve"> with the </w:t>
      </w:r>
      <w:r w:rsidR="000A2F32">
        <w:rPr>
          <w:shd w:val="clear" w:color="auto" w:fill="FFFFFF" w:themeFill="background1"/>
        </w:rPr>
        <w:t>sample exam</w:t>
      </w:r>
      <w:r w:rsidR="00B77606">
        <w:rPr>
          <w:shd w:val="clear" w:color="auto" w:fill="FFFFFF" w:themeFill="background1"/>
        </w:rPr>
        <w:t xml:space="preserve"> and have</w:t>
      </w:r>
      <w:r w:rsidR="00B77606" w:rsidRPr="009B3AA5">
        <w:rPr>
          <w:b/>
          <w:shd w:val="clear" w:color="auto" w:fill="FFFFFF" w:themeFill="background1"/>
        </w:rPr>
        <w:t xml:space="preserve"> </w:t>
      </w:r>
      <w:r w:rsidRPr="009B3AA5">
        <w:rPr>
          <w:b/>
          <w:shd w:val="clear" w:color="auto" w:fill="FFFFFF" w:themeFill="background1"/>
        </w:rPr>
        <w:t>no</w:t>
      </w:r>
      <w:r>
        <w:rPr>
          <w:shd w:val="clear" w:color="auto" w:fill="FFFFFF" w:themeFill="background1"/>
        </w:rPr>
        <w:t xml:space="preserve"> Penalties with the Final</w:t>
      </w:r>
      <w:r w:rsidR="00AD49EB">
        <w:rPr>
          <w:shd w:val="clear" w:color="auto" w:fill="FFFFFF" w:themeFill="background1"/>
        </w:rPr>
        <w:t xml:space="preserve"> Exam</w:t>
      </w:r>
      <w:r w:rsidR="001431C3" w:rsidRPr="001431C3">
        <w:rPr>
          <w:shd w:val="clear" w:color="auto" w:fill="FFFFFF" w:themeFill="background1"/>
        </w:rPr>
        <w:t xml:space="preserve">, </w:t>
      </w:r>
      <w:r w:rsidR="001431C3">
        <w:rPr>
          <w:shd w:val="clear" w:color="auto" w:fill="FFFFFF" w:themeFill="background1"/>
        </w:rPr>
        <w:t xml:space="preserve">do these </w:t>
      </w:r>
      <w:r w:rsidR="00AD49EB">
        <w:rPr>
          <w:shd w:val="clear" w:color="auto" w:fill="FFFFFF" w:themeFill="background1"/>
        </w:rPr>
        <w:t>practical</w:t>
      </w:r>
      <w:r w:rsidR="00562A5D">
        <w:rPr>
          <w:shd w:val="clear" w:color="auto" w:fill="FFFFFF" w:themeFill="background1"/>
        </w:rPr>
        <w:t xml:space="preserve"> </w:t>
      </w:r>
      <w:r w:rsidR="001431C3">
        <w:rPr>
          <w:shd w:val="clear" w:color="auto" w:fill="FFFFFF" w:themeFill="background1"/>
        </w:rPr>
        <w:t>things:</w:t>
      </w:r>
      <w:r w:rsidR="00B77606">
        <w:rPr>
          <w:shd w:val="clear" w:color="auto" w:fill="FFFFFF" w:themeFill="background1"/>
        </w:rPr>
        <w:t xml:space="preserve"> </w:t>
      </w:r>
    </w:p>
    <w:p w:rsidR="001431C3" w:rsidRPr="001431C3" w:rsidRDefault="003E309F" w:rsidP="00B10B42">
      <w:pPr>
        <w:pStyle w:val="ListParagraph"/>
        <w:numPr>
          <w:ilvl w:val="0"/>
          <w:numId w:val="20"/>
        </w:numPr>
        <w:spacing w:after="240" w:line="300" w:lineRule="auto"/>
        <w:rPr>
          <w:shd w:val="clear" w:color="auto" w:fill="FFFFFF" w:themeFill="background1"/>
        </w:rPr>
      </w:pPr>
      <w:r>
        <w:rPr>
          <w:shd w:val="clear" w:color="auto" w:fill="FFFFFF" w:themeFill="background1"/>
        </w:rPr>
        <w:t>L</w:t>
      </w:r>
      <w:r w:rsidR="001431C3" w:rsidRPr="001431C3">
        <w:rPr>
          <w:shd w:val="clear" w:color="auto" w:fill="FFFFFF" w:themeFill="background1"/>
        </w:rPr>
        <w:t>ook carefully at the Distance Education video (link above)</w:t>
      </w:r>
      <w:r>
        <w:rPr>
          <w:shd w:val="clear" w:color="auto" w:fill="FFFFFF" w:themeFill="background1"/>
        </w:rPr>
        <w:t xml:space="preserve"> to understand </w:t>
      </w:r>
      <w:r w:rsidR="00AA50B9">
        <w:rPr>
          <w:shd w:val="clear" w:color="auto" w:fill="FFFFFF" w:themeFill="background1"/>
        </w:rPr>
        <w:t xml:space="preserve">the </w:t>
      </w:r>
      <w:r w:rsidR="00AA50B9">
        <w:t>“Exam Conduct Requirements</w:t>
      </w:r>
      <w:r>
        <w:t>.</w:t>
      </w:r>
      <w:r w:rsidR="00AA50B9">
        <w:t>”</w:t>
      </w:r>
    </w:p>
    <w:p w:rsidR="00BC6967" w:rsidRPr="00BC6967" w:rsidRDefault="00AA50B9" w:rsidP="00B10B42">
      <w:pPr>
        <w:pStyle w:val="ListParagraph"/>
        <w:numPr>
          <w:ilvl w:val="0"/>
          <w:numId w:val="20"/>
        </w:numPr>
        <w:spacing w:after="240" w:line="300" w:lineRule="auto"/>
        <w:rPr>
          <w:shd w:val="clear" w:color="auto" w:fill="FFFFFF" w:themeFill="background1"/>
        </w:rPr>
      </w:pPr>
      <w:r>
        <w:rPr>
          <w:shd w:val="clear" w:color="auto" w:fill="FFFFFF" w:themeFill="background1"/>
        </w:rPr>
        <w:t>Print</w:t>
      </w:r>
      <w:r>
        <w:t xml:space="preserve"> the table of “Exam Conduct Requirements.” Examine </w:t>
      </w:r>
      <w:r w:rsidR="00D17760">
        <w:t xml:space="preserve">the room </w:t>
      </w:r>
      <w:r w:rsidR="00D87694">
        <w:t>where you will take the</w:t>
      </w:r>
      <w:r w:rsidR="00BC6967">
        <w:t xml:space="preserve"> Sample Respondus Exam </w:t>
      </w:r>
      <w:r w:rsidR="00BC6967" w:rsidRPr="009B3AA5">
        <w:t xml:space="preserve">and </w:t>
      </w:r>
      <w:r w:rsidR="009B3AA5" w:rsidRPr="009B3AA5">
        <w:rPr>
          <w:b/>
        </w:rPr>
        <w:t xml:space="preserve">later </w:t>
      </w:r>
      <w:r w:rsidR="00D87694">
        <w:t>the</w:t>
      </w:r>
      <w:r w:rsidR="00BC6967" w:rsidRPr="003E309F">
        <w:t xml:space="preserve"> Final Exam.</w:t>
      </w:r>
      <w:r w:rsidR="00BC6967">
        <w:t xml:space="preserve"> </w:t>
      </w:r>
      <w:r w:rsidR="009B3AA5">
        <w:t xml:space="preserve">With </w:t>
      </w:r>
      <w:r w:rsidR="009B3AA5" w:rsidRPr="009B3AA5">
        <w:rPr>
          <w:b/>
        </w:rPr>
        <w:t xml:space="preserve">both </w:t>
      </w:r>
      <w:r w:rsidR="009B3AA5">
        <w:t xml:space="preserve">tests, </w:t>
      </w:r>
      <w:r w:rsidR="009B3AA5" w:rsidRPr="00386A19">
        <w:rPr>
          <w:b/>
        </w:rPr>
        <w:t>c</w:t>
      </w:r>
      <w:r w:rsidRPr="00386A19">
        <w:rPr>
          <w:b/>
        </w:rPr>
        <w:t>heck off each item</w:t>
      </w:r>
      <w:r>
        <w:t xml:space="preserve"> to </w:t>
      </w:r>
      <w:r w:rsidR="00D87694">
        <w:t>be</w:t>
      </w:r>
      <w:r>
        <w:t xml:space="preserve"> sure </w:t>
      </w:r>
      <w:r w:rsidR="00BC6967">
        <w:t xml:space="preserve">you have prepared the room </w:t>
      </w:r>
      <w:r w:rsidR="00D87694">
        <w:t>as</w:t>
      </w:r>
      <w:r w:rsidR="00BC6967">
        <w:t xml:space="preserve"> </w:t>
      </w:r>
      <w:r w:rsidR="00AD49EB">
        <w:t>required</w:t>
      </w:r>
      <w:r w:rsidR="00BC6967">
        <w:t xml:space="preserve">. </w:t>
      </w:r>
      <w:r w:rsidR="00245CF9" w:rsidRPr="00932A82">
        <w:rPr>
          <w:rFonts w:cstheme="minorHAnsi"/>
          <w:b/>
          <w:i/>
          <w:shd w:val="clear" w:color="auto" w:fill="FFC000"/>
        </w:rPr>
        <w:t>Caution:</w:t>
      </w:r>
      <w:r w:rsidR="00245CF9" w:rsidRPr="00841099">
        <w:rPr>
          <w:rFonts w:cstheme="minorHAnsi"/>
        </w:rPr>
        <w:t xml:space="preserve"> </w:t>
      </w:r>
      <w:r w:rsidR="00FC4660">
        <w:t xml:space="preserve">If you were correct with the Sample Respondus Exam, you must </w:t>
      </w:r>
      <w:r w:rsidR="00FC4660" w:rsidRPr="00FC4660">
        <w:rPr>
          <w:b/>
        </w:rPr>
        <w:t>also</w:t>
      </w:r>
      <w:r w:rsidR="00FC4660">
        <w:t xml:space="preserve"> be correct on the Final Exam.</w:t>
      </w:r>
      <w:r w:rsidR="00FC4660" w:rsidRPr="00FC4660">
        <w:t xml:space="preserve"> </w:t>
      </w:r>
      <w:r w:rsidR="00FC4660">
        <w:t>Do not trust your memory or you will lose po</w:t>
      </w:r>
      <w:r w:rsidR="00A246BC">
        <w:t>ints on the Final Exam. Check</w:t>
      </w:r>
      <w:r w:rsidR="00FC4660">
        <w:t xml:space="preserve"> off </w:t>
      </w:r>
      <w:r w:rsidR="00A246BC">
        <w:t xml:space="preserve">each item </w:t>
      </w:r>
      <w:r w:rsidR="00FC4660">
        <w:t>for the Final too.</w:t>
      </w:r>
    </w:p>
    <w:p w:rsidR="001431C3" w:rsidRDefault="001431C3" w:rsidP="00B10B42">
      <w:pPr>
        <w:pStyle w:val="ListParagraph"/>
        <w:numPr>
          <w:ilvl w:val="0"/>
          <w:numId w:val="20"/>
        </w:numPr>
        <w:spacing w:after="240" w:line="300" w:lineRule="auto"/>
        <w:rPr>
          <w:shd w:val="clear" w:color="auto" w:fill="FFFFFF" w:themeFill="background1"/>
        </w:rPr>
      </w:pPr>
      <w:r>
        <w:rPr>
          <w:shd w:val="clear" w:color="auto" w:fill="FFFFFF" w:themeFill="background1"/>
        </w:rPr>
        <w:t>As you do the Sample Respondus Exam</w:t>
      </w:r>
      <w:r w:rsidR="00BC6967">
        <w:rPr>
          <w:shd w:val="clear" w:color="auto" w:fill="FFFFFF" w:themeFill="background1"/>
        </w:rPr>
        <w:t xml:space="preserve"> and Final Exam</w:t>
      </w:r>
      <w:r>
        <w:rPr>
          <w:shd w:val="clear" w:color="auto" w:fill="FFFFFF" w:themeFill="background1"/>
        </w:rPr>
        <w:t xml:space="preserve">, </w:t>
      </w:r>
      <w:r w:rsidR="00B92885">
        <w:rPr>
          <w:shd w:val="clear" w:color="auto" w:fill="FFFFFF" w:themeFill="background1"/>
        </w:rPr>
        <w:t xml:space="preserve">slow down and </w:t>
      </w:r>
      <w:r w:rsidRPr="00B92885">
        <w:rPr>
          <w:b/>
          <w:shd w:val="clear" w:color="auto" w:fill="FFFFFF" w:themeFill="background1"/>
        </w:rPr>
        <w:t>look at yourself</w:t>
      </w:r>
      <w:r>
        <w:rPr>
          <w:shd w:val="clear" w:color="auto" w:fill="FFFFFF" w:themeFill="background1"/>
        </w:rPr>
        <w:t xml:space="preserve">. </w:t>
      </w:r>
      <w:r w:rsidRPr="00F2543F">
        <w:rPr>
          <w:shd w:val="clear" w:color="auto" w:fill="FFFFFF" w:themeFill="background1"/>
        </w:rPr>
        <w:t>Respondus Monitor lets you see how you did and</w:t>
      </w:r>
      <w:r w:rsidR="009B3AA5">
        <w:rPr>
          <w:shd w:val="clear" w:color="auto" w:fill="FFFFFF" w:themeFill="background1"/>
        </w:rPr>
        <w:t xml:space="preserve">—if </w:t>
      </w:r>
      <w:r w:rsidR="00B92885">
        <w:rPr>
          <w:shd w:val="clear" w:color="auto" w:fill="FFFFFF" w:themeFill="background1"/>
        </w:rPr>
        <w:t>you look at yourself and realize you are incorrect—</w:t>
      </w:r>
      <w:r w:rsidR="00AD49EB">
        <w:rPr>
          <w:shd w:val="clear" w:color="auto" w:fill="FFFFFF" w:themeFill="background1"/>
        </w:rPr>
        <w:t xml:space="preserve">it </w:t>
      </w:r>
      <w:r w:rsidR="00B92885">
        <w:rPr>
          <w:shd w:val="clear" w:color="auto" w:fill="FFFFFF" w:themeFill="background1"/>
        </w:rPr>
        <w:t>lets you</w:t>
      </w:r>
      <w:r w:rsidR="00B92885" w:rsidRPr="00386A19">
        <w:rPr>
          <w:b/>
          <w:shd w:val="clear" w:color="auto" w:fill="FFFFFF" w:themeFill="background1"/>
        </w:rPr>
        <w:t xml:space="preserve"> </w:t>
      </w:r>
      <w:r w:rsidRPr="00386A19">
        <w:rPr>
          <w:b/>
          <w:shd w:val="clear" w:color="auto" w:fill="FFFFFF" w:themeFill="background1"/>
        </w:rPr>
        <w:t>try again</w:t>
      </w:r>
      <w:r w:rsidRPr="00F2543F">
        <w:rPr>
          <w:shd w:val="clear" w:color="auto" w:fill="FFFFFF" w:themeFill="background1"/>
        </w:rPr>
        <w:t>.</w:t>
      </w:r>
      <w:r>
        <w:rPr>
          <w:shd w:val="clear" w:color="auto" w:fill="FFFFFF" w:themeFill="background1"/>
        </w:rPr>
        <w:t xml:space="preserve"> </w:t>
      </w:r>
      <w:r w:rsidR="009B3AA5">
        <w:rPr>
          <w:shd w:val="clear" w:color="auto" w:fill="FFFFFF" w:themeFill="background1"/>
        </w:rPr>
        <w:t>Get it right.</w:t>
      </w:r>
      <w:r>
        <w:rPr>
          <w:shd w:val="clear" w:color="auto" w:fill="FFFFFF" w:themeFill="background1"/>
        </w:rPr>
        <w:t xml:space="preserve"> </w:t>
      </w:r>
    </w:p>
    <w:p w:rsidR="00562A5D" w:rsidRDefault="00BC6967" w:rsidP="00B10B42">
      <w:pPr>
        <w:pStyle w:val="ListParagraph"/>
        <w:numPr>
          <w:ilvl w:val="0"/>
          <w:numId w:val="20"/>
        </w:numPr>
        <w:spacing w:after="240" w:line="300" w:lineRule="auto"/>
        <w:rPr>
          <w:shd w:val="clear" w:color="auto" w:fill="FFFFFF" w:themeFill="background1"/>
        </w:rPr>
      </w:pPr>
      <w:r w:rsidRPr="000F0DCD">
        <w:rPr>
          <w:b/>
          <w:shd w:val="clear" w:color="auto" w:fill="FFFFFF" w:themeFill="background1"/>
        </w:rPr>
        <w:t xml:space="preserve">If you </w:t>
      </w:r>
      <w:r w:rsidR="00C84D7F" w:rsidRPr="000F0DCD">
        <w:rPr>
          <w:b/>
        </w:rPr>
        <w:t>trouble making your name readable and your picture clear enough</w:t>
      </w:r>
      <w:r w:rsidR="00C84D7F">
        <w:t xml:space="preserve"> </w:t>
      </w:r>
      <w:r w:rsidR="00C84D7F" w:rsidRPr="003E309F">
        <w:t>in the external webcam</w:t>
      </w:r>
      <w:r w:rsidR="00C84D7F">
        <w:t xml:space="preserve"> so your instructor can</w:t>
      </w:r>
      <w:r w:rsidR="000F0DCD">
        <w:t xml:space="preserve"> confirm your identity, you may make a clear picture of your photo ID and email it to me </w:t>
      </w:r>
      <w:r w:rsidR="00C84D7F" w:rsidRPr="003E309F">
        <w:t xml:space="preserve">using </w:t>
      </w:r>
      <w:r w:rsidR="00AD49EB">
        <w:t>Course Messages (Email).</w:t>
      </w:r>
      <w:r w:rsidR="00C84D7F" w:rsidRPr="003E309F">
        <w:t xml:space="preserve"> When </w:t>
      </w:r>
      <w:r w:rsidR="000F0DCD">
        <w:t>you</w:t>
      </w:r>
      <w:r w:rsidR="00C84D7F" w:rsidRPr="003E309F">
        <w:t xml:space="preserve"> take the Sample Respondus Exam </w:t>
      </w:r>
      <w:r w:rsidR="00C84D7F" w:rsidRPr="000F0DCD">
        <w:rPr>
          <w:b/>
        </w:rPr>
        <w:t>and</w:t>
      </w:r>
      <w:r w:rsidR="000F0DCD">
        <w:t xml:space="preserve"> the Final Exam, </w:t>
      </w:r>
      <w:r w:rsidR="00C84D7F" w:rsidRPr="003E309F">
        <w:t xml:space="preserve">remind me </w:t>
      </w:r>
      <w:r w:rsidR="00D91937">
        <w:t xml:space="preserve">a) </w:t>
      </w:r>
      <w:r w:rsidR="000F0DCD">
        <w:t xml:space="preserve">orally </w:t>
      </w:r>
      <w:r w:rsidR="00C84D7F" w:rsidRPr="003E309F">
        <w:t xml:space="preserve">in the video and </w:t>
      </w:r>
      <w:r w:rsidR="00D91937">
        <w:t xml:space="preserve">b) </w:t>
      </w:r>
      <w:r w:rsidR="00C84D7F" w:rsidRPr="003E309F">
        <w:t xml:space="preserve">by </w:t>
      </w:r>
      <w:r w:rsidR="000F0DCD">
        <w:t xml:space="preserve">an </w:t>
      </w:r>
      <w:r w:rsidR="00C84D7F" w:rsidRPr="003E309F">
        <w:t xml:space="preserve">email </w:t>
      </w:r>
      <w:r w:rsidR="000F0DCD">
        <w:t xml:space="preserve">just before the exam </w:t>
      </w:r>
      <w:r w:rsidR="00C84D7F" w:rsidRPr="003E309F">
        <w:t xml:space="preserve">that I have a picture of </w:t>
      </w:r>
      <w:r w:rsidR="000F0DCD">
        <w:t xml:space="preserve">your </w:t>
      </w:r>
      <w:r w:rsidR="00C84D7F" w:rsidRPr="003E309F">
        <w:t>Photo ID on file</w:t>
      </w:r>
      <w:r>
        <w:t>.</w:t>
      </w:r>
    </w:p>
    <w:p w:rsidR="001431C3" w:rsidRDefault="00B92885" w:rsidP="00B10B42">
      <w:pPr>
        <w:pStyle w:val="ListParagraph"/>
        <w:numPr>
          <w:ilvl w:val="0"/>
          <w:numId w:val="20"/>
        </w:numPr>
        <w:spacing w:after="240" w:line="300" w:lineRule="auto"/>
        <w:rPr>
          <w:shd w:val="clear" w:color="auto" w:fill="FFFFFF" w:themeFill="background1"/>
        </w:rPr>
      </w:pPr>
      <w:r>
        <w:rPr>
          <w:shd w:val="clear" w:color="auto" w:fill="FFFFFF" w:themeFill="background1"/>
        </w:rPr>
        <w:t xml:space="preserve">When you are sure you meet </w:t>
      </w:r>
      <w:r w:rsidR="001431C3">
        <w:rPr>
          <w:shd w:val="clear" w:color="auto" w:fill="FFFFFF" w:themeFill="background1"/>
        </w:rPr>
        <w:t>the requirements</w:t>
      </w:r>
      <w:r w:rsidR="00AD49EB">
        <w:rPr>
          <w:shd w:val="clear" w:color="auto" w:fill="FFFFFF" w:themeFill="background1"/>
        </w:rPr>
        <w:t xml:space="preserve"> and want me to check the video</w:t>
      </w:r>
      <w:r w:rsidR="001431C3">
        <w:rPr>
          <w:shd w:val="clear" w:color="auto" w:fill="FFFFFF" w:themeFill="background1"/>
        </w:rPr>
        <w:t xml:space="preserve">, </w:t>
      </w:r>
      <w:r w:rsidR="00AD49EB">
        <w:rPr>
          <w:shd w:val="clear" w:color="auto" w:fill="FFFFFF" w:themeFill="background1"/>
        </w:rPr>
        <w:t>reply</w:t>
      </w:r>
      <w:r w:rsidR="001431C3">
        <w:rPr>
          <w:shd w:val="clear" w:color="auto" w:fill="FFFFFF" w:themeFill="background1"/>
        </w:rPr>
        <w:t xml:space="preserve"> in the </w:t>
      </w:r>
      <w:r>
        <w:rPr>
          <w:shd w:val="clear" w:color="auto" w:fill="FFFFFF" w:themeFill="background1"/>
        </w:rPr>
        <w:t xml:space="preserve">Respondus </w:t>
      </w:r>
      <w:r w:rsidR="00AD49EB">
        <w:rPr>
          <w:shd w:val="clear" w:color="auto" w:fill="FFFFFF" w:themeFill="background1"/>
        </w:rPr>
        <w:t xml:space="preserve">Sign up discussion. I check </w:t>
      </w:r>
      <w:r w:rsidR="00D91937">
        <w:rPr>
          <w:shd w:val="clear" w:color="auto" w:fill="FFFFFF" w:themeFill="background1"/>
        </w:rPr>
        <w:t>your</w:t>
      </w:r>
      <w:r w:rsidR="001431C3">
        <w:rPr>
          <w:shd w:val="clear" w:color="auto" w:fill="FFFFFF" w:themeFill="background1"/>
        </w:rPr>
        <w:t xml:space="preserve"> </w:t>
      </w:r>
      <w:r w:rsidR="001431C3" w:rsidRPr="00245CF9">
        <w:rPr>
          <w:b/>
          <w:shd w:val="clear" w:color="auto" w:fill="FFFFFF" w:themeFill="background1"/>
        </w:rPr>
        <w:t>last</w:t>
      </w:r>
      <w:r w:rsidR="001431C3">
        <w:rPr>
          <w:shd w:val="clear" w:color="auto" w:fill="FFFFFF" w:themeFill="background1"/>
        </w:rPr>
        <w:t xml:space="preserve"> </w:t>
      </w:r>
      <w:r w:rsidR="00D91937">
        <w:rPr>
          <w:shd w:val="clear" w:color="auto" w:fill="FFFFFF" w:themeFill="background1"/>
        </w:rPr>
        <w:t>sample exam</w:t>
      </w:r>
      <w:r w:rsidR="00AD49EB">
        <w:rPr>
          <w:shd w:val="clear" w:color="auto" w:fill="FFFFFF" w:themeFill="background1"/>
        </w:rPr>
        <w:t xml:space="preserve"> and </w:t>
      </w:r>
      <w:r w:rsidR="001431C3">
        <w:rPr>
          <w:shd w:val="clear" w:color="auto" w:fill="FFFFFF" w:themeFill="background1"/>
        </w:rPr>
        <w:t xml:space="preserve">reply </w:t>
      </w:r>
      <w:r w:rsidR="00245CF9">
        <w:rPr>
          <w:shd w:val="clear" w:color="auto" w:fill="FFFFFF" w:themeFill="background1"/>
        </w:rPr>
        <w:t>in the discussion</w:t>
      </w:r>
      <w:r w:rsidR="00386A19">
        <w:rPr>
          <w:shd w:val="clear" w:color="auto" w:fill="FFFFFF" w:themeFill="background1"/>
        </w:rPr>
        <w:t xml:space="preserve"> saying </w:t>
      </w:r>
      <w:r w:rsidR="00AD49EB">
        <w:rPr>
          <w:shd w:val="clear" w:color="auto" w:fill="FFFFFF" w:themeFill="background1"/>
        </w:rPr>
        <w:t xml:space="preserve">to check </w:t>
      </w:r>
      <w:r w:rsidR="00D91937">
        <w:rPr>
          <w:shd w:val="clear" w:color="auto" w:fill="FFFFFF" w:themeFill="background1"/>
        </w:rPr>
        <w:t xml:space="preserve">your </w:t>
      </w:r>
      <w:r w:rsidR="00AD49EB">
        <w:rPr>
          <w:shd w:val="clear" w:color="auto" w:fill="FFFFFF" w:themeFill="background1"/>
        </w:rPr>
        <w:t>Course Messages</w:t>
      </w:r>
      <w:r w:rsidR="001431C3">
        <w:rPr>
          <w:shd w:val="clear" w:color="auto" w:fill="FFFFFF" w:themeFill="background1"/>
        </w:rPr>
        <w:t>.</w:t>
      </w:r>
      <w:bookmarkStart w:id="0" w:name="_GoBack"/>
      <w:bookmarkEnd w:id="0"/>
    </w:p>
    <w:p w:rsidR="001431C3" w:rsidRPr="000A2F32" w:rsidRDefault="001431C3" w:rsidP="00A246BC">
      <w:pPr>
        <w:pStyle w:val="ListParagraph"/>
        <w:numPr>
          <w:ilvl w:val="0"/>
          <w:numId w:val="20"/>
        </w:numPr>
        <w:spacing w:after="240" w:line="300" w:lineRule="auto"/>
        <w:rPr>
          <w:shd w:val="clear" w:color="auto" w:fill="FFFFFF" w:themeFill="background1"/>
        </w:rPr>
      </w:pPr>
      <w:r w:rsidRPr="00D87694">
        <w:rPr>
          <w:shd w:val="clear" w:color="auto" w:fill="FFFFFF" w:themeFill="background1"/>
        </w:rPr>
        <w:t xml:space="preserve">When I </w:t>
      </w:r>
      <w:r w:rsidR="00386A19" w:rsidRPr="00D87694">
        <w:rPr>
          <w:shd w:val="clear" w:color="auto" w:fill="FFFFFF" w:themeFill="background1"/>
        </w:rPr>
        <w:t>say I have checked</w:t>
      </w:r>
      <w:r w:rsidRPr="00D87694">
        <w:rPr>
          <w:shd w:val="clear" w:color="auto" w:fill="FFFFFF" w:themeFill="background1"/>
        </w:rPr>
        <w:t xml:space="preserve">, go </w:t>
      </w:r>
      <w:r w:rsidR="00386A19" w:rsidRPr="00D87694">
        <w:rPr>
          <w:shd w:val="clear" w:color="auto" w:fill="FFFFFF" w:themeFill="background1"/>
        </w:rPr>
        <w:t xml:space="preserve">to Course Messages. I </w:t>
      </w:r>
      <w:r w:rsidRPr="00D87694">
        <w:rPr>
          <w:b/>
          <w:shd w:val="clear" w:color="auto" w:fill="FFFFFF" w:themeFill="background1"/>
        </w:rPr>
        <w:t>either</w:t>
      </w:r>
      <w:r w:rsidRPr="00D87694">
        <w:rPr>
          <w:shd w:val="clear" w:color="auto" w:fill="FFFFFF" w:themeFill="background1"/>
        </w:rPr>
        <w:t xml:space="preserve"> tell you that you did fine and enter the points </w:t>
      </w:r>
      <w:r w:rsidRPr="00D87694">
        <w:rPr>
          <w:b/>
          <w:shd w:val="clear" w:color="auto" w:fill="FFFFFF" w:themeFill="background1"/>
        </w:rPr>
        <w:t>or</w:t>
      </w:r>
      <w:r w:rsidRPr="00D87694">
        <w:rPr>
          <w:shd w:val="clear" w:color="auto" w:fill="FFFFFF" w:themeFill="background1"/>
        </w:rPr>
        <w:t>—</w:t>
      </w:r>
      <w:r w:rsidR="00245CF9">
        <w:rPr>
          <w:shd w:val="clear" w:color="auto" w:fill="FFFFFF" w:themeFill="background1"/>
        </w:rPr>
        <w:t>i</w:t>
      </w:r>
      <w:r w:rsidRPr="00D87694">
        <w:rPr>
          <w:shd w:val="clear" w:color="auto" w:fill="FFFFFF" w:themeFill="background1"/>
        </w:rPr>
        <w:t>f there is a problem—</w:t>
      </w:r>
      <w:r w:rsidR="00D60EDB" w:rsidRPr="00D87694">
        <w:rPr>
          <w:shd w:val="clear" w:color="auto" w:fill="FFFFFF" w:themeFill="background1"/>
        </w:rPr>
        <w:t xml:space="preserve">I </w:t>
      </w:r>
      <w:r w:rsidRPr="00D87694">
        <w:rPr>
          <w:shd w:val="clear" w:color="auto" w:fill="FFFFFF" w:themeFill="background1"/>
        </w:rPr>
        <w:t xml:space="preserve">send you screen prints so </w:t>
      </w:r>
      <w:r w:rsidRPr="00D87694">
        <w:rPr>
          <w:b/>
          <w:shd w:val="clear" w:color="auto" w:fill="FFFFFF" w:themeFill="background1"/>
        </w:rPr>
        <w:t xml:space="preserve">you </w:t>
      </w:r>
      <w:r w:rsidRPr="00D87694">
        <w:rPr>
          <w:shd w:val="clear" w:color="auto" w:fill="FFFFFF" w:themeFill="background1"/>
        </w:rPr>
        <w:t>can see what</w:t>
      </w:r>
      <w:r w:rsidRPr="00D87694">
        <w:rPr>
          <w:b/>
          <w:shd w:val="clear" w:color="auto" w:fill="FFFFFF" w:themeFill="background1"/>
        </w:rPr>
        <w:t xml:space="preserve"> I </w:t>
      </w:r>
      <w:r w:rsidRPr="00D87694">
        <w:rPr>
          <w:shd w:val="clear" w:color="auto" w:fill="FFFFFF" w:themeFill="background1"/>
        </w:rPr>
        <w:t>see</w:t>
      </w:r>
      <w:r w:rsidRPr="00D87694">
        <w:rPr>
          <w:b/>
          <w:shd w:val="clear" w:color="auto" w:fill="FFFFFF" w:themeFill="background1"/>
        </w:rPr>
        <w:t xml:space="preserve"> </w:t>
      </w:r>
      <w:r w:rsidRPr="00D87694">
        <w:rPr>
          <w:shd w:val="clear" w:color="auto" w:fill="FFFFFF" w:themeFill="background1"/>
        </w:rPr>
        <w:t>and you can redo the Sample Respondus Exam correctly. If you do not understand, just email me back or call during office hours</w:t>
      </w:r>
      <w:r w:rsidRPr="00D87694">
        <w:rPr>
          <w:b/>
          <w:shd w:val="clear" w:color="auto" w:fill="FFFFFF" w:themeFill="background1"/>
        </w:rPr>
        <w:t xml:space="preserve">. </w:t>
      </w:r>
      <w:r w:rsidRPr="00245CF9">
        <w:rPr>
          <w:b/>
          <w:shd w:val="clear" w:color="auto" w:fill="FFFFFF" w:themeFill="background1"/>
        </w:rPr>
        <w:t>I am glad to help you</w:t>
      </w:r>
      <w:r w:rsidR="00BC6967" w:rsidRPr="000A2F32">
        <w:rPr>
          <w:shd w:val="clear" w:color="auto" w:fill="FFFFFF" w:themeFill="background1"/>
        </w:rPr>
        <w:t xml:space="preserve"> succeed, not only with history but </w:t>
      </w:r>
      <w:r w:rsidR="003E309F" w:rsidRPr="000A2F32">
        <w:rPr>
          <w:shd w:val="clear" w:color="auto" w:fill="FFFFFF" w:themeFill="background1"/>
        </w:rPr>
        <w:t>with meeting these requirements</w:t>
      </w:r>
      <w:r w:rsidR="00D60EDB" w:rsidRPr="000A2F32">
        <w:rPr>
          <w:shd w:val="clear" w:color="auto" w:fill="FFFFFF" w:themeFill="background1"/>
        </w:rPr>
        <w:t xml:space="preserve"> </w:t>
      </w:r>
      <w:r w:rsidR="00D60EDB" w:rsidRPr="00245CF9">
        <w:rPr>
          <w:b/>
          <w:shd w:val="clear" w:color="auto" w:fill="FFFFFF" w:themeFill="background1"/>
        </w:rPr>
        <w:t xml:space="preserve">all </w:t>
      </w:r>
      <w:r w:rsidR="00D60EDB" w:rsidRPr="000A2F32">
        <w:rPr>
          <w:shd w:val="clear" w:color="auto" w:fill="FFFFFF" w:themeFill="background1"/>
        </w:rPr>
        <w:t>Distance Education students</w:t>
      </w:r>
      <w:r w:rsidR="00BC6967" w:rsidRPr="000A2F32">
        <w:rPr>
          <w:shd w:val="clear" w:color="auto" w:fill="FFFFFF" w:themeFill="background1"/>
        </w:rPr>
        <w:t xml:space="preserve"> must meet</w:t>
      </w:r>
      <w:r w:rsidR="00E708BB" w:rsidRPr="000A2F32">
        <w:rPr>
          <w:shd w:val="clear" w:color="auto" w:fill="FFFFFF" w:themeFill="background1"/>
        </w:rPr>
        <w:t>.</w:t>
      </w:r>
    </w:p>
    <w:p w:rsidR="009B3AA5" w:rsidRPr="00F2543F" w:rsidRDefault="009B3AA5" w:rsidP="00B10B42">
      <w:pPr>
        <w:pStyle w:val="ListParagraph"/>
        <w:numPr>
          <w:ilvl w:val="0"/>
          <w:numId w:val="20"/>
        </w:numPr>
        <w:spacing w:after="240" w:line="300" w:lineRule="auto"/>
        <w:rPr>
          <w:shd w:val="clear" w:color="auto" w:fill="FFFFFF" w:themeFill="background1"/>
        </w:rPr>
      </w:pPr>
      <w:r>
        <w:rPr>
          <w:b/>
          <w:i/>
          <w:highlight w:val="cyan"/>
        </w:rPr>
        <w:t>T</w:t>
      </w:r>
      <w:r w:rsidRPr="009675A3">
        <w:rPr>
          <w:b/>
          <w:i/>
          <w:highlight w:val="cyan"/>
        </w:rPr>
        <w:t>ip</w:t>
      </w:r>
      <w:r>
        <w:rPr>
          <w:b/>
          <w:i/>
        </w:rPr>
        <w:t xml:space="preserve">: </w:t>
      </w:r>
      <w:r w:rsidRPr="009B3AA5">
        <w:t>If</w:t>
      </w:r>
      <w:r>
        <w:t xml:space="preserve"> </w:t>
      </w:r>
      <w:r w:rsidR="00D60EDB">
        <w:t xml:space="preserve">where you live has </w:t>
      </w:r>
      <w:r>
        <w:t xml:space="preserve">people </w:t>
      </w:r>
      <w:r w:rsidR="00D60EDB">
        <w:t xml:space="preserve">who </w:t>
      </w:r>
      <w:r>
        <w:t xml:space="preserve">play loud music or </w:t>
      </w:r>
      <w:r w:rsidR="003E309F">
        <w:t>come</w:t>
      </w:r>
      <w:r>
        <w:t xml:space="preserve"> into your room even if you put a sign on the door, remember WCJC has Respondus testing facilities at its campus locations.</w:t>
      </w:r>
      <w:r w:rsidR="000A2F32">
        <w:t xml:space="preserve"> Try WCJC’s </w:t>
      </w:r>
      <w:r w:rsidR="00D60EDB">
        <w:t xml:space="preserve">facilities with the </w:t>
      </w:r>
      <w:r w:rsidR="00245CF9">
        <w:t xml:space="preserve">Sample Respondus Exam </w:t>
      </w:r>
      <w:r w:rsidR="00D60EDB">
        <w:t xml:space="preserve">so you know </w:t>
      </w:r>
      <w:r w:rsidR="00245CF9">
        <w:t xml:space="preserve">if </w:t>
      </w:r>
      <w:r w:rsidR="00D60EDB">
        <w:t>it is good for you.</w:t>
      </w:r>
    </w:p>
    <w:p w:rsidR="001930BB" w:rsidRDefault="001930BB" w:rsidP="001930BB">
      <w:pPr>
        <w:pStyle w:val="Heading3"/>
        <w:rPr>
          <w:rFonts w:eastAsia="Times New Roman" w:cstheme="minorHAnsi"/>
        </w:rPr>
      </w:pPr>
      <w:r w:rsidRPr="00841099">
        <w:rPr>
          <w:rFonts w:eastAsia="Times New Roman" w:cstheme="minorHAnsi"/>
        </w:rPr>
        <w:lastRenderedPageBreak/>
        <w:t>Written Assignments:</w:t>
      </w:r>
    </w:p>
    <w:p w:rsidR="00B21F91" w:rsidRPr="003A614E" w:rsidRDefault="00D60EDB" w:rsidP="003A614E">
      <w:pPr>
        <w:pStyle w:val="Heading4"/>
        <w:ind w:left="0"/>
      </w:pPr>
      <w:r>
        <w:t>How the 3-Part Writing Can Help Y</w:t>
      </w:r>
      <w:r w:rsidR="003A614E">
        <w:t>ou</w:t>
      </w:r>
    </w:p>
    <w:p w:rsidR="008F133A" w:rsidRDefault="00DF7DC4" w:rsidP="00B21F91">
      <w:pPr>
        <w:pStyle w:val="Heading4"/>
        <w:ind w:left="0"/>
        <w:rPr>
          <w:b w:val="0"/>
        </w:rPr>
      </w:pPr>
      <w:r>
        <w:rPr>
          <w:b w:val="0"/>
        </w:rPr>
        <w:t xml:space="preserve">The 3-Part </w:t>
      </w:r>
      <w:r w:rsidR="003A614E">
        <w:rPr>
          <w:b w:val="0"/>
        </w:rPr>
        <w:t xml:space="preserve">Writing </w:t>
      </w:r>
      <w:r>
        <w:rPr>
          <w:b w:val="0"/>
        </w:rPr>
        <w:t>lets you look at the same content (what you have to learn) and use the same focus on evidence (what you have to do</w:t>
      </w:r>
      <w:r w:rsidR="00804A94">
        <w:rPr>
          <w:b w:val="0"/>
        </w:rPr>
        <w:t xml:space="preserve"> with evidence</w:t>
      </w:r>
      <w:r>
        <w:rPr>
          <w:b w:val="0"/>
        </w:rPr>
        <w:t xml:space="preserve">) in 3 assignments—a paper, 2 peer reviews, and a reply to those peer reviews. </w:t>
      </w:r>
      <w:r w:rsidR="00804A94">
        <w:rPr>
          <w:b w:val="0"/>
        </w:rPr>
        <w:t xml:space="preserve">Instead of 3 sets of content with your starting over with each assignment, you have </w:t>
      </w:r>
      <w:r w:rsidR="008174C8">
        <w:rPr>
          <w:b w:val="0"/>
        </w:rPr>
        <w:t xml:space="preserve">1 set of content and </w:t>
      </w:r>
      <w:r w:rsidR="00804A94">
        <w:rPr>
          <w:b w:val="0"/>
        </w:rPr>
        <w:t>3</w:t>
      </w:r>
      <w:r>
        <w:rPr>
          <w:b w:val="0"/>
        </w:rPr>
        <w:t xml:space="preserve"> experiences</w:t>
      </w:r>
      <w:r w:rsidR="00804A94">
        <w:rPr>
          <w:b w:val="0"/>
        </w:rPr>
        <w:t xml:space="preserve"> with the</w:t>
      </w:r>
      <w:r w:rsidR="00804A94" w:rsidRPr="008174C8">
        <w:t xml:space="preserve"> same</w:t>
      </w:r>
      <w:r w:rsidR="00804A94">
        <w:rPr>
          <w:b w:val="0"/>
        </w:rPr>
        <w:t xml:space="preserve"> content and you can start to understand how to work with evidence. One</w:t>
      </w:r>
      <w:r>
        <w:rPr>
          <w:b w:val="0"/>
        </w:rPr>
        <w:t xml:space="preserve"> student </w:t>
      </w:r>
      <w:r w:rsidR="00804A94">
        <w:rPr>
          <w:b w:val="0"/>
        </w:rPr>
        <w:t xml:space="preserve">expressed this very well at the end of her class: </w:t>
      </w:r>
      <w:r>
        <w:rPr>
          <w:b w:val="0"/>
        </w:rPr>
        <w:t xml:space="preserve">“I figured out how you were trying to help us.” </w:t>
      </w:r>
    </w:p>
    <w:p w:rsidR="000275F5" w:rsidRDefault="000275F5" w:rsidP="000275F5">
      <w:pPr>
        <w:pStyle w:val="Heading4"/>
        <w:ind w:left="0"/>
      </w:pPr>
      <w:r>
        <w:t xml:space="preserve">How Writing Assignments Work in This Course </w:t>
      </w:r>
    </w:p>
    <w:p w:rsidR="000275F5" w:rsidRDefault="000275F5" w:rsidP="000275F5">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7D4340">
        <w:rPr>
          <w:b/>
        </w:rPr>
        <w:t>teaching another student.</w:t>
      </w:r>
      <w:r>
        <w:t xml:space="preserve"> You follow rules for citation provided in the course. Every part of the writing and all feedback, including your peer review of others’ wor</w:t>
      </w:r>
      <w:r w:rsidR="00804A94">
        <w:t>k, is to be based on</w:t>
      </w:r>
      <w:r w:rsidR="00B21F91">
        <w:t xml:space="preserve"> 5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t xml:space="preserve"> </w:t>
      </w:r>
    </w:p>
    <w:p w:rsidR="00B21F91" w:rsidRDefault="00B21F91" w:rsidP="000275F5">
      <w:r>
        <w:t>You post your writing in a type of</w:t>
      </w:r>
      <w:r w:rsidR="00245CF9">
        <w:t xml:space="preserve"> Blackboard</w:t>
      </w:r>
      <w:r>
        <w:t xml:space="preserve"> </w:t>
      </w:r>
      <w:r w:rsidR="00C77C4B">
        <w:t>discussion</w:t>
      </w:r>
      <w:r>
        <w:t xml:space="preserve"> that requires that you post </w:t>
      </w:r>
      <w:r w:rsidRPr="00245CF9">
        <w:rPr>
          <w:b/>
        </w:rPr>
        <w:t>before</w:t>
      </w:r>
      <w:r>
        <w:t xml:space="preserve"> you can see other students’ writings. </w:t>
      </w:r>
      <w:r w:rsidR="003A614E" w:rsidRPr="00804A94">
        <w:rPr>
          <w:b/>
          <w:i/>
          <w:shd w:val="clear" w:color="auto" w:fill="FFC000"/>
        </w:rPr>
        <w:t>Caution:</w:t>
      </w:r>
      <w:r w:rsidR="003A614E">
        <w:rPr>
          <w:b/>
        </w:rPr>
        <w:t xml:space="preserve"> </w:t>
      </w:r>
      <w:r>
        <w:t xml:space="preserve">This means </w:t>
      </w:r>
      <w:r w:rsidRPr="00245CF9">
        <w:rPr>
          <w:b/>
        </w:rPr>
        <w:t>you</w:t>
      </w:r>
      <w:r>
        <w:t xml:space="preserve"> must read the instructions carefully </w:t>
      </w:r>
      <w:r w:rsidRPr="00245CF9">
        <w:rPr>
          <w:b/>
        </w:rPr>
        <w:t>before</w:t>
      </w:r>
      <w:r>
        <w:t xml:space="preserve"> you post your paper—you cannot rely on a good </w:t>
      </w:r>
      <w:r w:rsidR="00245CF9">
        <w:t>student showing you what to do.</w:t>
      </w:r>
      <w:r>
        <w:t xml:space="preserve"> Your instructor does 2 things:</w:t>
      </w:r>
    </w:p>
    <w:p w:rsidR="00B21F91" w:rsidRDefault="00B21F91" w:rsidP="00B10B42">
      <w:pPr>
        <w:pStyle w:val="ListParagraph"/>
        <w:numPr>
          <w:ilvl w:val="0"/>
          <w:numId w:val="12"/>
        </w:numPr>
      </w:pPr>
      <w:r>
        <w:t xml:space="preserve">Opens and closes the </w:t>
      </w:r>
      <w:r w:rsidRPr="00A90475">
        <w:rPr>
          <w:b/>
        </w:rPr>
        <w:t xml:space="preserve">same </w:t>
      </w:r>
      <w:r w:rsidR="00C77C4B">
        <w:t>discussion</w:t>
      </w:r>
      <w:r w:rsidR="00A90475">
        <w:t xml:space="preserve"> when</w:t>
      </w:r>
      <w:r w:rsidRPr="00C77C4B">
        <w:rPr>
          <w:b/>
        </w:rPr>
        <w:t xml:space="preserve"> each</w:t>
      </w:r>
      <w:r>
        <w:t xml:space="preserve"> of 3 Parts </w:t>
      </w:r>
      <w:r w:rsidR="00A90475">
        <w:t xml:space="preserve">stop and start </w:t>
      </w:r>
      <w:r>
        <w:t>according to the List of Due Dates</w:t>
      </w:r>
    </w:p>
    <w:p w:rsidR="00B21F91" w:rsidRDefault="00B21F91" w:rsidP="00B10B42">
      <w:pPr>
        <w:pStyle w:val="ListParagraph"/>
        <w:numPr>
          <w:ilvl w:val="0"/>
          <w:numId w:val="12"/>
        </w:numPr>
      </w:pPr>
      <w:r w:rsidRPr="003A614E">
        <w:rPr>
          <w:b/>
        </w:rPr>
        <w:t>Based on your action</w:t>
      </w:r>
      <w:r>
        <w:t xml:space="preserve">, either makes you a Participant (a person able to post in the </w:t>
      </w:r>
      <w:r w:rsidR="00C77C4B">
        <w:t>discussion</w:t>
      </w:r>
      <w:r>
        <w:t>) or a Reader (a person who can only see the posts):</w:t>
      </w:r>
    </w:p>
    <w:p w:rsidR="00B21F91" w:rsidRDefault="00B21F91" w:rsidP="00B10B42">
      <w:pPr>
        <w:pStyle w:val="ListParagraph"/>
        <w:numPr>
          <w:ilvl w:val="0"/>
          <w:numId w:val="13"/>
        </w:numPr>
      </w:pPr>
      <w:r>
        <w:t>If you have met the Evidence Quiz prerequisites</w:t>
      </w:r>
      <w:r w:rsidR="003A614E">
        <w:t xml:space="preserve"> and emailed me that you have</w:t>
      </w:r>
      <w:r>
        <w:t>, you become a Participant who can post the 1</w:t>
      </w:r>
      <w:r w:rsidRPr="00B21F91">
        <w:rPr>
          <w:vertAlign w:val="superscript"/>
        </w:rPr>
        <w:t>st</w:t>
      </w:r>
      <w:r>
        <w:t xml:space="preserve"> Part.</w:t>
      </w:r>
    </w:p>
    <w:p w:rsidR="00B21F91" w:rsidRDefault="00B21F91" w:rsidP="00B10B42">
      <w:pPr>
        <w:pStyle w:val="ListParagraph"/>
        <w:numPr>
          <w:ilvl w:val="0"/>
          <w:numId w:val="13"/>
        </w:numPr>
      </w:pPr>
      <w:r>
        <w:t>If you posted the 1</w:t>
      </w:r>
      <w:r w:rsidRPr="00B21F91">
        <w:rPr>
          <w:vertAlign w:val="superscript"/>
        </w:rPr>
        <w:t>st</w:t>
      </w:r>
      <w:r>
        <w:t xml:space="preserve"> Part and you replied to my emailed feedback on it, you become a Participant who can post on the 2</w:t>
      </w:r>
      <w:r w:rsidRPr="00B21F91">
        <w:rPr>
          <w:vertAlign w:val="superscript"/>
        </w:rPr>
        <w:t>nd</w:t>
      </w:r>
      <w:r>
        <w:t xml:space="preserve"> Part</w:t>
      </w:r>
      <w:r w:rsidR="008F133A">
        <w:t>.</w:t>
      </w:r>
    </w:p>
    <w:p w:rsidR="00B21F91" w:rsidRDefault="00B21F91" w:rsidP="00B10B42">
      <w:pPr>
        <w:pStyle w:val="ListParagraph"/>
        <w:numPr>
          <w:ilvl w:val="0"/>
          <w:numId w:val="13"/>
        </w:numPr>
      </w:pPr>
      <w:r>
        <w:t>If you did the 2</w:t>
      </w:r>
      <w:r w:rsidRPr="00B21F91">
        <w:rPr>
          <w:vertAlign w:val="superscript"/>
        </w:rPr>
        <w:t>nd</w:t>
      </w:r>
      <w:r>
        <w:t xml:space="preserve"> Part, you become a Participant who can post on the 3</w:t>
      </w:r>
      <w:r w:rsidRPr="00B21F91">
        <w:rPr>
          <w:vertAlign w:val="superscript"/>
        </w:rPr>
        <w:t>rd</w:t>
      </w:r>
      <w:r>
        <w:t xml:space="preserve"> Part</w:t>
      </w:r>
    </w:p>
    <w:p w:rsidR="00B21F91" w:rsidRDefault="00B21F91" w:rsidP="00B21F91">
      <w:pPr>
        <w:ind w:left="765"/>
      </w:pPr>
      <w:r w:rsidRPr="00B21F91">
        <w:rPr>
          <w:b/>
          <w:i/>
          <w:highlight w:val="cyan"/>
        </w:rPr>
        <w:t>Tip:</w:t>
      </w:r>
      <w:r>
        <w:t xml:space="preserve"> The objective of these prerequisites is to reduce the odds that you do work contrary to instructions and fail the </w:t>
      </w:r>
      <w:r w:rsidRPr="008F133A">
        <w:rPr>
          <w:b/>
        </w:rPr>
        <w:t>whole</w:t>
      </w:r>
      <w:r>
        <w:t xml:space="preserve"> assignment. Ask if you do not </w:t>
      </w:r>
      <w:r w:rsidR="008F133A">
        <w:t>understand so I can help you.</w:t>
      </w:r>
    </w:p>
    <w:p w:rsidR="000275F5" w:rsidRPr="0089798D" w:rsidRDefault="000275F5" w:rsidP="00787DE3">
      <w:pPr>
        <w:rPr>
          <w:rFonts w:cs="Calibri"/>
        </w:rPr>
      </w:pPr>
      <w:r>
        <w:t>By the date i</w:t>
      </w:r>
      <w:r w:rsidR="00C77C4B">
        <w:t xml:space="preserve">n the </w:t>
      </w:r>
      <w:r w:rsidR="003A614E">
        <w:t>List of Due Dates</w:t>
      </w:r>
      <w:r w:rsidR="00C77C4B">
        <w:t xml:space="preserve">, you must </w:t>
      </w:r>
      <w:r>
        <w:t>post your peer review</w:t>
      </w:r>
      <w:r w:rsidR="00C77C4B">
        <w:t xml:space="preserve">s </w:t>
      </w:r>
      <w:r>
        <w:t xml:space="preserve">of 2 other students’ work in the same </w:t>
      </w:r>
      <w:r w:rsidR="00C22575">
        <w:t>discussion and</w:t>
      </w:r>
      <w:r w:rsidR="00C77C4B">
        <w:t xml:space="preserve"> later, in that same discussion, reply to the feedback from those who peer reviewed you</w:t>
      </w:r>
      <w:r>
        <w:t xml:space="preserve">. </w:t>
      </w:r>
      <w:r w:rsidR="00C77C4B">
        <w:t>In both cases, you focus on content and evide</w:t>
      </w:r>
      <w:r>
        <w:t xml:space="preserve">nce using the </w:t>
      </w:r>
      <w:r w:rsidR="00C77C4B" w:rsidRPr="00804A94">
        <w:t>Good Habits for Evidence</w:t>
      </w:r>
      <w:r w:rsidR="00C77C4B" w:rsidRPr="00C77C4B">
        <w:rPr>
          <w:b/>
        </w:rPr>
        <w:t xml:space="preserve"> </w:t>
      </w:r>
      <w:r w:rsidR="00C77C4B">
        <w:t>rubric, not grammar or style.</w:t>
      </w:r>
      <w:r>
        <w:t xml:space="preserve"> </w:t>
      </w:r>
    </w:p>
    <w:p w:rsidR="000275F5" w:rsidRDefault="000275F5" w:rsidP="000275F5">
      <w:pPr>
        <w:pStyle w:val="Heading4"/>
        <w:ind w:left="0"/>
        <w:rPr>
          <w:rFonts w:eastAsia="Times New Roman" w:cstheme="minorHAnsi"/>
        </w:rPr>
      </w:pPr>
      <w:r>
        <w:rPr>
          <w:rFonts w:eastAsia="Times New Roman" w:cstheme="minorHAnsi"/>
        </w:rPr>
        <w:t xml:space="preserve">A 3-Part Writing Assignment – Paper, </w:t>
      </w:r>
      <w:r w:rsidRPr="00841099">
        <w:rPr>
          <w:rFonts w:eastAsia="Times New Roman" w:cstheme="minorHAnsi"/>
        </w:rPr>
        <w:t>2 Peer Reviews of Other Students’ Papers</w:t>
      </w:r>
      <w:r>
        <w:rPr>
          <w:rFonts w:eastAsia="Times New Roman" w:cstheme="minorHAnsi"/>
        </w:rPr>
        <w:t>,</w:t>
      </w:r>
      <w:r w:rsidRPr="00841099">
        <w:rPr>
          <w:rFonts w:eastAsia="Times New Roman" w:cstheme="minorHAnsi"/>
        </w:rPr>
        <w:t xml:space="preserve"> </w:t>
      </w:r>
      <w:r>
        <w:rPr>
          <w:rFonts w:eastAsia="Times New Roman" w:cstheme="minorHAnsi"/>
        </w:rPr>
        <w:t>and Your Re</w:t>
      </w:r>
      <w:r w:rsidR="000C522D">
        <w:rPr>
          <w:rFonts w:eastAsia="Times New Roman" w:cstheme="minorHAnsi"/>
        </w:rPr>
        <w:t>plies</w:t>
      </w:r>
      <w:r w:rsidR="00787DE3">
        <w:rPr>
          <w:rFonts w:eastAsia="Times New Roman" w:cstheme="minorHAnsi"/>
        </w:rPr>
        <w:t xml:space="preserve"> </w:t>
      </w:r>
      <w:r>
        <w:rPr>
          <w:rFonts w:eastAsia="Times New Roman" w:cstheme="minorHAnsi"/>
        </w:rPr>
        <w:t>to Feedback</w:t>
      </w:r>
    </w:p>
    <w:p w:rsidR="00B21F91" w:rsidRDefault="00B21F91" w:rsidP="00B10B42">
      <w:pPr>
        <w:pStyle w:val="ListParagraph"/>
        <w:numPr>
          <w:ilvl w:val="0"/>
          <w:numId w:val="14"/>
        </w:numPr>
      </w:pPr>
      <w:r>
        <w:t>1</w:t>
      </w:r>
      <w:r w:rsidRPr="00B21F91">
        <w:rPr>
          <w:vertAlign w:val="superscript"/>
        </w:rPr>
        <w:t>st</w:t>
      </w:r>
      <w:r>
        <w:t xml:space="preserve"> Part: </w:t>
      </w:r>
      <w:r w:rsidR="000275F5">
        <w:t xml:space="preserve">For your paper, you follow the instructions and answer </w:t>
      </w:r>
      <w:r w:rsidR="007D4340">
        <w:t>the question provided</w:t>
      </w:r>
      <w:r w:rsidR="000275F5">
        <w:t>. You use primaries. You write a brief paper. Since a word count can be hard to think about</w:t>
      </w:r>
      <w:r w:rsidR="00F969E9">
        <w:t xml:space="preserve"> with </w:t>
      </w:r>
      <w:r w:rsidR="00C77C4B">
        <w:t>discussion</w:t>
      </w:r>
      <w:r w:rsidR="000275F5">
        <w:t>, the paper—if printed—is to be under 1 page double-spaced</w:t>
      </w:r>
      <w:r w:rsidR="00F969E9">
        <w:t>. Y</w:t>
      </w:r>
      <w:r w:rsidR="000275F5">
        <w:t xml:space="preserve">ou provide citation </w:t>
      </w:r>
      <w:r w:rsidR="00D16125">
        <w:t>following the instructions and using the specific citation</w:t>
      </w:r>
      <w:r w:rsidR="00E708BB">
        <w:t xml:space="preserve"> for each required source provided in the instructions.</w:t>
      </w:r>
      <w:r>
        <w:br/>
      </w:r>
      <w:r w:rsidRPr="00E42BE7">
        <w:rPr>
          <w:b/>
        </w:rPr>
        <w:t>Feedback</w:t>
      </w:r>
      <w:r>
        <w:t xml:space="preserve">: Your marked paper and your marked </w:t>
      </w:r>
      <w:r w:rsidR="00C77C4B" w:rsidRPr="00C77C4B">
        <w:rPr>
          <w:b/>
        </w:rPr>
        <w:t xml:space="preserve">Good Habits for Evidence </w:t>
      </w:r>
      <w:r>
        <w:t>rubric in an email</w:t>
      </w:r>
      <w:r w:rsidR="008F133A">
        <w:t xml:space="preserve"> in Course Messages</w:t>
      </w:r>
    </w:p>
    <w:p w:rsidR="00B21F91" w:rsidRPr="0089798D" w:rsidRDefault="00B21F91" w:rsidP="00B10B42">
      <w:pPr>
        <w:pStyle w:val="ListParagraph"/>
        <w:numPr>
          <w:ilvl w:val="0"/>
          <w:numId w:val="14"/>
        </w:numPr>
        <w:rPr>
          <w:rFonts w:cs="Calibri"/>
        </w:rPr>
      </w:pPr>
      <w:r>
        <w:t>2</w:t>
      </w:r>
      <w:r w:rsidRPr="00B21F91">
        <w:rPr>
          <w:vertAlign w:val="superscript"/>
        </w:rPr>
        <w:t>nd</w:t>
      </w:r>
      <w:r>
        <w:t xml:space="preserve"> Part: </w:t>
      </w:r>
      <w:r w:rsidR="000275F5">
        <w:t xml:space="preserve">For your peer review, you follow the instructions on how to give specific feedback in the </w:t>
      </w:r>
      <w:r w:rsidR="00C77C4B">
        <w:t>discussion</w:t>
      </w:r>
      <w:r w:rsidR="000275F5">
        <w:t xml:space="preserve"> tool. You focus your feedback on whether the other student followed the 5 Good Habits for Evidence</w:t>
      </w:r>
      <w:r w:rsidR="000078D3">
        <w:t xml:space="preserve">. </w:t>
      </w:r>
      <w:r w:rsidR="00F969E9">
        <w:t xml:space="preserve">You also follow the rules for evidence in your peer review. </w:t>
      </w:r>
      <w:r w:rsidR="000078D3">
        <w:t>For example</w:t>
      </w:r>
      <w:r w:rsidR="00F969E9">
        <w:t>, if i</w:t>
      </w:r>
      <w:r w:rsidR="000078D3">
        <w:t xml:space="preserve">n your peer reviews </w:t>
      </w:r>
      <w:r w:rsidR="000275F5">
        <w:t>you refer to something in the textbook</w:t>
      </w:r>
      <w:r w:rsidR="000078D3">
        <w:t xml:space="preserve"> or primaries</w:t>
      </w:r>
      <w:r w:rsidR="000275F5">
        <w:t xml:space="preserve">, you </w:t>
      </w:r>
      <w:r w:rsidR="000078D3">
        <w:t xml:space="preserve">must </w:t>
      </w:r>
      <w:r w:rsidR="008F133A">
        <w:t xml:space="preserve">follow </w:t>
      </w:r>
      <w:r w:rsidR="000078D3">
        <w:t xml:space="preserve">the same </w:t>
      </w:r>
      <w:r w:rsidR="008F133A">
        <w:t>rules for</w:t>
      </w:r>
      <w:r w:rsidR="00F969E9">
        <w:t xml:space="preserve"> </w:t>
      </w:r>
      <w:r w:rsidR="000078D3">
        <w:t>citation as you did with the paper.</w:t>
      </w:r>
      <w:r>
        <w:br/>
      </w:r>
      <w:r w:rsidRPr="00E42BE7">
        <w:rPr>
          <w:b/>
        </w:rPr>
        <w:t>Feedback:</w:t>
      </w:r>
      <w:r w:rsidRPr="00B21F91">
        <w:t xml:space="preserve"> </w:t>
      </w:r>
      <w:r>
        <w:t>Your instructor also grades your peer reviews with a rubric in the Discussion tool.</w:t>
      </w:r>
      <w:r w:rsidRPr="00EF5E7F">
        <w:rPr>
          <w:rFonts w:cs="Calibri"/>
        </w:rPr>
        <w:t xml:space="preserve"> </w:t>
      </w:r>
    </w:p>
    <w:p w:rsidR="00B21F91" w:rsidRPr="00653304" w:rsidRDefault="00B21F91" w:rsidP="00B10B42">
      <w:pPr>
        <w:pStyle w:val="ListParagraph"/>
        <w:numPr>
          <w:ilvl w:val="0"/>
          <w:numId w:val="14"/>
        </w:numPr>
      </w:pPr>
      <w:r>
        <w:lastRenderedPageBreak/>
        <w:t>3</w:t>
      </w:r>
      <w:r w:rsidRPr="00B21F91">
        <w:rPr>
          <w:vertAlign w:val="superscript"/>
        </w:rPr>
        <w:t>rd</w:t>
      </w:r>
      <w:r>
        <w:t xml:space="preserve"> Part: For your </w:t>
      </w:r>
      <w:r w:rsidR="000C522D">
        <w:t>reply</w:t>
      </w:r>
      <w:r>
        <w:t xml:space="preserve"> to the 2 people who peer reviewed your paper, you write a brief, evidence-centered </w:t>
      </w:r>
      <w:r w:rsidR="000C522D">
        <w:t>statement</w:t>
      </w:r>
      <w:r>
        <w:t xml:space="preserve">. </w:t>
      </w:r>
      <w:r>
        <w:br/>
      </w:r>
      <w:r w:rsidRPr="00E42BE7">
        <w:rPr>
          <w:b/>
        </w:rPr>
        <w:t>Feedback:</w:t>
      </w:r>
      <w:r>
        <w:t xml:space="preserve"> Your </w:t>
      </w:r>
      <w:r w:rsidR="00C77C4B">
        <w:t xml:space="preserve">instructor marks a brief rubric </w:t>
      </w:r>
      <w:r>
        <w:t xml:space="preserve">and </w:t>
      </w:r>
      <w:r w:rsidR="00245CF9">
        <w:t>emails</w:t>
      </w:r>
      <w:r w:rsidR="00C77C4B">
        <w:t xml:space="preserve"> it </w:t>
      </w:r>
      <w:r w:rsidR="00245CF9">
        <w:t xml:space="preserve">to you </w:t>
      </w:r>
      <w:r w:rsidR="00C77C4B">
        <w:t xml:space="preserve">in </w:t>
      </w:r>
      <w:r w:rsidR="00804A94">
        <w:t>Course Messages</w:t>
      </w:r>
      <w:r>
        <w:t>.</w:t>
      </w:r>
    </w:p>
    <w:p w:rsidR="000275F5" w:rsidRPr="0089798D" w:rsidRDefault="000275F5" w:rsidP="00CC0C13">
      <w:pPr>
        <w:rPr>
          <w:rFonts w:cs="Calibri"/>
        </w:rPr>
      </w:pPr>
      <w:r w:rsidRPr="00EB031B">
        <w:rPr>
          <w:rFonts w:cstheme="minorHAnsi"/>
        </w:rPr>
        <w:t xml:space="preserve">The </w:t>
      </w:r>
      <w:r w:rsidR="00156926">
        <w:rPr>
          <w:rFonts w:cstheme="minorHAnsi"/>
        </w:rPr>
        <w:t>Course Plan Assignment in Getting Started</w:t>
      </w:r>
      <w:r w:rsidR="00D046B2">
        <w:rPr>
          <w:rFonts w:cstheme="minorHAnsi"/>
        </w:rPr>
        <w:t xml:space="preserve"> </w:t>
      </w:r>
      <w:r>
        <w:rPr>
          <w:rFonts w:cstheme="minorHAnsi"/>
        </w:rPr>
        <w:t>provides li</w:t>
      </w:r>
      <w:r w:rsidRPr="00EF5E7F">
        <w:rPr>
          <w:rFonts w:cs="Calibri"/>
        </w:rPr>
        <w:t>nk</w:t>
      </w:r>
      <w:r>
        <w:rPr>
          <w:rFonts w:cs="Calibri"/>
        </w:rPr>
        <w:t>s</w:t>
      </w:r>
      <w:r w:rsidRPr="00EF5E7F">
        <w:rPr>
          <w:rFonts w:cs="Calibri"/>
        </w:rPr>
        <w:t xml:space="preserve"> </w:t>
      </w:r>
      <w:r>
        <w:rPr>
          <w:rFonts w:cs="Calibri"/>
        </w:rPr>
        <w:t>explaining primaries, peer reviews, and citation</w:t>
      </w:r>
      <w:r w:rsidRPr="00EF5E7F">
        <w:rPr>
          <w:rFonts w:cs="Calibr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This is a 1000-point course, with points added as you earn them. Announcements let you determine your current letter grade at the end of each Unit. If the grade is lower than you want, ask for </w:t>
      </w:r>
      <w:r w:rsidR="00CC0C13">
        <w:rPr>
          <w:rFonts w:eastAsia="Times New Roman" w:cstheme="minorHAnsi"/>
        </w:rPr>
        <w:t xml:space="preserve">help. The Final Letter Grade uses </w:t>
      </w:r>
      <w:r w:rsidRPr="00841099">
        <w:rPr>
          <w:rFonts w:eastAsia="Times New Roman" w:cstheme="minorHAnsi"/>
        </w:rPr>
        <w:t>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Pr="00841099" w:rsidRDefault="000275F5" w:rsidP="000275F5">
      <w:pPr>
        <w:spacing w:after="120" w:line="300" w:lineRule="auto"/>
        <w:rPr>
          <w:rFonts w:eastAsia="Times New Roman" w:cstheme="minorHAnsi"/>
        </w:rPr>
      </w:pPr>
      <w:r w:rsidRPr="00841099">
        <w:rPr>
          <w:rFonts w:eastAsia="Times New Roman" w:cstheme="minorHAnsi"/>
        </w:rPr>
        <w:t>The 1000-point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Pr>
          <w:rFonts w:cstheme="minorHAnsi"/>
        </w:rPr>
        <w:t>6</w:t>
      </w:r>
      <w:r w:rsidRPr="00433C58">
        <w:rPr>
          <w:rFonts w:cstheme="minorHAnsi"/>
        </w:rPr>
        <w:t>0 – Getting Started activities (How you start frequently determines your success at the end.)</w:t>
      </w:r>
    </w:p>
    <w:p w:rsidR="000275F5" w:rsidRPr="00433C58" w:rsidRDefault="000275F5" w:rsidP="00B10B42">
      <w:pPr>
        <w:numPr>
          <w:ilvl w:val="0"/>
          <w:numId w:val="6"/>
        </w:numPr>
        <w:spacing w:after="0" w:line="240" w:lineRule="auto"/>
        <w:rPr>
          <w:rFonts w:cstheme="minorHAnsi"/>
        </w:rPr>
      </w:pPr>
      <w:r>
        <w:rPr>
          <w:rFonts w:cstheme="minorHAnsi"/>
        </w:rPr>
        <w:t>200--Lesson Quizzes</w:t>
      </w:r>
      <w:r w:rsidR="00850FB9">
        <w:rPr>
          <w:rFonts w:cstheme="minorHAnsi"/>
        </w:rPr>
        <w:t xml:space="preserve"> </w:t>
      </w:r>
    </w:p>
    <w:p w:rsidR="000275F5" w:rsidRPr="00433C58"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Pr="008A7E2C">
        <w:rPr>
          <w:rFonts w:cstheme="minorHAnsi"/>
        </w:rPr>
        <w:t>40 – 4 Evidence Quizzes @ 10 points each</w:t>
      </w:r>
    </w:p>
    <w:p w:rsidR="000275F5" w:rsidRPr="00433C58"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Pr="00433C58">
        <w:rPr>
          <w:rFonts w:cstheme="minorHAnsi"/>
        </w:rPr>
        <w:t xml:space="preserve">60 – 3 Unit discussions @ 20 points each so you can </w:t>
      </w:r>
      <w:r>
        <w:rPr>
          <w:rFonts w:cstheme="minorHAnsi"/>
        </w:rPr>
        <w:t>work together</w:t>
      </w:r>
      <w:r w:rsidRPr="00433C58">
        <w:rPr>
          <w:rFonts w:cstheme="minorHAnsi"/>
        </w:rPr>
        <w:t xml:space="preserve"> on concepts or ask/answer questions </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0275F5" w:rsidRDefault="000275F5" w:rsidP="00B10B42">
      <w:pPr>
        <w:numPr>
          <w:ilvl w:val="0"/>
          <w:numId w:val="6"/>
        </w:numPr>
        <w:spacing w:after="0" w:line="240" w:lineRule="auto"/>
        <w:rPr>
          <w:rFonts w:cstheme="minorHAnsi"/>
        </w:rPr>
      </w:pPr>
      <w:r w:rsidRPr="00433C58">
        <w:rPr>
          <w:rFonts w:cstheme="minorHAnsi"/>
        </w:rPr>
        <w:t>100 – Comprehensive Final Exam</w:t>
      </w:r>
    </w:p>
    <w:p w:rsidR="000275F5" w:rsidRDefault="000275F5" w:rsidP="00B10B42">
      <w:pPr>
        <w:numPr>
          <w:ilvl w:val="0"/>
          <w:numId w:val="6"/>
        </w:numPr>
        <w:spacing w:after="0" w:line="240" w:lineRule="auto"/>
        <w:rPr>
          <w:rFonts w:cstheme="minorHAnsi"/>
        </w:rPr>
      </w:pPr>
      <w:r>
        <w:rPr>
          <w:rFonts w:cstheme="minorHAnsi"/>
        </w:rPr>
        <w:t>240</w:t>
      </w:r>
      <w:r w:rsidRPr="00433C58">
        <w:rPr>
          <w:rFonts w:cstheme="minorHAnsi"/>
        </w:rPr>
        <w:t xml:space="preserve"> – Writing</w:t>
      </w:r>
      <w:r>
        <w:rPr>
          <w:rFonts w:cstheme="minorHAnsi"/>
        </w:rPr>
        <w:t xml:space="preserve"> @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 xml:space="preserve">ws of Other Students’ Papers @ 50 points each, and Your </w:t>
      </w:r>
      <w:r w:rsidR="000C522D">
        <w:rPr>
          <w:rFonts w:cstheme="minorHAnsi"/>
        </w:rPr>
        <w:t>Replies</w:t>
      </w:r>
      <w:r>
        <w:rPr>
          <w:rFonts w:cstheme="minorHAnsi"/>
        </w:rPr>
        <w:t xml:space="preserve"> to Their Feedback @ 40 points</w:t>
      </w:r>
    </w:p>
    <w:p w:rsidR="000275F5" w:rsidRPr="00433C58" w:rsidRDefault="000275F5" w:rsidP="000275F5">
      <w:pPr>
        <w:spacing w:after="0" w:line="240" w:lineRule="auto"/>
        <w:rPr>
          <w:rFonts w:cstheme="minorHAnsi"/>
        </w:rPr>
      </w:pPr>
    </w:p>
    <w:p w:rsidR="000275F5" w:rsidRPr="00841099" w:rsidRDefault="000275F5" w:rsidP="000275F5">
      <w:pPr>
        <w:pStyle w:val="Heading3"/>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about the History Department’</w:t>
      </w:r>
      <w:r w:rsidR="000F0DCD">
        <w:rPr>
          <w:rFonts w:cstheme="minorHAnsi"/>
        </w:rPr>
        <w:t xml:space="preserve">s Course Objectives and Its 25 Percent </w:t>
      </w:r>
      <w:r w:rsidRPr="00841099">
        <w:rPr>
          <w:rFonts w:cstheme="minorHAnsi"/>
        </w:rPr>
        <w:t xml:space="preserve">Writing Requirement </w:t>
      </w:r>
    </w:p>
    <w:p w:rsidR="000275F5" w:rsidRPr="00841099" w:rsidRDefault="000275F5" w:rsidP="000275F5">
      <w:pPr>
        <w:rPr>
          <w:rFonts w:cstheme="minorHAnsi"/>
        </w:rPr>
      </w:pPr>
      <w:r w:rsidRPr="00841099">
        <w:rPr>
          <w:rFonts w:cstheme="minorHAnsi"/>
        </w:rPr>
        <w:t xml:space="preserve">The History Department has student learner outcomes that require writing based on evidence and that require that you use primaries as well as secondaries. </w:t>
      </w:r>
      <w:r w:rsidRPr="00EB031B">
        <w:rPr>
          <w:rFonts w:cstheme="minorHAnsi"/>
        </w:rPr>
        <w:t xml:space="preserve">The </w:t>
      </w:r>
      <w:r w:rsidR="00156926">
        <w:rPr>
          <w:rFonts w:cstheme="minorHAnsi"/>
        </w:rPr>
        <w:t>Course Plan Assignment in Getting Started</w:t>
      </w:r>
      <w:r w:rsidR="00787DE3">
        <w:rPr>
          <w:rFonts w:cstheme="minorHAnsi"/>
        </w:rPr>
        <w:t xml:space="preserve"> </w:t>
      </w:r>
      <w:r w:rsidR="00FD2905">
        <w:rPr>
          <w:rFonts w:cstheme="minorHAnsi"/>
        </w:rPr>
        <w:t xml:space="preserve">explains </w:t>
      </w:r>
      <w:r w:rsidRPr="00841099">
        <w:rPr>
          <w:rFonts w:cstheme="minorHAnsi"/>
        </w:rPr>
        <w:t xml:space="preserve">those objectives and the meaning of the terms </w:t>
      </w:r>
      <w:r w:rsidRPr="00C77C4B">
        <w:rPr>
          <w:rFonts w:cstheme="minorHAnsi"/>
          <w:b/>
          <w:i/>
        </w:rPr>
        <w:t>primary</w:t>
      </w:r>
      <w:r w:rsidRPr="00841099">
        <w:rPr>
          <w:rFonts w:cstheme="minorHAnsi"/>
        </w:rPr>
        <w:t xml:space="preserve"> and </w:t>
      </w:r>
      <w:r w:rsidRPr="00C77C4B">
        <w:rPr>
          <w:rFonts w:cstheme="minorHAnsi"/>
          <w:b/>
          <w:i/>
        </w:rPr>
        <w:t>secondary</w:t>
      </w:r>
      <w:r w:rsidRPr="00841099">
        <w:rPr>
          <w:rFonts w:cstheme="minorHAnsi"/>
        </w:rPr>
        <w:t xml:space="preserve">. </w:t>
      </w:r>
    </w:p>
    <w:p w:rsidR="000275F5" w:rsidRPr="00841099" w:rsidRDefault="000275F5" w:rsidP="000275F5">
      <w:pPr>
        <w:rPr>
          <w:rFonts w:cstheme="minorHAnsi"/>
        </w:rPr>
      </w:pPr>
      <w:r w:rsidRPr="00841099">
        <w:rPr>
          <w:rFonts w:cstheme="minorHAnsi"/>
        </w:rPr>
        <w:t xml:space="preserve">The written work must be over 25 percent of your final grade, a requirement for all history instructors. </w:t>
      </w:r>
      <w:r w:rsidRPr="00EB031B">
        <w:rPr>
          <w:rFonts w:cstheme="minorHAnsi"/>
        </w:rPr>
        <w:t xml:space="preserve">The </w:t>
      </w:r>
      <w:r w:rsidR="00156926">
        <w:rPr>
          <w:rFonts w:cstheme="minorHAnsi"/>
        </w:rPr>
        <w:t>Course Plan Assignment in Getting Started</w:t>
      </w:r>
      <w:r w:rsidR="00787DE3">
        <w:rPr>
          <w:rFonts w:cstheme="minorHAnsi"/>
        </w:rPr>
        <w:t xml:space="preserve"> </w:t>
      </w:r>
      <w:r w:rsidR="00FD2905">
        <w:rPr>
          <w:rFonts w:cstheme="minorHAnsi"/>
        </w:rPr>
        <w:t xml:space="preserve">shows </w:t>
      </w:r>
      <w:r w:rsidRPr="00841099">
        <w:rPr>
          <w:rFonts w:cstheme="minorHAnsi"/>
        </w:rPr>
        <w:t xml:space="preserve">math examples </w:t>
      </w:r>
      <w:r w:rsidR="00FD2905">
        <w:rPr>
          <w:rFonts w:cstheme="minorHAnsi"/>
        </w:rPr>
        <w:t xml:space="preserve">to prove you </w:t>
      </w:r>
      <w:r w:rsidR="00FD2905" w:rsidRPr="00245CF9">
        <w:rPr>
          <w:rFonts w:cstheme="minorHAnsi"/>
          <w:b/>
        </w:rPr>
        <w:t xml:space="preserve">must </w:t>
      </w:r>
      <w:r w:rsidR="007A18DA">
        <w:rPr>
          <w:rFonts w:cstheme="minorHAnsi"/>
          <w:b/>
        </w:rPr>
        <w:t>try writing assignments</w:t>
      </w:r>
      <w:r w:rsidR="00FD2905" w:rsidRPr="00245CF9">
        <w:rPr>
          <w:rFonts w:cstheme="minorHAnsi"/>
          <w:b/>
        </w:rPr>
        <w:t xml:space="preserve"> to pass the course</w:t>
      </w:r>
      <w:r w:rsidR="00FD2905">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Pr="00841099" w:rsidRDefault="00FD2905" w:rsidP="000275F5">
      <w:pPr>
        <w:rPr>
          <w:rFonts w:cstheme="minorHAnsi"/>
        </w:rPr>
      </w:pPr>
      <w:r>
        <w:rPr>
          <w:rFonts w:cstheme="minorHAnsi"/>
        </w:rPr>
        <w:t>T</w:t>
      </w:r>
      <w:r w:rsidR="000275F5" w:rsidRPr="00841099">
        <w:rPr>
          <w:rFonts w:cstheme="minorHAnsi"/>
        </w:rPr>
        <w:t>his course does three things. First, it provides information and quizzes on these basic rules of evidence so you can find out what you do not know about evidence</w:t>
      </w:r>
      <w:r w:rsidR="000275F5" w:rsidRPr="00841099">
        <w:rPr>
          <w:rFonts w:cstheme="minorHAnsi"/>
          <w:b/>
        </w:rPr>
        <w:t xml:space="preserve"> before</w:t>
      </w:r>
      <w:r>
        <w:rPr>
          <w:rFonts w:cstheme="minorHAnsi"/>
        </w:rPr>
        <w:t xml:space="preserve"> you write. Second, it uses a </w:t>
      </w:r>
      <w:r w:rsidR="000275F5" w:rsidRPr="00841099">
        <w:rPr>
          <w:rFonts w:cstheme="minorHAnsi"/>
        </w:rPr>
        <w:t>rubric</w:t>
      </w:r>
      <w:r>
        <w:rPr>
          <w:rFonts w:cstheme="minorHAnsi"/>
        </w:rPr>
        <w:t xml:space="preserve"> that</w:t>
      </w:r>
      <w:r w:rsidR="000275F5" w:rsidRPr="00841099">
        <w:rPr>
          <w:rFonts w:cstheme="minorHAnsi"/>
        </w:rPr>
        <w:t xml:space="preserve"> tells you which of the 5 Good Habits for Evidence</w:t>
      </w:r>
      <w:r w:rsidR="00245CF9">
        <w:rPr>
          <w:rFonts w:cstheme="minorHAnsi"/>
        </w:rPr>
        <w:t xml:space="preserve"> could help you avoid problems revealed by your paper</w:t>
      </w:r>
      <w:r w:rsidR="000275F5" w:rsidRPr="00841099">
        <w:rPr>
          <w:rFonts w:cstheme="minorHAnsi"/>
        </w:rPr>
        <w:t xml:space="preserve">. Third, with permission of the History Department to do this experiment to try to help students, it divides written grades in </w:t>
      </w:r>
      <w:r w:rsidR="00930656">
        <w:rPr>
          <w:rFonts w:cstheme="minorHAnsi"/>
        </w:rPr>
        <w:t>half</w:t>
      </w:r>
      <w:r w:rsidR="000275F5" w:rsidRPr="00841099">
        <w:rPr>
          <w:rFonts w:cstheme="minorHAnsi"/>
        </w:rPr>
        <w:t xml:space="preserve">: </w:t>
      </w:r>
    </w:p>
    <w:p w:rsidR="000275F5" w:rsidRPr="00841099" w:rsidRDefault="000275F5" w:rsidP="00B10B42">
      <w:pPr>
        <w:numPr>
          <w:ilvl w:val="0"/>
          <w:numId w:val="7"/>
        </w:numPr>
        <w:spacing w:after="0" w:line="240" w:lineRule="auto"/>
        <w:rPr>
          <w:rFonts w:cstheme="minorHAnsi"/>
        </w:rPr>
      </w:pPr>
      <w:r w:rsidRPr="00841099">
        <w:rPr>
          <w:rFonts w:cstheme="minorHAnsi"/>
        </w:rPr>
        <w:t>One</w:t>
      </w:r>
      <w:r w:rsidR="00930656">
        <w:rPr>
          <w:rFonts w:cstheme="minorHAnsi"/>
        </w:rPr>
        <w:t xml:space="preserve"> half</w:t>
      </w:r>
      <w:r w:rsidRPr="00841099">
        <w:rPr>
          <w:rFonts w:cstheme="minorHAnsi"/>
        </w:rPr>
        <w:t xml:space="preserve"> of the grade for the content of the written assignment itself</w:t>
      </w:r>
    </w:p>
    <w:p w:rsidR="000275F5" w:rsidRPr="007D4340" w:rsidRDefault="00930656" w:rsidP="00B10B42">
      <w:pPr>
        <w:numPr>
          <w:ilvl w:val="0"/>
          <w:numId w:val="7"/>
        </w:numPr>
        <w:spacing w:after="0" w:line="240" w:lineRule="auto"/>
        <w:rPr>
          <w:rFonts w:cstheme="minorHAnsi"/>
        </w:rPr>
      </w:pPr>
      <w:r>
        <w:rPr>
          <w:rFonts w:cstheme="minorHAnsi"/>
        </w:rPr>
        <w:t>One half</w:t>
      </w:r>
      <w:r w:rsidR="000275F5" w:rsidRPr="00841099">
        <w:rPr>
          <w:rFonts w:cstheme="minorHAnsi"/>
        </w:rPr>
        <w:t xml:space="preserve"> for following the 5 </w:t>
      </w:r>
      <w:r w:rsidR="00C77C4B" w:rsidRPr="00C77C4B">
        <w:rPr>
          <w:rFonts w:cstheme="minorHAnsi"/>
          <w:b/>
        </w:rPr>
        <w:t xml:space="preserve">Good Habits for Evidence </w:t>
      </w:r>
      <w:r w:rsidR="007D4340" w:rsidRPr="007D4340">
        <w:rPr>
          <w:rFonts w:cstheme="minorHAnsi"/>
        </w:rPr>
        <w:t>(</w:t>
      </w:r>
      <w:r w:rsidR="00FD2905">
        <w:rPr>
          <w:rFonts w:cstheme="minorHAnsi"/>
        </w:rPr>
        <w:t>covered in Evidence Quiz 4)</w:t>
      </w:r>
    </w:p>
    <w:p w:rsidR="000275F5" w:rsidRDefault="000275F5" w:rsidP="00AE1ED2">
      <w:pPr>
        <w:spacing w:before="120"/>
        <w:rPr>
          <w:rFonts w:cstheme="minorHAnsi"/>
        </w:rPr>
      </w:pPr>
      <w:r w:rsidRPr="00EB031B">
        <w:rPr>
          <w:rFonts w:cstheme="minorHAnsi"/>
        </w:rPr>
        <w:t xml:space="preserve">The </w:t>
      </w:r>
      <w:r w:rsidR="00156926">
        <w:rPr>
          <w:rFonts w:cstheme="minorHAnsi"/>
        </w:rPr>
        <w:t>Course Plan Assignment in Getting Started</w:t>
      </w:r>
      <w:r w:rsidR="008A7E2C">
        <w:rPr>
          <w:rFonts w:cstheme="minorHAnsi"/>
        </w:rPr>
        <w:t xml:space="preserve"> </w:t>
      </w:r>
      <w:r w:rsidR="00FD2905">
        <w:rPr>
          <w:rFonts w:cstheme="minorHAnsi"/>
        </w:rPr>
        <w:t xml:space="preserve">shows </w:t>
      </w:r>
      <w:r w:rsidR="00930656">
        <w:rPr>
          <w:rFonts w:cstheme="minorHAnsi"/>
        </w:rPr>
        <w:t xml:space="preserve">how </w:t>
      </w:r>
      <w:r w:rsidR="00FD2905">
        <w:rPr>
          <w:rFonts w:cstheme="minorHAnsi"/>
        </w:rPr>
        <w:t>this division helps you improve your</w:t>
      </w:r>
      <w:r w:rsidR="00D33FE9">
        <w:rPr>
          <w:rFonts w:cstheme="minorHAnsi"/>
        </w:rPr>
        <w:t xml:space="preserve"> writing</w:t>
      </w:r>
      <w:r w:rsidR="00FD2905">
        <w:rPr>
          <w:rFonts w:cstheme="minorHAnsi"/>
        </w:rPr>
        <w:t xml:space="preserve"> grade by 1 letter and helps you focus on skills that will work not only with history but with jobs and decision making. </w:t>
      </w:r>
    </w:p>
    <w:p w:rsidR="00163845" w:rsidRDefault="001476FF" w:rsidP="000275F5">
      <w:pPr>
        <w:pStyle w:val="Heading3"/>
        <w:rPr>
          <w:rFonts w:cstheme="minorHAnsi"/>
        </w:rPr>
      </w:pPr>
      <w:r>
        <w:rPr>
          <w:rFonts w:cstheme="minorHAnsi"/>
        </w:rPr>
        <w:lastRenderedPageBreak/>
        <w:t>Extra Credit</w:t>
      </w:r>
      <w:r w:rsidR="00245CF9">
        <w:rPr>
          <w:rFonts w:cstheme="minorHAnsi"/>
        </w:rPr>
        <w:t xml:space="preserve"> (</w:t>
      </w:r>
      <w:r>
        <w:rPr>
          <w:rFonts w:cstheme="minorHAnsi"/>
        </w:rPr>
        <w:t>Incenti</w:t>
      </w:r>
      <w:r w:rsidR="00B43A23">
        <w:rPr>
          <w:rFonts w:cstheme="minorHAnsi"/>
        </w:rPr>
        <w:t>ves to Help You Persist</w:t>
      </w:r>
      <w:r w:rsidR="00245CF9">
        <w:rPr>
          <w:rFonts w:cstheme="minorHAnsi"/>
        </w:rPr>
        <w:t>)</w:t>
      </w:r>
    </w:p>
    <w:p w:rsidR="0026072C" w:rsidRDefault="00B43A23" w:rsidP="00CB61CF">
      <w:pPr>
        <w:rPr>
          <w:rFonts w:cstheme="minorHAnsi"/>
        </w:rPr>
      </w:pPr>
      <w:r w:rsidRPr="00841099">
        <w:rPr>
          <w:rFonts w:cstheme="minorHAnsi"/>
        </w:rPr>
        <w:t>This cour</w:t>
      </w:r>
      <w:r>
        <w:rPr>
          <w:rFonts w:cstheme="minorHAnsi"/>
        </w:rPr>
        <w:t>se does not offer extra credit</w:t>
      </w:r>
      <w:r w:rsidRPr="00841099">
        <w:rPr>
          <w:rFonts w:cstheme="minorHAnsi"/>
        </w:rPr>
        <w:t xml:space="preserve"> to help a few people mak</w:t>
      </w:r>
      <w:r w:rsidR="00CC0C13">
        <w:rPr>
          <w:rFonts w:cstheme="minorHAnsi"/>
        </w:rPr>
        <w:t xml:space="preserve">e a higher grade. It </w:t>
      </w:r>
      <w:r>
        <w:rPr>
          <w:rFonts w:cstheme="minorHAnsi"/>
        </w:rPr>
        <w:t>offer</w:t>
      </w:r>
      <w:r w:rsidR="00CC0C13">
        <w:rPr>
          <w:rFonts w:cstheme="minorHAnsi"/>
        </w:rPr>
        <w:t>s</w:t>
      </w:r>
      <w:r>
        <w:rPr>
          <w:rFonts w:cstheme="minorHAnsi"/>
        </w:rPr>
        <w:t xml:space="preserve"> extra credit to </w:t>
      </w:r>
      <w:r w:rsidRPr="00841099">
        <w:rPr>
          <w:rFonts w:cstheme="minorHAnsi"/>
          <w:b/>
        </w:rPr>
        <w:t xml:space="preserve">all </w:t>
      </w:r>
      <w:r>
        <w:rPr>
          <w:rFonts w:cstheme="minorHAnsi"/>
        </w:rPr>
        <w:t xml:space="preserve">students for </w:t>
      </w:r>
      <w:r w:rsidR="00CC0C13">
        <w:rPr>
          <w:rFonts w:cstheme="minorHAnsi"/>
        </w:rPr>
        <w:t>actions</w:t>
      </w:r>
      <w:r>
        <w:rPr>
          <w:rFonts w:cstheme="minorHAnsi"/>
        </w:rPr>
        <w:t xml:space="preserve"> that make them better students.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the word </w:t>
      </w:r>
      <w:r w:rsidR="00CB61CF" w:rsidRPr="00CB61CF">
        <w:rPr>
          <w:rFonts w:cstheme="minorHAnsi"/>
          <w:b/>
        </w:rPr>
        <w:t>incentive</w:t>
      </w:r>
      <w:r w:rsidR="00CB61CF">
        <w:rPr>
          <w:rFonts w:cstheme="minorHAnsi"/>
        </w:rPr>
        <w:t xml:space="preserve"> </w:t>
      </w:r>
      <w:r w:rsidR="0026072C">
        <w:rPr>
          <w:rFonts w:cstheme="minorHAnsi"/>
        </w:rPr>
        <w:t>as:</w:t>
      </w:r>
    </w:p>
    <w:tbl>
      <w:tblPr>
        <w:tblStyle w:val="TableGrid"/>
        <w:tblW w:w="0" w:type="auto"/>
        <w:tblLook w:val="04A0" w:firstRow="1" w:lastRow="0" w:firstColumn="1" w:lastColumn="0" w:noHBand="0" w:noVBand="1"/>
      </w:tblPr>
      <w:tblGrid>
        <w:gridCol w:w="10790"/>
      </w:tblGrid>
      <w:tr w:rsidR="0026072C" w:rsidTr="0026072C">
        <w:tc>
          <w:tcPr>
            <w:tcW w:w="10790" w:type="dxa"/>
          </w:tcPr>
          <w:p w:rsidR="0026072C" w:rsidRPr="0026072C" w:rsidRDefault="0026072C" w:rsidP="0026072C">
            <w:pPr>
              <w:spacing w:after="200" w:line="276" w:lineRule="auto"/>
              <w:rPr>
                <w:rFonts w:asciiTheme="minorHAnsi" w:hAnsiTheme="minorHAnsi" w:cstheme="minorHAnsi"/>
                <w:sz w:val="22"/>
                <w:szCs w:val="22"/>
              </w:rPr>
            </w:pPr>
            <w:r w:rsidRPr="0026072C">
              <w:rPr>
                <w:rFonts w:asciiTheme="minorHAnsi" w:hAnsiTheme="minorHAnsi" w:cstheme="minorHAnsi"/>
                <w:sz w:val="22"/>
                <w:szCs w:val="22"/>
              </w:rPr>
              <w:t>“something that makes a person try or work hard or harder.”</w:t>
            </w:r>
          </w:p>
        </w:tc>
      </w:tr>
    </w:tbl>
    <w:p w:rsidR="0026072C" w:rsidRDefault="0026072C" w:rsidP="0026072C">
      <w:pPr>
        <w:spacing w:before="120"/>
        <w:rPr>
          <w:rFonts w:cstheme="minorHAnsi"/>
        </w:rPr>
      </w:pPr>
      <w:r>
        <w:rPr>
          <w:rFonts w:cstheme="minorHAnsi"/>
        </w:rPr>
        <w:t>There are two types of incentives in the course to help you persist:</w:t>
      </w:r>
    </w:p>
    <w:p w:rsidR="00512D81" w:rsidRPr="00512D81" w:rsidRDefault="00512D81" w:rsidP="00B10B42">
      <w:pPr>
        <w:pStyle w:val="ListParagraph"/>
        <w:numPr>
          <w:ilvl w:val="0"/>
          <w:numId w:val="9"/>
        </w:numPr>
        <w:rPr>
          <w:rFonts w:cstheme="minorHAnsi"/>
        </w:rPr>
      </w:pPr>
      <w:r>
        <w:t xml:space="preserve">With the 3 Learning Discussions, you earn </w:t>
      </w:r>
      <w:r w:rsidR="00993137">
        <w:t>10</w:t>
      </w:r>
      <w:r w:rsidR="00E42BE7">
        <w:t xml:space="preserve"> incentive points on each one—small but </w:t>
      </w:r>
      <w:r>
        <w:t>a 50</w:t>
      </w:r>
      <w:r w:rsidR="000F0DCD">
        <w:t xml:space="preserve"> per cent </w:t>
      </w:r>
      <w:r>
        <w:t>increase</w:t>
      </w:r>
    </w:p>
    <w:p w:rsidR="00512D81" w:rsidRPr="00512D81" w:rsidRDefault="00512D81" w:rsidP="00B10B42">
      <w:pPr>
        <w:pStyle w:val="ListParagraph"/>
        <w:numPr>
          <w:ilvl w:val="1"/>
          <w:numId w:val="9"/>
        </w:numPr>
        <w:rPr>
          <w:rFonts w:cstheme="minorHAnsi"/>
        </w:rPr>
      </w:pPr>
      <w:r>
        <w:t>If you post as its rubric explains and if you earn over 14 points out of 20</w:t>
      </w:r>
      <w:r w:rsidR="00245CF9">
        <w:t xml:space="preserve"> on the Unit Discussion </w:t>
      </w:r>
    </w:p>
    <w:p w:rsidR="0026072C" w:rsidRPr="00512D81" w:rsidRDefault="00512D81" w:rsidP="00B10B42">
      <w:pPr>
        <w:pStyle w:val="ListParagraph"/>
        <w:numPr>
          <w:ilvl w:val="1"/>
          <w:numId w:val="9"/>
        </w:numPr>
        <w:rPr>
          <w:rFonts w:cstheme="minorHAnsi"/>
        </w:rPr>
      </w:pPr>
      <w:r>
        <w:t>If</w:t>
      </w:r>
      <w:r w:rsidR="00245CF9">
        <w:t xml:space="preserve"> you make over 60 on the Unit </w:t>
      </w:r>
      <w:r>
        <w:t>Exam</w:t>
      </w:r>
    </w:p>
    <w:p w:rsidR="000413DF" w:rsidRDefault="000413DF" w:rsidP="00B10B42">
      <w:pPr>
        <w:pStyle w:val="ListParagraph"/>
        <w:numPr>
          <w:ilvl w:val="0"/>
          <w:numId w:val="9"/>
        </w:numPr>
        <w:rPr>
          <w:rFonts w:cstheme="minorHAnsi"/>
        </w:rPr>
      </w:pPr>
      <w:r w:rsidRPr="00F058ED">
        <w:rPr>
          <w:rFonts w:cstheme="minorHAnsi"/>
        </w:rPr>
        <w:t xml:space="preserve">With </w:t>
      </w:r>
      <w:r w:rsidRPr="000413DF">
        <w:t>Learning</w:t>
      </w:r>
      <w:r w:rsidRPr="00F058ED">
        <w:rPr>
          <w:rFonts w:cstheme="minorHAnsi"/>
        </w:rPr>
        <w:t xml:space="preserve"> Quizzes and Evidence Quizzes, you earn </w:t>
      </w:r>
      <w:r>
        <w:rPr>
          <w:rFonts w:cstheme="minorHAnsi"/>
        </w:rPr>
        <w:t>1 incentive point for each quiz if you:</w:t>
      </w:r>
    </w:p>
    <w:p w:rsidR="000413DF" w:rsidRDefault="000413DF" w:rsidP="00B10B42">
      <w:pPr>
        <w:pStyle w:val="ListParagraph"/>
        <w:numPr>
          <w:ilvl w:val="1"/>
          <w:numId w:val="15"/>
        </w:numPr>
        <w:spacing w:before="120"/>
      </w:pPr>
      <w:r w:rsidRPr="00552B93">
        <w:rPr>
          <w:b/>
        </w:rPr>
        <w:t>Either</w:t>
      </w:r>
      <w:r>
        <w:t xml:space="preserve"> already knew the content in the Self-Test and were correct on over 80</w:t>
      </w:r>
      <w:r w:rsidR="000F0DCD">
        <w:t xml:space="preserve"> per cent </w:t>
      </w:r>
      <w:r>
        <w:t>of t</w:t>
      </w:r>
      <w:r w:rsidR="00245CF9">
        <w:t xml:space="preserve">he questions on that Self-Test (In other words, </w:t>
      </w:r>
      <w:r>
        <w:t xml:space="preserve">you earn the points for its Full-Test </w:t>
      </w:r>
      <w:r w:rsidRPr="00644B28">
        <w:rPr>
          <w:b/>
        </w:rPr>
        <w:t>without</w:t>
      </w:r>
      <w:r w:rsidR="00245CF9">
        <w:t xml:space="preserve"> taking the Full-Test</w:t>
      </w:r>
      <w:r>
        <w:t xml:space="preserve">. At the end of each Unit, </w:t>
      </w:r>
      <w:r w:rsidR="0007060E">
        <w:t>your instructor</w:t>
      </w:r>
      <w:r w:rsidR="00EC4AF3">
        <w:t xml:space="preserve"> enters </w:t>
      </w:r>
      <w:r w:rsidR="0007060E">
        <w:t xml:space="preserve">both </w:t>
      </w:r>
      <w:r w:rsidR="00EC4AF3">
        <w:t>your</w:t>
      </w:r>
      <w:r>
        <w:t xml:space="preserve"> points for the Full-Test </w:t>
      </w:r>
      <w:r w:rsidR="00EC4AF3">
        <w:t>and</w:t>
      </w:r>
      <w:r>
        <w:t xml:space="preserve"> the 1 point incentive</w:t>
      </w:r>
      <w:r w:rsidR="00245CF9">
        <w:t>.)</w:t>
      </w:r>
    </w:p>
    <w:p w:rsidR="000413DF" w:rsidRPr="00552B93" w:rsidRDefault="000413DF" w:rsidP="000A7007">
      <w:pPr>
        <w:pStyle w:val="ListParagraph"/>
        <w:numPr>
          <w:ilvl w:val="1"/>
          <w:numId w:val="15"/>
        </w:numPr>
        <w:spacing w:before="120"/>
        <w:rPr>
          <w:rFonts w:cstheme="minorHAnsi"/>
        </w:rPr>
      </w:pPr>
      <w:r w:rsidRPr="00552B93">
        <w:rPr>
          <w:b/>
        </w:rPr>
        <w:t xml:space="preserve">Or </w:t>
      </w:r>
      <w:r w:rsidR="00552B93" w:rsidRPr="00552B93">
        <w:rPr>
          <w:rFonts w:cstheme="minorHAnsi"/>
        </w:rPr>
        <w:t xml:space="preserve">complete—if you make </w:t>
      </w:r>
      <w:r w:rsidR="00552B93" w:rsidRPr="0007060E">
        <w:rPr>
          <w:rFonts w:cstheme="minorHAnsi"/>
          <w:b/>
        </w:rPr>
        <w:t>under</w:t>
      </w:r>
      <w:r w:rsidR="00552B93" w:rsidRPr="00552B93">
        <w:rPr>
          <w:rFonts w:cstheme="minorHAnsi"/>
        </w:rPr>
        <w:t xml:space="preserve"> 80</w:t>
      </w:r>
      <w:r w:rsidR="000F0DCD">
        <w:rPr>
          <w:rFonts w:cstheme="minorHAnsi"/>
        </w:rPr>
        <w:t xml:space="preserve"> per cent </w:t>
      </w:r>
      <w:r w:rsidR="00552B93" w:rsidRPr="00552B93">
        <w:rPr>
          <w:rFonts w:cstheme="minorHAnsi"/>
        </w:rPr>
        <w:t>on the Self-Test—the</w:t>
      </w:r>
      <w:r w:rsidR="00552B93">
        <w:rPr>
          <w:rFonts w:cstheme="minorHAnsi"/>
        </w:rPr>
        <w:t xml:space="preserve"> </w:t>
      </w:r>
      <w:r w:rsidRPr="00552B93">
        <w:rPr>
          <w:rFonts w:cstheme="minorHAnsi"/>
        </w:rPr>
        <w:t xml:space="preserve">Full-Test </w:t>
      </w:r>
      <w:r w:rsidR="00552B93">
        <w:rPr>
          <w:rFonts w:cstheme="minorHAnsi"/>
        </w:rPr>
        <w:t>to 80</w:t>
      </w:r>
      <w:r w:rsidR="000F0DCD">
        <w:rPr>
          <w:rFonts w:cstheme="minorHAnsi"/>
        </w:rPr>
        <w:t xml:space="preserve"> per cent </w:t>
      </w:r>
      <w:r w:rsidR="00552B93">
        <w:rPr>
          <w:rFonts w:cstheme="minorHAnsi"/>
        </w:rPr>
        <w:t xml:space="preserve">or higher on </w:t>
      </w:r>
      <w:r w:rsidR="00552B93" w:rsidRPr="00552B93">
        <w:rPr>
          <w:rFonts w:cstheme="minorHAnsi"/>
        </w:rPr>
        <w:t>1 day</w:t>
      </w:r>
      <w:r w:rsidRPr="00552B93">
        <w:rPr>
          <w:rFonts w:cstheme="minorHAnsi"/>
        </w:rPr>
        <w:t xml:space="preserve"> before the Unit Exam</w:t>
      </w:r>
      <w:r w:rsidR="00930656" w:rsidRPr="00552B93">
        <w:rPr>
          <w:rFonts w:cstheme="minorHAnsi"/>
        </w:rPr>
        <w:t xml:space="preserve"> starts</w:t>
      </w:r>
      <w:r w:rsidRPr="00552B93">
        <w:rPr>
          <w:rFonts w:cstheme="minorHAnsi"/>
        </w:rPr>
        <w:t xml:space="preserve">. </w:t>
      </w:r>
      <w:r w:rsidRPr="00552B93">
        <w:rPr>
          <w:rFonts w:ascii="Calibri" w:hAnsi="Calibri"/>
          <w:b/>
          <w:i/>
        </w:rPr>
        <w:t>Why Do the Full-Tests</w:t>
      </w:r>
      <w:r w:rsidR="00552B93">
        <w:rPr>
          <w:rFonts w:ascii="Calibri" w:hAnsi="Calibri"/>
          <w:b/>
          <w:i/>
        </w:rPr>
        <w:t xml:space="preserve"> in addition to the 1 point incentive</w:t>
      </w:r>
      <w:r w:rsidRPr="00552B93">
        <w:rPr>
          <w:rFonts w:ascii="Calibri" w:hAnsi="Calibri"/>
          <w:b/>
          <w:i/>
        </w:rPr>
        <w:t>?</w:t>
      </w:r>
      <w:r w:rsidRPr="00552B93">
        <w:rPr>
          <w:rFonts w:ascii="Calibri" w:hAnsi="Calibri"/>
        </w:rPr>
        <w:t xml:space="preserve"> </w:t>
      </w:r>
      <w:r w:rsidR="00EC4AF3">
        <w:rPr>
          <w:rFonts w:ascii="Calibri" w:hAnsi="Calibri"/>
        </w:rPr>
        <w:t>a)</w:t>
      </w:r>
      <w:r w:rsidRPr="00552B93">
        <w:rPr>
          <w:rFonts w:ascii="Calibri" w:hAnsi="Calibri"/>
        </w:rPr>
        <w:t xml:space="preserve"> </w:t>
      </w:r>
      <w:r w:rsidR="00552B93">
        <w:rPr>
          <w:rFonts w:ascii="Calibri" w:hAnsi="Calibri"/>
        </w:rPr>
        <w:t xml:space="preserve">The </w:t>
      </w:r>
      <w:r w:rsidRPr="00552B93">
        <w:rPr>
          <w:rFonts w:ascii="Calibri" w:hAnsi="Calibri"/>
        </w:rPr>
        <w:t>Full-Test</w:t>
      </w:r>
      <w:r w:rsidR="00EC4AF3">
        <w:rPr>
          <w:rFonts w:ascii="Calibri" w:hAnsi="Calibri"/>
        </w:rPr>
        <w:t>s</w:t>
      </w:r>
      <w:r w:rsidRPr="00552B93">
        <w:rPr>
          <w:rFonts w:ascii="Calibri" w:hAnsi="Calibri"/>
        </w:rPr>
        <w:t xml:space="preserve"> let you teach yourself any missed concepts by taking the test as many times as you want</w:t>
      </w:r>
      <w:r w:rsidR="0007060E">
        <w:rPr>
          <w:rFonts w:ascii="Calibri" w:hAnsi="Calibri"/>
        </w:rPr>
        <w:t>. b) Y</w:t>
      </w:r>
      <w:r w:rsidRPr="00552B93">
        <w:rPr>
          <w:rFonts w:ascii="Calibri" w:hAnsi="Calibri"/>
        </w:rPr>
        <w:t>ou pre-learn about one-third of the Unit Exam questions.</w:t>
      </w:r>
      <w:r w:rsidR="0007060E">
        <w:rPr>
          <w:rFonts w:ascii="Calibri" w:hAnsi="Calibri"/>
        </w:rPr>
        <w:t xml:space="preserve"> c</w:t>
      </w:r>
      <w:r w:rsidRPr="00552B93">
        <w:rPr>
          <w:rFonts w:ascii="Calibri" w:hAnsi="Calibri"/>
        </w:rPr>
        <w:t>)</w:t>
      </w:r>
      <w:r w:rsidR="006A0FAA" w:rsidRPr="00552B93">
        <w:rPr>
          <w:rFonts w:ascii="Calibri" w:hAnsi="Calibri"/>
        </w:rPr>
        <w:t xml:space="preserve"> </w:t>
      </w:r>
      <w:r w:rsidR="00552B93">
        <w:rPr>
          <w:rFonts w:ascii="Calibri" w:hAnsi="Calibri"/>
        </w:rPr>
        <w:t>T</w:t>
      </w:r>
      <w:r w:rsidR="0007060E">
        <w:rPr>
          <w:rFonts w:ascii="Calibri" w:hAnsi="Calibri"/>
        </w:rPr>
        <w:t>hat the</w:t>
      </w:r>
      <w:r w:rsidRPr="00552B93">
        <w:rPr>
          <w:rFonts w:ascii="Calibri" w:hAnsi="Calibri"/>
        </w:rPr>
        <w:t xml:space="preserve"> highest score counts is also an incentive to </w:t>
      </w:r>
      <w:r w:rsidRPr="00552B93">
        <w:rPr>
          <w:rFonts w:ascii="Calibri" w:hAnsi="Calibri"/>
          <w:b/>
        </w:rPr>
        <w:t>persist</w:t>
      </w:r>
      <w:r w:rsidRPr="00552B93">
        <w:rPr>
          <w:rFonts w:ascii="Calibri" w:hAnsi="Calibri"/>
        </w:rPr>
        <w:t>—what Duckworth calls “gr</w:t>
      </w:r>
      <w:r w:rsidR="00552B93">
        <w:rPr>
          <w:rFonts w:ascii="Calibri" w:hAnsi="Calibri"/>
        </w:rPr>
        <w:t>it,” something everyone needs</w:t>
      </w:r>
      <w:r w:rsidR="0007060E">
        <w:rPr>
          <w:rFonts w:ascii="Calibri" w:hAnsi="Calibri"/>
        </w:rPr>
        <w:t xml:space="preserve"> for college and a job and life</w:t>
      </w:r>
      <w:r w:rsidR="00B978CF">
        <w:rPr>
          <w:rFonts w:ascii="Calibri" w:hAnsi="Calibri"/>
        </w:rPr>
        <w:t>.</w:t>
      </w:r>
    </w:p>
    <w:p w:rsidR="000413DF" w:rsidRPr="00F058ED" w:rsidRDefault="000413DF" w:rsidP="000413DF">
      <w:pPr>
        <w:rPr>
          <w:rFonts w:cstheme="minorHAnsi"/>
        </w:rPr>
      </w:pPr>
      <w:r w:rsidRPr="00A75517">
        <w:rPr>
          <w:rFonts w:cstheme="minorHAnsi"/>
        </w:rPr>
        <w:t xml:space="preserve">For a link to </w:t>
      </w:r>
      <w:r>
        <w:rPr>
          <w:rFonts w:cstheme="minorHAnsi"/>
        </w:rPr>
        <w:t xml:space="preserve">Duckworth’s Ted Talk, </w:t>
      </w:r>
      <w:r>
        <w:rPr>
          <w:rFonts w:cs="Calibri"/>
        </w:rPr>
        <w:t xml:space="preserve">use the </w:t>
      </w:r>
      <w:r w:rsidR="00156926">
        <w:rPr>
          <w:rFonts w:cs="Calibri"/>
        </w:rPr>
        <w:t>Course Plan Assignment in Getting Started</w:t>
      </w:r>
      <w:r w:rsidR="00930656">
        <w:rPr>
          <w:rFonts w:cs="Calibri"/>
        </w:rPr>
        <w:t>. Duckworth</w:t>
      </w:r>
      <w:r>
        <w:rPr>
          <w:rFonts w:cs="Calibri"/>
        </w:rPr>
        <w:t xml:space="preserve"> is very impressive.</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If I cannot, I post an announcement. 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B10B42">
          <w:pPr>
            <w:numPr>
              <w:ilvl w:val="0"/>
              <w:numId w:val="7"/>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552B93">
            <w:rPr>
              <w:rFonts w:cstheme="minorHAnsi"/>
            </w:rPr>
            <w:t xml:space="preserve"> on the date in</w:t>
          </w:r>
          <w:r w:rsidR="0068419A">
            <w:rPr>
              <w:rFonts w:cstheme="minorHAnsi"/>
            </w:rPr>
            <w:t xml:space="preserve"> the </w:t>
          </w:r>
          <w:r w:rsidR="003A614E">
            <w:rPr>
              <w:rFonts w:cstheme="minorHAnsi"/>
            </w:rPr>
            <w:t>List of Due Dates</w:t>
          </w:r>
          <w:r w:rsidR="00850FB9">
            <w:rPr>
              <w:rFonts w:cstheme="minorHAnsi"/>
            </w:rPr>
            <w:t xml:space="preserv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B10B42">
          <w:pPr>
            <w:numPr>
              <w:ilvl w:val="0"/>
              <w:numId w:val="7"/>
            </w:numPr>
            <w:spacing w:after="0" w:line="240" w:lineRule="auto"/>
            <w:rPr>
              <w:rFonts w:cstheme="minorHAnsi"/>
            </w:rPr>
          </w:pPr>
          <w:r w:rsidRPr="00DA1189">
            <w:rPr>
              <w:rFonts w:cstheme="minorHAnsi"/>
            </w:rPr>
            <w:t xml:space="preserve">Review each day and, if useful, reply or give feedback on </w:t>
          </w:r>
          <w:r w:rsidR="006A0FAA">
            <w:rPr>
              <w:rFonts w:cstheme="minorHAnsi"/>
            </w:rPr>
            <w:t xml:space="preserve">posts in the Unit’s Learning </w:t>
          </w:r>
          <w:r w:rsidRPr="00DA1189">
            <w:rPr>
              <w:rFonts w:cstheme="minorHAnsi"/>
            </w:rPr>
            <w:t>Discuss</w:t>
          </w:r>
          <w:r w:rsidR="006A0FAA">
            <w:rPr>
              <w:rFonts w:cstheme="minorHAnsi"/>
            </w:rPr>
            <w:t>ion</w:t>
          </w:r>
          <w:r w:rsidRPr="00DA1189">
            <w:rPr>
              <w:rFonts w:cstheme="minorHAnsi"/>
            </w:rPr>
            <w:t xml:space="preserve">,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Pr="002F34D7" w:rsidRDefault="000275F5" w:rsidP="00B10B42">
          <w:pPr>
            <w:numPr>
              <w:ilvl w:val="0"/>
              <w:numId w:val="7"/>
            </w:numPr>
            <w:spacing w:after="0" w:line="240" w:lineRule="auto"/>
            <w:rPr>
              <w:rFonts w:cstheme="minorHAnsi"/>
            </w:rPr>
          </w:pPr>
          <w:r w:rsidRPr="002F34D7">
            <w:rPr>
              <w:rFonts w:cstheme="minorHAnsi"/>
            </w:rPr>
            <w:t xml:space="preserve">With written assignments, use </w:t>
          </w:r>
          <w:r w:rsidR="002F34D7">
            <w:rPr>
              <w:rFonts w:cstheme="minorHAnsi"/>
            </w:rPr>
            <w:t xml:space="preserve">Announcements </w:t>
          </w:r>
          <w:r w:rsidRPr="002F34D7">
            <w:rPr>
              <w:rFonts w:cstheme="minorHAnsi"/>
            </w:rPr>
            <w:t xml:space="preserve">to tell you that you have </w:t>
          </w:r>
          <w:r w:rsidR="00386A19">
            <w:rPr>
              <w:rFonts w:cstheme="minorHAnsi"/>
            </w:rPr>
            <w:t>Course Messages</w:t>
          </w:r>
          <w:r w:rsidRPr="002F34D7">
            <w:rPr>
              <w:rFonts w:cstheme="minorHAnsi"/>
            </w:rPr>
            <w:t xml:space="preserve"> with detailed feedback on written assignments. </w:t>
          </w:r>
          <w:r w:rsidRPr="002F34D7">
            <w:rPr>
              <w:rFonts w:cstheme="minorHAnsi"/>
              <w:b/>
              <w:i/>
              <w:shd w:val="clear" w:color="auto" w:fill="FFC000"/>
            </w:rPr>
            <w:t>Cautions</w:t>
          </w:r>
          <w:r w:rsidRPr="002F34D7">
            <w:rPr>
              <w:rFonts w:cstheme="minorHAnsi"/>
            </w:rPr>
            <w:t xml:space="preserve">: </w:t>
          </w:r>
          <w:r w:rsidR="0007060E">
            <w:rPr>
              <w:rFonts w:cstheme="minorHAnsi"/>
            </w:rPr>
            <w:t xml:space="preserve">a) </w:t>
          </w:r>
          <w:r w:rsidRPr="002F34D7">
            <w:rPr>
              <w:rFonts w:cstheme="minorHAnsi"/>
            </w:rPr>
            <w:t>I do not enter points for writing assignments until</w:t>
          </w:r>
          <w:r w:rsidRPr="00C77C4B">
            <w:rPr>
              <w:rFonts w:cstheme="minorHAnsi"/>
              <w:b/>
            </w:rPr>
            <w:t xml:space="preserve"> you</w:t>
          </w:r>
          <w:r w:rsidRPr="002F34D7">
            <w:rPr>
              <w:rFonts w:cstheme="minorHAnsi"/>
            </w:rPr>
            <w:t xml:space="preserve"> respond </w:t>
          </w:r>
          <w:r w:rsidR="0007060E">
            <w:rPr>
              <w:rFonts w:cstheme="minorHAnsi"/>
            </w:rPr>
            <w:t xml:space="preserve">that you read the </w:t>
          </w:r>
          <w:r w:rsidRPr="002F34D7">
            <w:rPr>
              <w:rFonts w:cstheme="minorHAnsi"/>
            </w:rPr>
            <w:t xml:space="preserve">feedback. </w:t>
          </w:r>
          <w:r w:rsidR="0007060E">
            <w:rPr>
              <w:rFonts w:cstheme="minorHAnsi"/>
            </w:rPr>
            <w:t xml:space="preserve">b) </w:t>
          </w:r>
          <w:r w:rsidRPr="002F34D7">
            <w:rPr>
              <w:rFonts w:cstheme="minorHAnsi"/>
            </w:rPr>
            <w:t xml:space="preserve">If </w:t>
          </w:r>
          <w:r w:rsidRPr="00C77C4B">
            <w:rPr>
              <w:rFonts w:cstheme="minorHAnsi"/>
              <w:b/>
            </w:rPr>
            <w:t>you</w:t>
          </w:r>
          <w:r w:rsidRPr="002F34D7">
            <w:rPr>
              <w:rFonts w:cstheme="minorHAnsi"/>
            </w:rPr>
            <w:t xml:space="preserve"> do not respond after the first week after</w:t>
          </w:r>
          <w:r w:rsidR="00850FB9" w:rsidRPr="002F34D7">
            <w:rPr>
              <w:rFonts w:cstheme="minorHAnsi"/>
            </w:rPr>
            <w:t xml:space="preserve"> I provide feedback</w:t>
          </w:r>
          <w:r w:rsidRPr="002F34D7">
            <w:rPr>
              <w:rFonts w:cstheme="minorHAnsi"/>
            </w:rPr>
            <w:t xml:space="preserve">, I change the grade to 1.11 until you do respond. </w:t>
          </w:r>
          <w:r w:rsidR="00850FB9" w:rsidRPr="002F34D7">
            <w:rPr>
              <w:rFonts w:cstheme="minorHAnsi"/>
            </w:rPr>
            <w:t xml:space="preserve">If you want to do the next part of the assignment, you </w:t>
          </w:r>
          <w:r w:rsidR="00850FB9" w:rsidRPr="00EC4AF3">
            <w:rPr>
              <w:rFonts w:cstheme="minorHAnsi"/>
              <w:b/>
            </w:rPr>
            <w:t>must respond to feedback</w:t>
          </w:r>
          <w:r w:rsidR="00B978CF">
            <w:rPr>
              <w:rFonts w:cstheme="minorHAnsi"/>
            </w:rPr>
            <w:t xml:space="preserve"> as the directions say. You do not have to agree, but you do have to show you read the feedback.</w:t>
          </w:r>
          <w:r w:rsidR="00850FB9" w:rsidRPr="002F34D7">
            <w:rPr>
              <w:rFonts w:cstheme="minorHAnsi"/>
            </w:rPr>
            <w:t xml:space="preserve"> Until then, you are classified a</w:t>
          </w:r>
          <w:r w:rsidR="0007060E">
            <w:rPr>
              <w:rFonts w:cstheme="minorHAnsi"/>
            </w:rPr>
            <w:t>s a Reader in the discussion:</w:t>
          </w:r>
          <w:r w:rsidR="00850FB9" w:rsidRPr="002F34D7">
            <w:rPr>
              <w:rFonts w:cstheme="minorHAnsi"/>
            </w:rPr>
            <w:t xml:space="preserve"> you can see posts, but not post yourself.</w:t>
          </w:r>
        </w:p>
        <w:p w:rsidR="000275F5" w:rsidRPr="002F34D7" w:rsidRDefault="00DE2A1A" w:rsidP="00B10B42">
          <w:pPr>
            <w:numPr>
              <w:ilvl w:val="0"/>
              <w:numId w:val="7"/>
            </w:numPr>
            <w:spacing w:after="0" w:line="240" w:lineRule="auto"/>
            <w:rPr>
              <w:rFonts w:eastAsia="Times New Roman" w:cstheme="minorHAnsi"/>
            </w:rPr>
          </w:pPr>
          <w:r>
            <w:rPr>
              <w:rFonts w:cstheme="minorHAnsi"/>
            </w:rPr>
            <w:t>At the end of each Unit, p</w:t>
          </w:r>
          <w:r w:rsidR="002F34D7">
            <w:rPr>
              <w:rFonts w:cstheme="minorHAnsi"/>
            </w:rPr>
            <w:t>o</w:t>
          </w:r>
          <w:r>
            <w:rPr>
              <w:rFonts w:cstheme="minorHAnsi"/>
            </w:rPr>
            <w:t>st in General Course Questions how to</w:t>
          </w:r>
          <w:r w:rsidR="000275F5" w:rsidRPr="00DA1189">
            <w:rPr>
              <w:rFonts w:cstheme="minorHAnsi"/>
            </w:rPr>
            <w:t xml:space="preserve"> determine your current letter grade so you know if you need to ask for help to improve</w:t>
          </w:r>
          <w:r w:rsidR="000275F5" w:rsidRPr="00841099">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2F34D7">
        <w:rPr>
          <w:rFonts w:eastAsia="Times New Roman" w:cstheme="minorHAnsi"/>
          <w:b/>
          <w:bCs/>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lastRenderedPageBreak/>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845EFD">
        <w:rPr>
          <w:rFonts w:eastAsia="Times New Roman" w:cstheme="minorHAnsi"/>
          <w:b/>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0D2B46">
        <w:rPr>
          <w:rFonts w:eastAsia="Times New Roman" w:cstheme="minorHAnsi"/>
          <w:b/>
        </w:rPr>
        <w:t>With</w:t>
      </w:r>
      <w:r w:rsidRPr="00845EFD">
        <w:rPr>
          <w:rFonts w:eastAsia="Times New Roman" w:cstheme="minorHAnsi"/>
        </w:rPr>
        <w:t xml:space="preserve"> a </w:t>
      </w:r>
      <w:r w:rsidRPr="00845EFD">
        <w:rPr>
          <w:rFonts w:eastAsia="Times New Roman" w:cstheme="minorHAnsi"/>
          <w:b/>
        </w:rPr>
        <w:t>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 Required Writing (with the exception of Peer Reviews), 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0D2B46">
        <w:rPr>
          <w:rFonts w:eastAsia="Times New Roman" w:cstheme="minorHAnsi"/>
          <w:b/>
        </w:rPr>
        <w:t>Without</w:t>
      </w:r>
      <w:r w:rsidRPr="00E94A08">
        <w:rPr>
          <w:rFonts w:eastAsia="Times New Roman" w:cstheme="minorHAnsi"/>
        </w:rPr>
        <w:t xml:space="preserve"> a </w:t>
      </w:r>
      <w:r w:rsidRPr="00E94A08">
        <w:rPr>
          <w:rFonts w:eastAsia="Times New Roman" w:cstheme="minorHAnsi"/>
          <w:b/>
        </w:rPr>
        <w:t>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055CE8" w:rsidRDefault="000275F5" w:rsidP="00055CE8">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 xml:space="preserve">If you had an event that does not meet the criteria of something that no one could plan for </w:t>
      </w:r>
      <w:r w:rsidR="006539B2">
        <w:rPr>
          <w:rFonts w:eastAsia="Times New Roman" w:cstheme="minorHAnsi"/>
        </w:rPr>
        <w:t>or</w:t>
      </w:r>
      <w:r>
        <w:rPr>
          <w:rFonts w:eastAsia="Times New Roman" w:cstheme="minorHAnsi"/>
        </w:rPr>
        <w:t xml:space="preserve"> if you cannot prepare as much as you prefer, do the assignment as best you can. A low grade is better than a 0.</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2"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005E4A">
        <w:rPr>
          <w:rFonts w:eastAsia="Times New Roman" w:cstheme="minorHAnsi"/>
          <w:shd w:val="clear" w:color="auto" w:fill="FABF8F" w:themeFill="accent6" w:themeFillTint="99"/>
        </w:rPr>
        <w:t xml:space="preserve"> Help &amp;Resources page</w:t>
      </w:r>
      <w:r w:rsidRPr="00005E4A">
        <w:rPr>
          <w:rFonts w:eastAsia="Times New Roman" w:cstheme="minorHAnsi"/>
          <w:shd w:val="clear" w:color="auto" w:fill="FABF8F" w:themeFill="accent6" w:themeFillTint="99"/>
        </w:rPr>
        <w:t xml:space="preserve"> </w:t>
      </w:r>
      <w:r w:rsidR="00DE2A1A" w:rsidRPr="00005E4A">
        <w:rPr>
          <w:rFonts w:eastAsia="Times New Roman" w:cstheme="minorHAnsi"/>
          <w:shd w:val="clear" w:color="auto" w:fill="FABF8F" w:themeFill="accent6" w:themeFillTint="99"/>
        </w:rPr>
        <w:t>(upper right side of Blackboard’s Login Page</w:t>
      </w:r>
      <w:r w:rsidR="006539B2" w:rsidRPr="00005E4A">
        <w:rPr>
          <w:rFonts w:eastAsia="Times New Roman" w:cstheme="minorHAnsi"/>
          <w:shd w:val="clear" w:color="auto" w:fill="FABF8F" w:themeFill="accent6" w:themeFillTint="99"/>
        </w:rPr>
        <w:t>)</w:t>
      </w:r>
      <w:r w:rsidR="00DE2A1A" w:rsidRPr="00005E4A">
        <w:rPr>
          <w:rFonts w:eastAsia="Times New Roman" w:cstheme="minorHAnsi"/>
          <w:shd w:val="clear" w:color="auto" w:fill="FABF8F" w:themeFill="accent6" w:themeFillTint="99"/>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w:t>
      </w:r>
      <w:r>
        <w:rPr>
          <w:rFonts w:eastAsia="Times New Roman" w:cstheme="minorHAnsi"/>
        </w:rPr>
        <w:t xml:space="preserve"> the</w:t>
      </w:r>
      <w:r w:rsidRPr="00841099">
        <w:rPr>
          <w:rFonts w:eastAsia="Times New Roman" w:cstheme="minorHAnsi"/>
        </w:rPr>
        <w:t xml:space="preserve"> Course Orientation for specifics.)</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lastRenderedPageBreak/>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9E0C5C" w:rsidRPr="00841099" w:rsidRDefault="009E0C5C" w:rsidP="009E0C5C">
      <w:pPr>
        <w:pStyle w:val="Heading2"/>
        <w:spacing w:before="0"/>
        <w:rPr>
          <w:rFonts w:eastAsia="Times New Roman" w:cstheme="minorHAnsi"/>
        </w:rPr>
      </w:pPr>
      <w:r>
        <w:rPr>
          <w:rFonts w:eastAsia="Times New Roman" w:cstheme="minorHAnsi"/>
        </w:rPr>
        <w:t>List of Due Dates</w:t>
      </w:r>
      <w:r w:rsidR="006539B2">
        <w:rPr>
          <w:rFonts w:eastAsia="Times New Roman" w:cstheme="minorHAnsi"/>
        </w:rPr>
        <w:t xml:space="preserve"> – Your Only Safe Source of Dates</w:t>
      </w:r>
    </w:p>
    <w:p w:rsidR="009E0C5C" w:rsidRDefault="00DA2DFE" w:rsidP="009E0C5C">
      <w:pPr>
        <w:pStyle w:val="Heading3"/>
        <w:rPr>
          <w:rFonts w:eastAsia="Times New Roman"/>
        </w:rPr>
      </w:pPr>
      <w:r>
        <w:rPr>
          <w:rFonts w:eastAsia="Times New Roman"/>
        </w:rPr>
        <w:t xml:space="preserve">Essential </w:t>
      </w:r>
      <w:r w:rsidR="009E0C5C">
        <w:rPr>
          <w:rFonts w:eastAsia="Times New Roman"/>
        </w:rPr>
        <w:t>Information</w:t>
      </w:r>
      <w:r w:rsidR="006166B3">
        <w:rPr>
          <w:rFonts w:eastAsia="Times New Roman"/>
        </w:rPr>
        <w:t xml:space="preserve"> about College Dates, Incentives, Passwords, and When and Where You Work</w:t>
      </w:r>
      <w:r w:rsidR="009E0C5C">
        <w:rPr>
          <w:rFonts w:eastAsia="Times New Roman"/>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8730"/>
      </w:tblGrid>
      <w:tr w:rsidR="009E0C5C" w:rsidRPr="00F63D96" w:rsidTr="00C25232">
        <w:tc>
          <w:tcPr>
            <w:tcW w:w="2065" w:type="dxa"/>
          </w:tcPr>
          <w:p w:rsidR="009E0C5C" w:rsidRPr="00F63D96" w:rsidRDefault="009E0C5C" w:rsidP="00DE2A1A">
            <w:pPr>
              <w:spacing w:after="0"/>
              <w:rPr>
                <w:b/>
              </w:rPr>
            </w:pPr>
            <w:r w:rsidRPr="00F63D96">
              <w:rPr>
                <w:b/>
              </w:rPr>
              <w:t xml:space="preserve">Dates </w:t>
            </w:r>
            <w:r w:rsidR="00D33FE9">
              <w:rPr>
                <w:b/>
              </w:rPr>
              <w:t xml:space="preserve"> </w:t>
            </w:r>
          </w:p>
        </w:tc>
        <w:tc>
          <w:tcPr>
            <w:tcW w:w="8730" w:type="dxa"/>
          </w:tcPr>
          <w:p w:rsidR="009E0C5C" w:rsidRDefault="009E0C5C" w:rsidP="00C25232">
            <w:pPr>
              <w:spacing w:after="0"/>
            </w:pPr>
            <w:r w:rsidRPr="007801BF">
              <w:t xml:space="preserve">Some dates overlap in order to give students maximum flexibility during each unit. </w:t>
            </w:r>
          </w:p>
          <w:p w:rsidR="009E0C5C" w:rsidRPr="00743874" w:rsidRDefault="009E0C5C" w:rsidP="00C25232">
            <w:pPr>
              <w:spacing w:after="0"/>
            </w:pPr>
            <w:r w:rsidRPr="00743874">
              <w:t>Last day for you to “Drop” the course with grade of “W” –</w:t>
            </w:r>
            <w:r w:rsidRPr="00A246BC">
              <w:rPr>
                <w:shd w:val="clear" w:color="auto" w:fill="FABF8F" w:themeFill="accent6" w:themeFillTint="99"/>
              </w:rPr>
              <w:t xml:space="preserve"> </w:t>
            </w:r>
            <w:sdt>
              <w:sdtPr>
                <w:rPr>
                  <w:shd w:val="clear" w:color="auto" w:fill="FABF8F" w:themeFill="accent6" w:themeFillTint="99"/>
                </w:rPr>
                <w:id w:val="-1339609374"/>
                <w:placeholder>
                  <w:docPart w:val="5F0110CEAF13474C8A592968345A3F89"/>
                </w:placeholder>
              </w:sdtPr>
              <w:sdtEndPr>
                <w:rPr>
                  <w:shd w:val="clear" w:color="auto" w:fill="auto"/>
                </w:rPr>
              </w:sdtEndPr>
              <w:sdtContent>
                <w:sdt>
                  <w:sdtPr>
                    <w:rPr>
                      <w:shd w:val="clear" w:color="auto" w:fill="FABF8F" w:themeFill="accent6" w:themeFillTint="99"/>
                    </w:rPr>
                    <w:id w:val="1071777201"/>
                    <w:placeholder>
                      <w:docPart w:val="29CA400B490C41869EF4D509FE78E99A"/>
                    </w:placeholder>
                  </w:sdtPr>
                  <w:sdtEndPr>
                    <w:rPr>
                      <w:shd w:val="clear" w:color="auto" w:fill="auto"/>
                    </w:rPr>
                  </w:sdtEndPr>
                  <w:sdtContent>
                    <w:r w:rsidRPr="00A246BC">
                      <w:rPr>
                        <w:shd w:val="clear" w:color="auto" w:fill="FABF8F" w:themeFill="accent6" w:themeFillTint="99"/>
                      </w:rPr>
                      <w:t>11/30/2018</w:t>
                    </w:r>
                  </w:sdtContent>
                </w:sdt>
              </w:sdtContent>
            </w:sdt>
          </w:p>
          <w:p w:rsidR="009E0C5C" w:rsidRPr="00743874" w:rsidRDefault="009E0C5C" w:rsidP="00DE2A1A">
            <w:pPr>
              <w:spacing w:after="0"/>
            </w:pPr>
            <w:r w:rsidRPr="00743874">
              <w:t>Holidays</w:t>
            </w:r>
            <w:r>
              <w:t xml:space="preserve">: </w:t>
            </w:r>
            <w:r w:rsidR="00DE2A1A" w:rsidRPr="00DE2A1A">
              <w:t>TCCTA (3/1),</w:t>
            </w:r>
            <w:r w:rsidR="00955EB4" w:rsidRPr="00DE2A1A">
              <w:t xml:space="preserve"> </w:t>
            </w:r>
            <w:r w:rsidR="00DE2A1A" w:rsidRPr="00DE2A1A">
              <w:t>Spring Break (3/11 and resumes 3/18)</w:t>
            </w:r>
          </w:p>
        </w:tc>
      </w:tr>
      <w:tr w:rsidR="009E0C5C" w:rsidRPr="00F63D96" w:rsidTr="00C25232">
        <w:tc>
          <w:tcPr>
            <w:tcW w:w="2065" w:type="dxa"/>
          </w:tcPr>
          <w:p w:rsidR="009E0C5C" w:rsidRPr="00F63D96" w:rsidRDefault="009E0C5C" w:rsidP="00C25232">
            <w:pPr>
              <w:spacing w:after="0"/>
              <w:rPr>
                <w:b/>
              </w:rPr>
            </w:pPr>
            <w:r>
              <w:rPr>
                <w:b/>
              </w:rPr>
              <w:t xml:space="preserve">Due Dates and Dates for Incentives </w:t>
            </w:r>
          </w:p>
        </w:tc>
        <w:tc>
          <w:tcPr>
            <w:tcW w:w="8730" w:type="dxa"/>
          </w:tcPr>
          <w:p w:rsidR="009E0C5C" w:rsidRPr="009F7C7C" w:rsidRDefault="009E0C5C" w:rsidP="00DA2DFE">
            <w:pPr>
              <w:spacing w:after="0"/>
            </w:pPr>
            <w:r w:rsidRPr="00F63D96">
              <w:t xml:space="preserve">All assignments are due </w:t>
            </w:r>
            <w:r>
              <w:t xml:space="preserve">at the time in the column Due Date/Hour. There is however a small incentive for completing </w:t>
            </w:r>
            <w:r w:rsidRPr="003B5B33">
              <w:rPr>
                <w:b/>
              </w:rPr>
              <w:t xml:space="preserve">all </w:t>
            </w:r>
            <w:r>
              <w:t xml:space="preserve">quizzes </w:t>
            </w:r>
            <w:r w:rsidR="00DA2DFE">
              <w:rPr>
                <w:b/>
              </w:rPr>
              <w:t>1 day</w:t>
            </w:r>
            <w:r w:rsidRPr="00F3280A">
              <w:t xml:space="preserve"> before</w:t>
            </w:r>
            <w:r>
              <w:t xml:space="preserve"> the </w:t>
            </w:r>
            <w:r w:rsidRPr="00F3280A">
              <w:t xml:space="preserve">start </w:t>
            </w:r>
            <w:r>
              <w:t>of each Unit Exam. Those Incentive Dates are listed below. (For details in this Syllabus,</w:t>
            </w:r>
            <w:r w:rsidR="007D3159">
              <w:t xml:space="preserve"> click Ctrl-F and type the word</w:t>
            </w:r>
            <w:r>
              <w:t xml:space="preserve"> </w:t>
            </w:r>
            <w:r w:rsidRPr="00A92BA3">
              <w:rPr>
                <w:b/>
              </w:rPr>
              <w:t>Incentive</w:t>
            </w:r>
            <w:r>
              <w:t>.)</w:t>
            </w:r>
          </w:p>
        </w:tc>
      </w:tr>
      <w:tr w:rsidR="009E0C5C" w:rsidRPr="00F63D96" w:rsidTr="00C25232">
        <w:trPr>
          <w:trHeight w:val="180"/>
        </w:trPr>
        <w:tc>
          <w:tcPr>
            <w:tcW w:w="2065" w:type="dxa"/>
          </w:tcPr>
          <w:p w:rsidR="009E0C5C" w:rsidRPr="00F63D96" w:rsidRDefault="009E0C5C" w:rsidP="00C25232">
            <w:pPr>
              <w:spacing w:after="0"/>
              <w:rPr>
                <w:b/>
              </w:rPr>
            </w:pPr>
            <w:r>
              <w:rPr>
                <w:b/>
              </w:rPr>
              <w:t>Password You Enter for Self-Tests with Learning</w:t>
            </w:r>
            <w:r w:rsidR="00DA2DFE">
              <w:rPr>
                <w:b/>
              </w:rPr>
              <w:t xml:space="preserve"> Quizzes</w:t>
            </w:r>
            <w:r>
              <w:rPr>
                <w:b/>
              </w:rPr>
              <w:t xml:space="preserve"> and Evidence Quizzes</w:t>
            </w:r>
          </w:p>
        </w:tc>
        <w:tc>
          <w:tcPr>
            <w:tcW w:w="8730" w:type="dxa"/>
          </w:tcPr>
          <w:p w:rsidR="009E0C5C" w:rsidRDefault="009E0C5C" w:rsidP="00C25232">
            <w:pPr>
              <w:spacing w:after="0"/>
            </w:pPr>
            <w:r>
              <w:t xml:space="preserve">selftest   </w:t>
            </w:r>
            <w:r w:rsidRPr="007E0389">
              <w:rPr>
                <w:b/>
              </w:rPr>
              <w:t xml:space="preserve"> </w:t>
            </w:r>
            <w:r w:rsidRPr="000D2B46">
              <w:rPr>
                <w:b/>
              </w:rPr>
              <w:t>&lt;</w:t>
            </w:r>
            <w:r>
              <w:t xml:space="preserve"> no capitals, no spaces, and no punctuation</w:t>
            </w:r>
          </w:p>
          <w:p w:rsidR="009E0C5C" w:rsidRDefault="009E0C5C" w:rsidP="00C25232">
            <w:pPr>
              <w:spacing w:after="0"/>
            </w:pPr>
            <w:r w:rsidRPr="00F969E9">
              <w:rPr>
                <w:b/>
                <w:i/>
              </w:rPr>
              <w:t>Why that password?</w:t>
            </w:r>
            <w:r>
              <w:t xml:space="preserve"> </w:t>
            </w:r>
            <w:r w:rsidRPr="007E0389">
              <w:rPr>
                <w:b/>
              </w:rPr>
              <w:t xml:space="preserve">You </w:t>
            </w:r>
            <w:r>
              <w:t>measure wha</w:t>
            </w:r>
            <w:r w:rsidRPr="002A0674">
              <w:t xml:space="preserve">t </w:t>
            </w:r>
            <w:r w:rsidRPr="007E0389">
              <w:rPr>
                <w:b/>
              </w:rPr>
              <w:t>you</w:t>
            </w:r>
            <w:r w:rsidRPr="002A0674">
              <w:t xml:space="preserve"> know and do not know (</w:t>
            </w:r>
            <w:r>
              <w:t xml:space="preserve">thus the name </w:t>
            </w:r>
            <w:r w:rsidRPr="00591EB3">
              <w:rPr>
                <w:b/>
              </w:rPr>
              <w:t>Self</w:t>
            </w:r>
            <w:r w:rsidRPr="002A0674">
              <w:t>-</w:t>
            </w:r>
            <w:r>
              <w:t>T</w:t>
            </w:r>
            <w:r w:rsidRPr="002A0674">
              <w:t>est).</w:t>
            </w:r>
            <w:r>
              <w:t xml:space="preserve"> When</w:t>
            </w:r>
            <w:r w:rsidRPr="002A0674">
              <w:t xml:space="preserve"> you </w:t>
            </w:r>
            <w:r>
              <w:t>take a Self-Test</w:t>
            </w:r>
            <w:r w:rsidRPr="002A0674">
              <w:t>, Blackboard</w:t>
            </w:r>
            <w:r>
              <w:t xml:space="preserve"> displays its Full-Test and sometimes resources. </w:t>
            </w:r>
          </w:p>
          <w:p w:rsidR="009E0C5C" w:rsidRDefault="009E0C5C" w:rsidP="00C25232">
            <w:pPr>
              <w:pStyle w:val="ListParagraph"/>
              <w:numPr>
                <w:ilvl w:val="0"/>
                <w:numId w:val="4"/>
              </w:numPr>
              <w:spacing w:after="0"/>
              <w:ind w:left="720"/>
            </w:pPr>
            <w:r>
              <w:t>If you knew 80</w:t>
            </w:r>
            <w:r w:rsidR="000F0DCD">
              <w:t xml:space="preserve"> per cent </w:t>
            </w:r>
            <w:r>
              <w:t>of Self-Test questions, you earn the Full-Test points without taking it.</w:t>
            </w:r>
          </w:p>
          <w:p w:rsidR="009E0C5C" w:rsidRPr="00743874" w:rsidRDefault="009E0C5C" w:rsidP="00C25232">
            <w:pPr>
              <w:pStyle w:val="ListParagraph"/>
              <w:numPr>
                <w:ilvl w:val="0"/>
                <w:numId w:val="4"/>
              </w:numPr>
              <w:spacing w:after="0"/>
              <w:ind w:left="720"/>
            </w:pPr>
            <w:r>
              <w:t xml:space="preserve">If you did not, you can take the Full-Test as many </w:t>
            </w:r>
            <w:r w:rsidR="00473B23">
              <w:t xml:space="preserve">times </w:t>
            </w:r>
            <w:r>
              <w:t>as you want, with the highest score counting. You earn the points and gain new knowledge.</w:t>
            </w:r>
          </w:p>
        </w:tc>
      </w:tr>
      <w:tr w:rsidR="009E0C5C" w:rsidRPr="00F63D96" w:rsidTr="00C25232">
        <w:trPr>
          <w:trHeight w:val="180"/>
        </w:trPr>
        <w:tc>
          <w:tcPr>
            <w:tcW w:w="2065" w:type="dxa"/>
          </w:tcPr>
          <w:p w:rsidR="009E0C5C" w:rsidRDefault="009E0C5C" w:rsidP="00C25232">
            <w:pPr>
              <w:spacing w:after="0"/>
              <w:rPr>
                <w:b/>
              </w:rPr>
            </w:pPr>
            <w:r>
              <w:rPr>
                <w:b/>
              </w:rPr>
              <w:t>Password You Enter for Unit Exams</w:t>
            </w:r>
          </w:p>
        </w:tc>
        <w:tc>
          <w:tcPr>
            <w:tcW w:w="8730" w:type="dxa"/>
          </w:tcPr>
          <w:p w:rsidR="009E0C5C" w:rsidRDefault="009E0C5C" w:rsidP="00C25232">
            <w:pPr>
              <w:spacing w:after="0"/>
            </w:pPr>
            <w:r>
              <w:t xml:space="preserve">onetimeonly    </w:t>
            </w:r>
            <w:r w:rsidRPr="000D2B46">
              <w:rPr>
                <w:b/>
              </w:rPr>
              <w:t>&lt;</w:t>
            </w:r>
            <w:r>
              <w:t xml:space="preserve"> no capitals, no spaces, and no punctuation</w:t>
            </w:r>
          </w:p>
          <w:p w:rsidR="00D235DB" w:rsidRDefault="009E0C5C" w:rsidP="00D235DB">
            <w:pPr>
              <w:spacing w:after="0"/>
            </w:pPr>
            <w:r w:rsidRPr="00F969E9">
              <w:rPr>
                <w:b/>
                <w:i/>
              </w:rPr>
              <w:t>Why that password?</w:t>
            </w:r>
            <w:r>
              <w:t xml:space="preserve"> Typing that password means </w:t>
            </w:r>
            <w:r w:rsidRPr="002B560D">
              <w:rPr>
                <w:b/>
              </w:rPr>
              <w:t>you</w:t>
            </w:r>
            <w:r>
              <w:t xml:space="preserve"> know you can take it one time only.  </w:t>
            </w:r>
          </w:p>
        </w:tc>
      </w:tr>
      <w:tr w:rsidR="00DA2DFE" w:rsidRPr="00F63D96" w:rsidTr="00C25232">
        <w:tc>
          <w:tcPr>
            <w:tcW w:w="2065" w:type="dxa"/>
          </w:tcPr>
          <w:p w:rsidR="00DA2DFE" w:rsidRDefault="00DA2DFE" w:rsidP="00C25232">
            <w:pPr>
              <w:spacing w:after="0"/>
              <w:rPr>
                <w:b/>
              </w:rPr>
            </w:pPr>
            <w:r w:rsidRPr="00D33FE9">
              <w:rPr>
                <w:b/>
              </w:rPr>
              <w:t>2 Methods to Locate Work in the Course</w:t>
            </w:r>
          </w:p>
        </w:tc>
        <w:tc>
          <w:tcPr>
            <w:tcW w:w="8730" w:type="dxa"/>
            <w:shd w:val="clear" w:color="auto" w:fill="FFFFFF" w:themeFill="background1"/>
          </w:tcPr>
          <w:p w:rsidR="00DA2DFE" w:rsidRDefault="00DA2DFE" w:rsidP="000D2E2B">
            <w:pPr>
              <w:spacing w:line="300" w:lineRule="auto"/>
              <w:rPr>
                <w:rFonts w:ascii="Calibri" w:eastAsia="Times New Roman" w:hAnsi="Calibri" w:cs="Calibri"/>
              </w:rPr>
            </w:pPr>
            <w:r>
              <w:rPr>
                <w:rFonts w:ascii="Calibri" w:eastAsia="Times New Roman" w:hAnsi="Calibri" w:cs="Calibri"/>
              </w:rPr>
              <w:t>This course provides 2 methods on the left menu in Blackboard (called the course menu):</w:t>
            </w:r>
          </w:p>
          <w:p w:rsidR="00DA2DFE" w:rsidRDefault="00DA2DFE" w:rsidP="00B10B42">
            <w:pPr>
              <w:pStyle w:val="ListParagraph"/>
              <w:numPr>
                <w:ilvl w:val="0"/>
                <w:numId w:val="17"/>
              </w:numPr>
              <w:spacing w:after="120" w:line="300" w:lineRule="auto"/>
              <w:rPr>
                <w:rFonts w:eastAsia="Times New Roman" w:cstheme="minorHAnsi"/>
              </w:rPr>
            </w:pPr>
            <w:r>
              <w:rPr>
                <w:rFonts w:eastAsia="Times New Roman" w:cstheme="minorHAnsi"/>
              </w:rPr>
              <w:t xml:space="preserve">Shortcut to All Graded Work–Provides </w:t>
            </w:r>
            <w:r w:rsidRPr="005C2F60">
              <w:rPr>
                <w:rFonts w:eastAsia="Times New Roman" w:cstheme="minorHAnsi"/>
                <w:b/>
              </w:rPr>
              <w:t>only</w:t>
            </w:r>
            <w:r>
              <w:rPr>
                <w:rFonts w:eastAsia="Times New Roman" w:cstheme="minorHAnsi"/>
              </w:rPr>
              <w:t xml:space="preserve"> the Blackboard tools you use to submit work</w:t>
            </w:r>
          </w:p>
          <w:p w:rsidR="00DA2DFE" w:rsidRPr="000D2E2B" w:rsidRDefault="00DA2DFE" w:rsidP="00B10B42">
            <w:pPr>
              <w:pStyle w:val="ListParagraph"/>
              <w:numPr>
                <w:ilvl w:val="0"/>
                <w:numId w:val="17"/>
              </w:numPr>
              <w:spacing w:after="120" w:line="300" w:lineRule="auto"/>
              <w:rPr>
                <w:rFonts w:eastAsia="Times New Roman" w:cstheme="minorHAnsi"/>
              </w:rPr>
            </w:pPr>
            <w:r w:rsidRPr="003D498D">
              <w:rPr>
                <w:rFonts w:eastAsia="Times New Roman" w:cstheme="minorHAnsi"/>
              </w:rPr>
              <w:t>Learning Modules</w:t>
            </w:r>
            <w:r>
              <w:rPr>
                <w:rFonts w:eastAsia="Times New Roman" w:cstheme="minorHAnsi"/>
              </w:rPr>
              <w:t>–Safer method—</w:t>
            </w:r>
            <w:r w:rsidRPr="005C2F60">
              <w:rPr>
                <w:rFonts w:eastAsia="Times New Roman" w:cstheme="minorHAnsi"/>
              </w:rPr>
              <w:t xml:space="preserve">Provides </w:t>
            </w:r>
            <w:r w:rsidRPr="005C2F60">
              <w:rPr>
                <w:rFonts w:eastAsia="Times New Roman" w:cstheme="minorHAnsi"/>
                <w:b/>
              </w:rPr>
              <w:t>everything</w:t>
            </w:r>
            <w:r w:rsidRPr="005C2F60">
              <w:rPr>
                <w:rFonts w:eastAsia="Times New Roman" w:cstheme="minorHAnsi"/>
              </w:rPr>
              <w:t xml:space="preserve"> you need: </w:t>
            </w:r>
            <w:r w:rsidR="00D235DB">
              <w:rPr>
                <w:rFonts w:eastAsia="Times New Roman" w:cstheme="minorHAnsi"/>
              </w:rPr>
              <w:t xml:space="preserve">from </w:t>
            </w:r>
            <w:r w:rsidRPr="005C2F60">
              <w:rPr>
                <w:rFonts w:eastAsia="Times New Roman" w:cstheme="minorHAnsi"/>
              </w:rPr>
              <w:t>study guides, instructions</w:t>
            </w:r>
            <w:r>
              <w:rPr>
                <w:rFonts w:eastAsia="Times New Roman" w:cstheme="minorHAnsi"/>
              </w:rPr>
              <w:t>, lessons,</w:t>
            </w:r>
            <w:r w:rsidRPr="005C2F60">
              <w:rPr>
                <w:rFonts w:eastAsia="Times New Roman" w:cstheme="minorHAnsi"/>
              </w:rPr>
              <w:t xml:space="preserve"> </w:t>
            </w:r>
            <w:r w:rsidR="00D235DB">
              <w:rPr>
                <w:rFonts w:eastAsia="Times New Roman" w:cstheme="minorHAnsi"/>
              </w:rPr>
              <w:t xml:space="preserve">to </w:t>
            </w:r>
            <w:r w:rsidRPr="005C2F60">
              <w:rPr>
                <w:rFonts w:eastAsia="Times New Roman" w:cstheme="minorHAnsi"/>
              </w:rPr>
              <w:t xml:space="preserve">primaries—including </w:t>
            </w:r>
            <w:r w:rsidRPr="00DA2DFE">
              <w:rPr>
                <w:rFonts w:eastAsia="Times New Roman" w:cstheme="minorHAnsi"/>
                <w:b/>
              </w:rPr>
              <w:t>all</w:t>
            </w:r>
            <w:r w:rsidRPr="005C2F60">
              <w:rPr>
                <w:rFonts w:eastAsia="Times New Roman" w:cstheme="minorHAnsi"/>
              </w:rPr>
              <w:t xml:space="preserve"> of the Blackboard tools you use from assignments to quizzes to discussions to exams </w:t>
            </w:r>
          </w:p>
        </w:tc>
      </w:tr>
      <w:tr w:rsidR="00DA2DFE" w:rsidRPr="00F63D96" w:rsidTr="00C25232">
        <w:tc>
          <w:tcPr>
            <w:tcW w:w="2065" w:type="dxa"/>
          </w:tcPr>
          <w:p w:rsidR="00DA2DFE" w:rsidRDefault="00DA2DFE" w:rsidP="00D371E7">
            <w:pPr>
              <w:spacing w:after="0"/>
              <w:rPr>
                <w:b/>
              </w:rPr>
            </w:pPr>
            <w:r>
              <w:rPr>
                <w:b/>
              </w:rPr>
              <w:t xml:space="preserve">When and Where Do You Find the Work in Blackboard? </w:t>
            </w:r>
          </w:p>
        </w:tc>
        <w:tc>
          <w:tcPr>
            <w:tcW w:w="8730" w:type="dxa"/>
            <w:shd w:val="clear" w:color="auto" w:fill="FFFFFF" w:themeFill="background1"/>
          </w:tcPr>
          <w:p w:rsidR="00DA2DFE" w:rsidRDefault="00DA2DFE" w:rsidP="00C25232">
            <w:pPr>
              <w:spacing w:after="0"/>
            </w:pPr>
            <w:r w:rsidRPr="00D5691B">
              <w:rPr>
                <w:b/>
                <w:i/>
              </w:rPr>
              <w:t>This</w:t>
            </w:r>
            <w:r>
              <w:t xml:space="preserve"> document—the List of Due Dates—is available at </w:t>
            </w:r>
            <w:r w:rsidR="00AB52A5">
              <w:t xml:space="preserve">the end of this syllabus and </w:t>
            </w:r>
            <w:r>
              <w:t>separately on the course menu. It tells you:</w:t>
            </w:r>
          </w:p>
          <w:p w:rsidR="00DA2DFE" w:rsidRDefault="00DA2DFE" w:rsidP="00B10B42">
            <w:pPr>
              <w:pStyle w:val="ListParagraph"/>
              <w:numPr>
                <w:ilvl w:val="0"/>
                <w:numId w:val="21"/>
              </w:numPr>
              <w:spacing w:after="0"/>
            </w:pPr>
            <w:r>
              <w:t xml:space="preserve">When the work opens </w:t>
            </w:r>
            <w:r w:rsidR="006166B3">
              <w:t xml:space="preserve">(is available) </w:t>
            </w:r>
            <w:r>
              <w:t>and when work is due</w:t>
            </w:r>
            <w:r w:rsidR="006166B3">
              <w:t xml:space="preserve"> (must be submitted)</w:t>
            </w:r>
          </w:p>
          <w:p w:rsidR="00DA2DFE" w:rsidRPr="006166B3" w:rsidRDefault="00DA2DFE" w:rsidP="00B10B42">
            <w:pPr>
              <w:pStyle w:val="ListParagraph"/>
              <w:numPr>
                <w:ilvl w:val="0"/>
                <w:numId w:val="21"/>
              </w:numPr>
              <w:spacing w:after="0"/>
              <w:rPr>
                <w:u w:val="single"/>
              </w:rPr>
            </w:pPr>
            <w:r>
              <w:t xml:space="preserve">Where to work in Blackboard to do all your graded work. The </w:t>
            </w:r>
            <w:r w:rsidRPr="00D33FE9">
              <w:t>heading</w:t>
            </w:r>
            <w:r>
              <w:t xml:space="preserve">s—like Getting Started… </w:t>
            </w:r>
            <w:r w:rsidRPr="00D33FE9">
              <w:t>in this List of Due Dates</w:t>
            </w:r>
            <w:r w:rsidR="006166B3">
              <w:t>—</w:t>
            </w:r>
            <w:r>
              <w:t xml:space="preserve">are the </w:t>
            </w:r>
            <w:r w:rsidRPr="006166B3">
              <w:rPr>
                <w:b/>
              </w:rPr>
              <w:t>same</w:t>
            </w:r>
            <w:r w:rsidRPr="00D33FE9">
              <w:t xml:space="preserve"> </w:t>
            </w:r>
            <w:r>
              <w:t xml:space="preserve">as the </w:t>
            </w:r>
            <w:r w:rsidRPr="00D33FE9">
              <w:t xml:space="preserve">names on </w:t>
            </w:r>
            <w:r>
              <w:t xml:space="preserve">Learning Modules. </w:t>
            </w:r>
            <w:r w:rsidRPr="006166B3">
              <w:rPr>
                <w:b/>
              </w:rPr>
              <w:t>Example:</w:t>
            </w:r>
            <w:r>
              <w:t xml:space="preserve"> To do the assign</w:t>
            </w:r>
            <w:r w:rsidR="008D662C">
              <w:t>ments listed in Getting Started</w:t>
            </w:r>
            <w:r>
              <w:t xml:space="preserve"> below, click on Learning Modules on the course menu and then on Getting Started. </w:t>
            </w:r>
          </w:p>
        </w:tc>
      </w:tr>
    </w:tbl>
    <w:p w:rsidR="009E0C5C" w:rsidRDefault="009E0C5C" w:rsidP="00D33FE9">
      <w:pPr>
        <w:pStyle w:val="Heading3"/>
      </w:pPr>
      <w:r w:rsidRPr="008E62FE">
        <w:lastRenderedPageBreak/>
        <w:t xml:space="preserve">Getting Started &amp; </w:t>
      </w:r>
      <w:r w:rsidRPr="00D33FE9">
        <w:t>Staying</w:t>
      </w:r>
      <w:r w:rsidRPr="008E62FE">
        <w:t xml:space="preserve"> Successful All 8 Weeks</w:t>
      </w:r>
      <w:r>
        <w:t xml:space="preserve"> </w:t>
      </w:r>
      <w:r w:rsidRPr="008E62FE">
        <w:t>(</w:t>
      </w:r>
      <w:r w:rsidR="000B46DD">
        <w:t>JAN</w:t>
      </w:r>
      <w:r>
        <w:t xml:space="preserve"> 22-</w:t>
      </w:r>
      <w:r w:rsidR="005C6A5D">
        <w:t>JAN 24</w:t>
      </w:r>
      <w:r w:rsidRPr="008E62FE">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9E0C5C" w:rsidRPr="00223A6C"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705"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223A6C" w:rsidTr="00C25232">
        <w:trPr>
          <w:trHeight w:val="728"/>
        </w:trPr>
        <w:tc>
          <w:tcPr>
            <w:tcW w:w="7200" w:type="dxa"/>
            <w:shd w:val="clear" w:color="auto" w:fill="auto"/>
          </w:tcPr>
          <w:p w:rsidR="009E0C5C" w:rsidRPr="000D2B46" w:rsidRDefault="009E0C5C" w:rsidP="00BA25C0">
            <w:pPr>
              <w:rPr>
                <w:rFonts w:eastAsia="Calibri" w:cs="Arial"/>
                <w:spacing w:val="-3"/>
              </w:rPr>
            </w:pPr>
            <w:r w:rsidRPr="00E500DB">
              <w:rPr>
                <w:rFonts w:eastAsia="Calibri" w:cs="Arial"/>
                <w:spacing w:val="-3"/>
              </w:rPr>
              <w:t xml:space="preserve">Complete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w:t>
            </w:r>
            <w:r>
              <w:rPr>
                <w:rFonts w:eastAsia="Calibri" w:cs="Arial"/>
                <w:spacing w:val="-3"/>
              </w:rPr>
              <w:t xml:space="preserve">Orientation link.  </w:t>
            </w:r>
            <w:r w:rsidRPr="00022934">
              <w:rPr>
                <w:b/>
                <w:i/>
                <w:shd w:val="clear" w:color="auto" w:fill="FFC000"/>
              </w:rPr>
              <w:t>Caution:</w:t>
            </w:r>
            <w:r>
              <w:t xml:space="preserve"> </w:t>
            </w:r>
            <w:r>
              <w:rPr>
                <w:rFonts w:eastAsia="Calibri" w:cs="Arial"/>
                <w:spacing w:val="-3"/>
              </w:rPr>
              <w:t>If you cannot do th</w:t>
            </w:r>
            <w:r w:rsidR="00BA25C0">
              <w:rPr>
                <w:rFonts w:eastAsia="Calibri" w:cs="Arial"/>
                <w:spacing w:val="-3"/>
              </w:rPr>
              <w:t>e</w:t>
            </w:r>
            <w:r>
              <w:rPr>
                <w:rFonts w:eastAsia="Calibri" w:cs="Arial"/>
                <w:spacing w:val="-3"/>
              </w:rPr>
              <w:t xml:space="preserve"> tasks by </w:t>
            </w:r>
            <w:r w:rsidR="00BA25C0">
              <w:rPr>
                <w:rFonts w:eastAsia="Calibri" w:cs="Arial"/>
                <w:spacing w:val="-3"/>
              </w:rPr>
              <w:t>1</w:t>
            </w:r>
            <w:r w:rsidRPr="006166B3">
              <w:rPr>
                <w:rFonts w:eastAsia="Calibri" w:cs="Arial"/>
                <w:spacing w:val="-3"/>
              </w:rPr>
              <w:t>/24</w:t>
            </w:r>
            <w:r>
              <w:rPr>
                <w:rFonts w:eastAsia="Calibri" w:cs="Arial"/>
                <w:spacing w:val="-3"/>
              </w:rPr>
              <w:t xml:space="preserve">, email your instructor a proposed date </w:t>
            </w:r>
            <w:r w:rsidRPr="000D2B46">
              <w:rPr>
                <w:rFonts w:eastAsia="Calibri" w:cs="Arial"/>
                <w:spacing w:val="-3"/>
              </w:rPr>
              <w:t>in Course Messages (</w:t>
            </w:r>
            <w:r>
              <w:rPr>
                <w:rFonts w:eastAsia="Calibri" w:cs="Arial"/>
                <w:spacing w:val="-3"/>
              </w:rPr>
              <w:t xml:space="preserve">the </w:t>
            </w:r>
            <w:r w:rsidRPr="000D2B46">
              <w:rPr>
                <w:rFonts w:eastAsia="Calibri" w:cs="Arial"/>
                <w:spacing w:val="-3"/>
              </w:rPr>
              <w:t xml:space="preserve">email </w:t>
            </w:r>
            <w:r w:rsidR="006166B3">
              <w:rPr>
                <w:rFonts w:eastAsia="Calibri" w:cs="Arial"/>
                <w:spacing w:val="-3"/>
              </w:rPr>
              <w:t xml:space="preserve">on the course menu </w:t>
            </w:r>
            <w:r w:rsidRPr="000D2B46">
              <w:rPr>
                <w:rFonts w:eastAsia="Calibri" w:cs="Arial"/>
                <w:spacing w:val="-3"/>
              </w:rPr>
              <w:t>in this Blackboard course)</w:t>
            </w:r>
            <w:r>
              <w:rPr>
                <w:rFonts w:eastAsia="Calibri" w:cs="Arial"/>
                <w:spacing w:val="-3"/>
              </w:rPr>
              <w:t>.</w:t>
            </w:r>
          </w:p>
        </w:tc>
        <w:tc>
          <w:tcPr>
            <w:tcW w:w="1710" w:type="dxa"/>
            <w:shd w:val="clear" w:color="auto" w:fill="auto"/>
          </w:tcPr>
          <w:p w:rsidR="009E0C5C" w:rsidRPr="00E500DB" w:rsidRDefault="009E0C5C" w:rsidP="005C6A5D">
            <w:pPr>
              <w:rPr>
                <w:rFonts w:eastAsia="Calibri" w:cs="Arial"/>
                <w:spacing w:val="-3"/>
              </w:rPr>
            </w:pPr>
            <w:r>
              <w:rPr>
                <w:rFonts w:eastAsia="Calibri" w:cs="Arial"/>
                <w:spacing w:val="-3"/>
              </w:rPr>
              <w:t>1/22–8:00</w:t>
            </w:r>
            <w:r w:rsidRPr="00E500DB">
              <w:rPr>
                <w:rFonts w:eastAsia="Calibri" w:cs="Arial"/>
                <w:spacing w:val="-3"/>
              </w:rPr>
              <w:t xml:space="preserve"> AM</w:t>
            </w:r>
          </w:p>
        </w:tc>
        <w:tc>
          <w:tcPr>
            <w:tcW w:w="1705" w:type="dxa"/>
            <w:shd w:val="clear" w:color="auto" w:fill="auto"/>
          </w:tcPr>
          <w:p w:rsidR="009E0C5C" w:rsidRPr="00E500DB" w:rsidRDefault="009E0C5C" w:rsidP="00C25232">
            <w:pPr>
              <w:rPr>
                <w:rFonts w:eastAsia="Calibri" w:cs="Arial"/>
                <w:spacing w:val="-3"/>
              </w:rPr>
            </w:pPr>
            <w:r>
              <w:rPr>
                <w:rFonts w:eastAsia="Calibri" w:cs="Arial"/>
                <w:spacing w:val="-3"/>
              </w:rPr>
              <w:t>1/24–</w:t>
            </w:r>
            <w:r w:rsidRPr="00E500DB">
              <w:rPr>
                <w:rFonts w:eastAsia="Calibri" w:cs="Arial"/>
                <w:spacing w:val="-3"/>
              </w:rPr>
              <w:t>11:59 PM</w:t>
            </w:r>
            <w:r>
              <w:rPr>
                <w:rFonts w:eastAsia="Calibri" w:cs="Arial"/>
                <w:spacing w:val="-3"/>
              </w:rPr>
              <w:t xml:space="preserve"> </w:t>
            </w:r>
          </w:p>
        </w:tc>
      </w:tr>
    </w:tbl>
    <w:p w:rsidR="009E0C5C" w:rsidRPr="00224806" w:rsidRDefault="009E0C5C" w:rsidP="00224806">
      <w:pPr>
        <w:pStyle w:val="Heading3"/>
        <w:spacing w:before="120"/>
        <w:rPr>
          <w:rFonts w:eastAsia="Calibri"/>
        </w:rPr>
      </w:pPr>
      <w:r w:rsidRPr="00224806">
        <w:rPr>
          <w:rFonts w:eastAsia="Calibri"/>
        </w:rPr>
        <w:t>Unit 1</w:t>
      </w:r>
      <w:r w:rsidR="005E77FE">
        <w:rPr>
          <w:rFonts w:eastAsia="Calibri"/>
        </w:rPr>
        <w:t>:</w:t>
      </w:r>
      <w:r w:rsidR="005E77FE" w:rsidRPr="005E77FE">
        <w:rPr>
          <w:rFonts w:eastAsia="Calibri"/>
        </w:rPr>
        <w:t xml:space="preserve"> From New World to New Empires – 16th Century to 1776 </w:t>
      </w:r>
      <w:r w:rsidRPr="00224806">
        <w:rPr>
          <w:rFonts w:eastAsia="Calibri"/>
        </w:rPr>
        <w:t>(</w:t>
      </w:r>
      <w:r w:rsidR="005C6A5D" w:rsidRPr="005E77FE">
        <w:rPr>
          <w:rFonts w:eastAsia="Calibri"/>
        </w:rPr>
        <w:t>JAN</w:t>
      </w:r>
      <w:r w:rsidR="005C6A5D">
        <w:t xml:space="preserve"> 24</w:t>
      </w:r>
      <w:r w:rsidRPr="00224806">
        <w:rPr>
          <w:rFonts w:eastAsia="Calibri"/>
        </w:rPr>
        <w:t>-</w:t>
      </w:r>
      <w:r w:rsidR="005C6A5D">
        <w:rPr>
          <w:rFonts w:eastAsia="Calibri"/>
        </w:rPr>
        <w:t>FEB 9</w:t>
      </w:r>
      <w:r w:rsidRPr="00224806">
        <w:rPr>
          <w:rFonts w:eastAsia="Calibri"/>
        </w:rPr>
        <w:t>)</w:t>
      </w:r>
    </w:p>
    <w:p w:rsidR="009E0C5C" w:rsidRPr="004163C8" w:rsidRDefault="009E0C5C" w:rsidP="009E0C5C">
      <w:pPr>
        <w:rPr>
          <w:rFonts w:eastAsia="Calibri" w:cs="Arial"/>
          <w:spacing w:val="-3"/>
        </w:rPr>
      </w:pPr>
      <w:r>
        <w:rPr>
          <w:rFonts w:eastAsia="Calibri" w:cs="Arial"/>
          <w:spacing w:val="-3"/>
        </w:rPr>
        <w:t xml:space="preserve">Unit 1 includes </w:t>
      </w:r>
      <w:r w:rsidRPr="004163C8">
        <w:rPr>
          <w:rFonts w:ascii="Calibri" w:hAnsi="Calibri"/>
          <w:b/>
          <w:i/>
          <w:highlight w:val="cyan"/>
        </w:rPr>
        <w:t>Tips</w:t>
      </w:r>
      <w:r>
        <w:rPr>
          <w:rFonts w:ascii="Calibri" w:hAnsi="Calibri"/>
          <w:b/>
          <w:i/>
        </w:rPr>
        <w:t xml:space="preserve"> </w:t>
      </w:r>
      <w:r w:rsidRPr="004163C8">
        <w:rPr>
          <w:rFonts w:ascii="Calibri" w:hAnsi="Calibri"/>
        </w:rPr>
        <w:t>to</w:t>
      </w:r>
      <w:r>
        <w:rPr>
          <w:rFonts w:ascii="Calibri" w:hAnsi="Calibri"/>
        </w:rPr>
        <w:t xml:space="preserve"> help you succeed from the beginning. The</w:t>
      </w:r>
      <w:r w:rsidRPr="004163C8">
        <w:rPr>
          <w:rFonts w:ascii="Calibri" w:hAnsi="Calibri"/>
          <w:b/>
          <w:i/>
          <w:highlight w:val="cyan"/>
        </w:rPr>
        <w:t xml:space="preserve"> Tips</w:t>
      </w:r>
      <w:r w:rsidR="00E836A7">
        <w:rPr>
          <w:rFonts w:ascii="Calibri" w:hAnsi="Calibri"/>
        </w:rPr>
        <w:t xml:space="preserve"> apply not only to Unit</w:t>
      </w:r>
      <w:r>
        <w:rPr>
          <w:rFonts w:ascii="Calibri" w:hAnsi="Calibri"/>
        </w:rPr>
        <w:t xml:space="preserve"> 1 but all 3 Units.</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9E0C5C" w:rsidRPr="00223A6C"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800"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223A6C" w:rsidTr="00C25232">
        <w:tc>
          <w:tcPr>
            <w:tcW w:w="7200" w:type="dxa"/>
            <w:shd w:val="clear" w:color="auto" w:fill="auto"/>
          </w:tcPr>
          <w:p w:rsidR="009E0C5C" w:rsidRPr="00E500DB" w:rsidRDefault="009E0C5C" w:rsidP="00F205A3">
            <w:pPr>
              <w:rPr>
                <w:rFonts w:eastAsia="Calibri" w:cs="Arial"/>
                <w:spacing w:val="-3"/>
              </w:rPr>
            </w:pPr>
            <w:r>
              <w:rPr>
                <w:rFonts w:eastAsia="Calibri" w:cs="Arial"/>
                <w:spacing w:val="-3"/>
              </w:rPr>
              <w:t>Us</w:t>
            </w:r>
            <w:r w:rsidR="006166B3">
              <w:rPr>
                <w:rFonts w:eastAsia="Calibri" w:cs="Arial"/>
                <w:spacing w:val="-3"/>
              </w:rPr>
              <w:t>e Unit 1’s Study Guide with its</w:t>
            </w:r>
            <w:r>
              <w:rPr>
                <w:rFonts w:eastAsia="Calibri" w:cs="Arial"/>
                <w:spacing w:val="-3"/>
              </w:rPr>
              <w:t xml:space="preserve"> Lessons</w:t>
            </w:r>
            <w:r w:rsidR="006166B3">
              <w:rPr>
                <w:rFonts w:eastAsia="Calibri" w:cs="Arial"/>
                <w:spacing w:val="-3"/>
              </w:rPr>
              <w:t xml:space="preserve"> and </w:t>
            </w:r>
            <w:r w:rsidR="006166B3" w:rsidRPr="006166B3">
              <w:rPr>
                <w:rFonts w:eastAsia="Calibri" w:cs="Arial"/>
                <w:spacing w:val="-3"/>
              </w:rPr>
              <w:t>textbook chapters</w:t>
            </w:r>
            <w:r w:rsidR="005E77FE" w:rsidRPr="005E77FE">
              <w:rPr>
                <w:rFonts w:eastAsia="Calibri" w:cs="Arial"/>
                <w:spacing w:val="-3"/>
              </w:rPr>
              <w:t xml:space="preserve"> 1 to 6</w:t>
            </w:r>
            <w:r w:rsidR="00F205A3" w:rsidRPr="005E77FE">
              <w:rPr>
                <w:rFonts w:eastAsia="Calibri" w:cs="Arial"/>
                <w:spacing w:val="-3"/>
              </w:rPr>
              <w:t>.</w:t>
            </w:r>
            <w:r w:rsidR="00F205A3" w:rsidRPr="00F205A3">
              <w:rPr>
                <w:rFonts w:eastAsia="Calibri" w:cs="Arial"/>
                <w:spacing w:val="-3"/>
              </w:rPr>
              <w:t xml:space="preserve"> </w:t>
            </w:r>
            <w:r w:rsidR="007F77B3">
              <w:rPr>
                <w:rFonts w:eastAsia="Calibri" w:cs="Arial"/>
                <w:spacing w:val="-3"/>
              </w:rPr>
              <w:br/>
            </w:r>
            <w:r w:rsidR="00F205A3" w:rsidRPr="00A05392">
              <w:rPr>
                <w:rFonts w:ascii="Calibri" w:hAnsi="Calibri"/>
                <w:b/>
                <w:i/>
                <w:highlight w:val="cyan"/>
              </w:rPr>
              <w:t>Tip</w:t>
            </w:r>
            <w:r w:rsidR="00F205A3">
              <w:rPr>
                <w:rFonts w:ascii="Calibri" w:hAnsi="Calibri"/>
                <w:b/>
                <w:i/>
                <w:highlight w:val="cyan"/>
              </w:rPr>
              <w:t>:</w:t>
            </w:r>
            <w:r w:rsidR="00F205A3">
              <w:rPr>
                <w:rFonts w:ascii="Calibri" w:hAnsi="Calibri"/>
                <w:b/>
                <w:i/>
              </w:rPr>
              <w:t xml:space="preserve"> </w:t>
            </w:r>
            <w:r w:rsidR="00F205A3" w:rsidRPr="00F205A3">
              <w:rPr>
                <w:rFonts w:ascii="Calibri" w:hAnsi="Calibri"/>
                <w:b/>
              </w:rPr>
              <w:t>E</w:t>
            </w:r>
            <w:r w:rsidR="00F205A3" w:rsidRPr="00F205A3">
              <w:rPr>
                <w:rFonts w:eastAsia="Calibri" w:cs="Arial"/>
                <w:b/>
                <w:spacing w:val="-3"/>
              </w:rPr>
              <w:t>verything</w:t>
            </w:r>
            <w:r w:rsidR="00F205A3">
              <w:rPr>
                <w:rFonts w:eastAsia="Calibri" w:cs="Arial"/>
                <w:spacing w:val="-3"/>
              </w:rPr>
              <w:t xml:space="preserve"> you need is in</w:t>
            </w:r>
            <w:r w:rsidR="007F77B3">
              <w:rPr>
                <w:rFonts w:eastAsia="Calibri" w:cs="Arial"/>
                <w:spacing w:val="-3"/>
              </w:rPr>
              <w:t xml:space="preserve"> this</w:t>
            </w:r>
            <w:r w:rsidR="00F205A3">
              <w:rPr>
                <w:rFonts w:eastAsia="Calibri" w:cs="Arial"/>
                <w:spacing w:val="-3"/>
              </w:rPr>
              <w:t xml:space="preserve"> Learning Module—except the textbook.</w:t>
            </w:r>
          </w:p>
        </w:tc>
        <w:tc>
          <w:tcPr>
            <w:tcW w:w="171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c>
          <w:tcPr>
            <w:tcW w:w="180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r>
      <w:tr w:rsidR="009E0C5C" w:rsidRPr="00223A6C" w:rsidTr="00C25232">
        <w:tc>
          <w:tcPr>
            <w:tcW w:w="7200" w:type="dxa"/>
            <w:shd w:val="clear" w:color="auto" w:fill="auto"/>
          </w:tcPr>
          <w:p w:rsidR="009E0C5C" w:rsidRPr="00694B8E" w:rsidRDefault="009E0C5C" w:rsidP="00C25232">
            <w:pPr>
              <w:rPr>
                <w:rFonts w:eastAsia="Calibri" w:cs="Arial"/>
                <w:spacing w:val="-3"/>
              </w:rPr>
            </w:pPr>
            <w:r>
              <w:rPr>
                <w:rFonts w:eastAsia="Calibri" w:cs="Arial"/>
                <w:spacing w:val="-3"/>
              </w:rPr>
              <w:t xml:space="preserve">Take the Learning Quizzes in Unit 1.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ascii="Calibri" w:hAnsi="Calibri"/>
              </w:rPr>
              <w:t>See tips at the top of its folder.</w:t>
            </w:r>
          </w:p>
        </w:tc>
        <w:tc>
          <w:tcPr>
            <w:tcW w:w="1710" w:type="dxa"/>
            <w:shd w:val="clear" w:color="auto" w:fill="auto"/>
          </w:tcPr>
          <w:p w:rsidR="009E0C5C" w:rsidRPr="00E500DB" w:rsidRDefault="00E836A7" w:rsidP="00C25232">
            <w:pPr>
              <w:rPr>
                <w:rFonts w:eastAsia="Calibri" w:cs="Arial"/>
                <w:spacing w:val="-3"/>
              </w:rPr>
            </w:pPr>
            <w:r>
              <w:rPr>
                <w:rFonts w:eastAsia="Calibri" w:cs="Arial"/>
                <w:spacing w:val="-3"/>
              </w:rPr>
              <w:t>1</w:t>
            </w:r>
            <w:r w:rsidR="009E0C5C">
              <w:rPr>
                <w:rFonts w:eastAsia="Calibri" w:cs="Arial"/>
                <w:spacing w:val="-3"/>
              </w:rPr>
              <w:t>/24–12:00</w:t>
            </w:r>
            <w:r w:rsidR="009E0C5C" w:rsidRPr="00E500DB">
              <w:rPr>
                <w:rFonts w:eastAsia="Calibri" w:cs="Arial"/>
                <w:spacing w:val="-3"/>
              </w:rPr>
              <w:t xml:space="preserve"> AM</w:t>
            </w:r>
          </w:p>
        </w:tc>
        <w:tc>
          <w:tcPr>
            <w:tcW w:w="1800" w:type="dxa"/>
            <w:shd w:val="clear" w:color="auto" w:fill="auto"/>
          </w:tcPr>
          <w:p w:rsidR="009E0C5C" w:rsidRPr="00274C45" w:rsidRDefault="00E836A7" w:rsidP="00C25232">
            <w:pPr>
              <w:rPr>
                <w:rFonts w:ascii="Calibri" w:hAnsi="Calibri"/>
              </w:rPr>
            </w:pPr>
            <w:r>
              <w:rPr>
                <w:rFonts w:ascii="Calibri" w:hAnsi="Calibri"/>
              </w:rPr>
              <w:t>2/09</w:t>
            </w:r>
            <w:r w:rsidR="009E0C5C" w:rsidRPr="00274C45">
              <w:rPr>
                <w:rFonts w:ascii="Calibri" w:hAnsi="Calibri"/>
              </w:rPr>
              <w:t>–-1</w:t>
            </w:r>
            <w:r w:rsidR="009E0C5C">
              <w:rPr>
                <w:rFonts w:ascii="Calibri" w:hAnsi="Calibri"/>
              </w:rPr>
              <w:t>1</w:t>
            </w:r>
            <w:r w:rsidR="009E0C5C" w:rsidRPr="00274C45">
              <w:rPr>
                <w:rFonts w:ascii="Calibri" w:hAnsi="Calibri"/>
              </w:rPr>
              <w:t>:59 PM</w:t>
            </w:r>
          </w:p>
        </w:tc>
      </w:tr>
      <w:tr w:rsidR="009E0C5C" w:rsidRPr="00E500DB" w:rsidTr="00C25232">
        <w:tc>
          <w:tcPr>
            <w:tcW w:w="7200" w:type="dxa"/>
            <w:shd w:val="clear" w:color="auto" w:fill="auto"/>
          </w:tcPr>
          <w:p w:rsidR="009E0C5C" w:rsidRPr="00CA59D8" w:rsidRDefault="009E0C5C" w:rsidP="006539B2">
            <w:pPr>
              <w:rPr>
                <w:rFonts w:ascii="Calibri" w:hAnsi="Calibri"/>
              </w:rPr>
            </w:pPr>
            <w:r>
              <w:rPr>
                <w:rFonts w:ascii="Calibri" w:hAnsi="Calibri"/>
              </w:rPr>
              <w:t xml:space="preserve">Post and/or </w:t>
            </w:r>
            <w:r w:rsidRPr="00CA59D8">
              <w:rPr>
                <w:rFonts w:ascii="Calibri" w:hAnsi="Calibri"/>
              </w:rPr>
              <w:t>reply i</w:t>
            </w:r>
            <w:r>
              <w:rPr>
                <w:rFonts w:ascii="Calibri" w:hAnsi="Calibri"/>
              </w:rPr>
              <w:t xml:space="preserve">n Unit 1 Learning Discussions. </w:t>
            </w:r>
            <w:r w:rsidRPr="00634CE5">
              <w:rPr>
                <w:rFonts w:ascii="Calibri" w:hAnsi="Calibri"/>
                <w:b/>
                <w:i/>
                <w:highlight w:val="cyan"/>
              </w:rPr>
              <w:t>Tip</w:t>
            </w:r>
            <w:r>
              <w:rPr>
                <w:rFonts w:ascii="Calibri" w:hAnsi="Calibri"/>
                <w:b/>
                <w:i/>
                <w:highlight w:val="cyan"/>
              </w:rPr>
              <w:t>s</w:t>
            </w:r>
            <w:r w:rsidRPr="00634CE5">
              <w:rPr>
                <w:rFonts w:ascii="Calibri" w:hAnsi="Calibri"/>
                <w:b/>
                <w:i/>
                <w:highlight w:val="cyan"/>
              </w:rPr>
              <w:t>:</w:t>
            </w:r>
            <w:r>
              <w:rPr>
                <w:rFonts w:ascii="Calibri" w:hAnsi="Calibri"/>
              </w:rPr>
              <w:t xml:space="preserve"> a) </w:t>
            </w:r>
            <w:r w:rsidR="00512EB6">
              <w:t xml:space="preserve">Use the </w:t>
            </w:r>
            <w:r w:rsidR="00FA4539">
              <w:t>Discussion Instructions in your instructor</w:t>
            </w:r>
            <w:r w:rsidR="00512EB6">
              <w:t>’s 1</w:t>
            </w:r>
            <w:r w:rsidR="00512EB6" w:rsidRPr="00B0238A">
              <w:rPr>
                <w:vertAlign w:val="superscript"/>
              </w:rPr>
              <w:t>st</w:t>
            </w:r>
            <w:r w:rsidR="00512EB6">
              <w:t xml:space="preserve"> post.</w:t>
            </w:r>
            <w:r w:rsidR="00450F66">
              <w:t xml:space="preserve"> b) E</w:t>
            </w:r>
            <w:r>
              <w:t xml:space="preserve">arn </w:t>
            </w:r>
            <w:r w:rsidR="006539B2">
              <w:t>10 extra credit points</w:t>
            </w:r>
            <w:r>
              <w:t xml:space="preserve"> if you also make above 60 on the Unit Exam. c) For Unit 1, the 1</w:t>
            </w:r>
            <w:r w:rsidRPr="00B0238A">
              <w:rPr>
                <w:vertAlign w:val="superscript"/>
              </w:rPr>
              <w:t>st</w:t>
            </w:r>
            <w:r>
              <w:t xml:space="preserve"> 5 people to post </w:t>
            </w:r>
            <w:r w:rsidR="00512EB6">
              <w:t>earn</w:t>
            </w:r>
            <w:r>
              <w:t xml:space="preserve"> </w:t>
            </w:r>
            <w:r w:rsidR="00512EB6">
              <w:t>5</w:t>
            </w:r>
            <w:r w:rsidR="00E836A7">
              <w:t xml:space="preserve"> </w:t>
            </w:r>
            <w:r w:rsidR="00BA25C0">
              <w:t>extra</w:t>
            </w:r>
            <w:r w:rsidR="00512EB6">
              <w:t xml:space="preserve"> </w:t>
            </w:r>
            <w:r w:rsidR="00E836A7">
              <w:t>points and, if</w:t>
            </w:r>
            <w:r>
              <w:t xml:space="preserve"> you need help, your </w:t>
            </w:r>
            <w:r w:rsidR="00FA4539">
              <w:t>instructor</w:t>
            </w:r>
            <w:r>
              <w:t xml:space="preserve"> coaches you. </w:t>
            </w:r>
          </w:p>
        </w:tc>
        <w:tc>
          <w:tcPr>
            <w:tcW w:w="1710" w:type="dxa"/>
            <w:shd w:val="clear" w:color="auto" w:fill="auto"/>
          </w:tcPr>
          <w:p w:rsidR="009E0C5C" w:rsidRPr="00E500DB" w:rsidRDefault="00E836A7" w:rsidP="00C25232">
            <w:pPr>
              <w:rPr>
                <w:rFonts w:eastAsia="Calibri" w:cs="Arial"/>
                <w:spacing w:val="-3"/>
              </w:rPr>
            </w:pPr>
            <w:r>
              <w:rPr>
                <w:rFonts w:eastAsia="Calibri" w:cs="Arial"/>
                <w:spacing w:val="-3"/>
              </w:rPr>
              <w:t>1</w:t>
            </w:r>
            <w:r w:rsidR="00473B23">
              <w:rPr>
                <w:rFonts w:eastAsia="Calibri" w:cs="Arial"/>
                <w:spacing w:val="-3"/>
              </w:rPr>
              <w:t>/24</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BA25C0" w:rsidRPr="00274C45" w:rsidRDefault="00E836A7" w:rsidP="00BA25C0">
            <w:pPr>
              <w:rPr>
                <w:rFonts w:ascii="Calibri" w:hAnsi="Calibri"/>
              </w:rPr>
            </w:pPr>
            <w:r>
              <w:rPr>
                <w:rFonts w:ascii="Calibri" w:hAnsi="Calibri"/>
              </w:rPr>
              <w:t>2/05</w:t>
            </w:r>
            <w:r w:rsidR="009E0C5C" w:rsidRPr="00274C45">
              <w:rPr>
                <w:rFonts w:ascii="Calibri" w:hAnsi="Calibri"/>
              </w:rPr>
              <w:t>–</w:t>
            </w:r>
            <w:r w:rsidR="002B560D" w:rsidRPr="00274C45">
              <w:rPr>
                <w:rFonts w:ascii="Calibri" w:hAnsi="Calibri"/>
              </w:rPr>
              <w:t>1</w:t>
            </w:r>
            <w:r w:rsidR="002B560D">
              <w:rPr>
                <w:rFonts w:ascii="Calibri" w:hAnsi="Calibri"/>
              </w:rPr>
              <w:t>1</w:t>
            </w:r>
            <w:r w:rsidR="002B560D" w:rsidRPr="00274C45">
              <w:rPr>
                <w:rFonts w:ascii="Calibri" w:hAnsi="Calibri"/>
              </w:rPr>
              <w:t>:59 PM</w:t>
            </w:r>
            <w:r w:rsidR="002B560D">
              <w:rPr>
                <w:rFonts w:eastAsia="Calibri" w:cs="Arial"/>
                <w:spacing w:val="-3"/>
              </w:rPr>
              <w:t xml:space="preserve"> </w:t>
            </w:r>
            <w:r w:rsidR="00BA25C0" w:rsidRPr="00A05392">
              <w:rPr>
                <w:rFonts w:ascii="Calibri" w:hAnsi="Calibri"/>
                <w:b/>
                <w:i/>
                <w:highlight w:val="cyan"/>
              </w:rPr>
              <w:t>Tip</w:t>
            </w:r>
            <w:r w:rsidR="00BA25C0">
              <w:rPr>
                <w:rFonts w:ascii="Calibri" w:hAnsi="Calibri"/>
                <w:b/>
                <w:i/>
                <w:highlight w:val="cyan"/>
              </w:rPr>
              <w:t>:</w:t>
            </w:r>
            <w:r w:rsidR="00BA25C0">
              <w:rPr>
                <w:rFonts w:ascii="Calibri" w:hAnsi="Calibri"/>
                <w:b/>
                <w:i/>
              </w:rPr>
              <w:t xml:space="preserve"> </w:t>
            </w:r>
            <w:r w:rsidR="00BA25C0">
              <w:t>It c</w:t>
            </w:r>
            <w:r w:rsidR="00BA25C0">
              <w:rPr>
                <w:rFonts w:eastAsia="Calibri" w:cs="Arial"/>
                <w:spacing w:val="-3"/>
              </w:rPr>
              <w:t>loses the day</w:t>
            </w:r>
            <w:r w:rsidR="00BA25C0" w:rsidRPr="00E836A7">
              <w:rPr>
                <w:rFonts w:eastAsia="Calibri" w:cs="Arial"/>
                <w:spacing w:val="-3"/>
              </w:rPr>
              <w:t xml:space="preserve"> </w:t>
            </w:r>
            <w:r w:rsidR="00BA25C0" w:rsidRPr="00AB52A5">
              <w:rPr>
                <w:rFonts w:eastAsia="Calibri" w:cs="Arial"/>
                <w:b/>
                <w:spacing w:val="-3"/>
              </w:rPr>
              <w:t>before</w:t>
            </w:r>
            <w:r w:rsidR="00BA25C0">
              <w:rPr>
                <w:rFonts w:eastAsia="Calibri" w:cs="Arial"/>
                <w:spacing w:val="-3"/>
              </w:rPr>
              <w:t xml:space="preserve"> the exam </w:t>
            </w:r>
            <w:r w:rsidR="00BA25C0" w:rsidRPr="00512EB6">
              <w:rPr>
                <w:rFonts w:eastAsia="Calibri" w:cs="Arial"/>
                <w:spacing w:val="-3"/>
              </w:rPr>
              <w:t>starts</w:t>
            </w:r>
            <w:r w:rsidR="00BA25C0">
              <w:rPr>
                <w:rFonts w:eastAsia="Calibri" w:cs="Arial"/>
                <w:spacing w:val="-3"/>
              </w:rPr>
              <w:t>.</w:t>
            </w:r>
          </w:p>
        </w:tc>
      </w:tr>
      <w:tr w:rsidR="009E0C5C" w:rsidRPr="00223A6C" w:rsidTr="00C25232">
        <w:tc>
          <w:tcPr>
            <w:tcW w:w="7200" w:type="dxa"/>
            <w:shd w:val="clear" w:color="auto" w:fill="auto"/>
          </w:tcPr>
          <w:p w:rsidR="009E0C5C" w:rsidRPr="00E500DB" w:rsidRDefault="00FA4539" w:rsidP="006539B2">
            <w:pPr>
              <w:rPr>
                <w:rFonts w:eastAsia="Calibri" w:cs="Arial"/>
                <w:spacing w:val="-3"/>
              </w:rPr>
            </w:pPr>
            <w:r>
              <w:rPr>
                <w:rFonts w:eastAsia="Calibri" w:cs="Arial"/>
                <w:spacing w:val="-3"/>
              </w:rPr>
              <w:t xml:space="preserve">Take Unit 1 Exam   </w:t>
            </w:r>
            <w:r w:rsidR="006539B2">
              <w:rPr>
                <w:rFonts w:eastAsia="Calibri" w:cs="Arial"/>
                <w:spacing w:val="-3"/>
              </w:rPr>
              <w:t xml:space="preserve">                           </w:t>
            </w:r>
            <w:r>
              <w:rPr>
                <w:rFonts w:eastAsia="Calibri" w:cs="Arial"/>
                <w:spacing w:val="-3"/>
              </w:rPr>
              <w:t xml:space="preserve"> </w:t>
            </w:r>
            <w:r w:rsidR="006539B2">
              <w:rPr>
                <w:rFonts w:eastAsia="Calibri" w:cs="Arial"/>
                <w:spacing w:val="-3"/>
              </w:rPr>
              <w:t>Incentive date for all quizzes</w:t>
            </w:r>
            <w:r>
              <w:rPr>
                <w:rFonts w:eastAsia="Calibri" w:cs="Arial"/>
                <w:spacing w:val="-3"/>
              </w:rPr>
              <w:t xml:space="preserve">: </w:t>
            </w:r>
            <w:r w:rsidR="00473B23">
              <w:rPr>
                <w:rFonts w:eastAsia="Calibri" w:cs="Arial"/>
                <w:spacing w:val="-3"/>
              </w:rPr>
              <w:t>2</w:t>
            </w:r>
            <w:r w:rsidR="009E0C5C">
              <w:rPr>
                <w:rFonts w:eastAsia="Calibri" w:cs="Arial"/>
                <w:spacing w:val="-3"/>
              </w:rPr>
              <w:t>/</w:t>
            </w:r>
            <w:r w:rsidR="00473B23">
              <w:rPr>
                <w:rFonts w:eastAsia="Calibri" w:cs="Arial"/>
                <w:spacing w:val="-3"/>
              </w:rPr>
              <w:t>0</w:t>
            </w:r>
            <w:r w:rsidR="00512EB6">
              <w:rPr>
                <w:rFonts w:eastAsia="Calibri" w:cs="Arial"/>
                <w:spacing w:val="-3"/>
              </w:rPr>
              <w:t>6-12:00 AM.</w:t>
            </w:r>
            <w:r w:rsidR="009E0C5C">
              <w:rPr>
                <w:rFonts w:eastAsia="Calibri" w:cs="Arial"/>
                <w:spacing w:val="-3"/>
              </w:rPr>
              <w:t xml:space="preserve"> </w:t>
            </w:r>
            <w:r w:rsidR="00512EB6" w:rsidRPr="00634CE5">
              <w:rPr>
                <w:rFonts w:ascii="Calibri" w:hAnsi="Calibri"/>
                <w:b/>
                <w:i/>
                <w:highlight w:val="cyan"/>
              </w:rPr>
              <w:t>Tip</w:t>
            </w:r>
            <w:r>
              <w:rPr>
                <w:rFonts w:ascii="Calibri" w:hAnsi="Calibri"/>
                <w:b/>
                <w:i/>
                <w:highlight w:val="cyan"/>
              </w:rPr>
              <w:t>s</w:t>
            </w:r>
            <w:r w:rsidR="00512EB6" w:rsidRPr="00634CE5">
              <w:rPr>
                <w:rFonts w:ascii="Calibri" w:hAnsi="Calibri"/>
                <w:b/>
                <w:i/>
                <w:highlight w:val="cyan"/>
              </w:rPr>
              <w:t>:</w:t>
            </w:r>
            <w:r w:rsidR="006539B2">
              <w:rPr>
                <w:rFonts w:ascii="Calibri" w:hAnsi="Calibri"/>
              </w:rPr>
              <w:t xml:space="preserve"> </w:t>
            </w:r>
            <w:r>
              <w:rPr>
                <w:rFonts w:eastAsia="Calibri" w:cs="Arial"/>
                <w:spacing w:val="-3"/>
              </w:rPr>
              <w:t>Complete Self-Tests or Full-Tests at 80</w:t>
            </w:r>
            <w:r w:rsidR="000F0DCD">
              <w:rPr>
                <w:rFonts w:eastAsia="Calibri" w:cs="Arial"/>
                <w:spacing w:val="-3"/>
              </w:rPr>
              <w:t xml:space="preserve"> per cent </w:t>
            </w:r>
            <w:r>
              <w:rPr>
                <w:rFonts w:eastAsia="Calibri" w:cs="Arial"/>
                <w:spacing w:val="-3"/>
              </w:rPr>
              <w:t xml:space="preserve">or more </w:t>
            </w:r>
            <w:r w:rsidR="006539B2">
              <w:rPr>
                <w:rFonts w:eastAsia="Calibri" w:cs="Arial"/>
                <w:spacing w:val="-3"/>
              </w:rPr>
              <w:t>to</w:t>
            </w:r>
            <w:r>
              <w:rPr>
                <w:rFonts w:eastAsia="Calibri" w:cs="Arial"/>
                <w:spacing w:val="-3"/>
              </w:rPr>
              <w:t xml:space="preserve"> earn 1 po</w:t>
            </w:r>
            <w:r w:rsidR="006539B2">
              <w:rPr>
                <w:rFonts w:eastAsia="Calibri" w:cs="Arial"/>
                <w:spacing w:val="-3"/>
              </w:rPr>
              <w:t xml:space="preserve">int incentive for each quiz. </w:t>
            </w:r>
            <w:r w:rsidR="00450F66">
              <w:rPr>
                <w:rFonts w:eastAsia="Calibri" w:cs="Arial"/>
                <w:spacing w:val="-3"/>
              </w:rPr>
              <w:t>The incentive ends</w:t>
            </w:r>
            <w:r w:rsidR="00512EB6">
              <w:rPr>
                <w:rFonts w:eastAsia="Calibri" w:cs="Arial"/>
                <w:spacing w:val="-3"/>
              </w:rPr>
              <w:t xml:space="preserve"> the day</w:t>
            </w:r>
            <w:r w:rsidR="00512EB6" w:rsidRPr="00E836A7">
              <w:rPr>
                <w:rFonts w:eastAsia="Calibri" w:cs="Arial"/>
                <w:spacing w:val="-3"/>
              </w:rPr>
              <w:t xml:space="preserve"> </w:t>
            </w:r>
            <w:r w:rsidR="00512EB6" w:rsidRPr="00450F66">
              <w:rPr>
                <w:rFonts w:eastAsia="Calibri" w:cs="Arial"/>
                <w:b/>
                <w:spacing w:val="-3"/>
              </w:rPr>
              <w:t>before</w:t>
            </w:r>
            <w:r w:rsidR="00512EB6">
              <w:rPr>
                <w:rFonts w:eastAsia="Calibri" w:cs="Arial"/>
                <w:spacing w:val="-3"/>
              </w:rPr>
              <w:t xml:space="preserve"> the exam </w:t>
            </w:r>
            <w:r w:rsidR="00512EB6" w:rsidRPr="00512EB6">
              <w:rPr>
                <w:rFonts w:eastAsia="Calibri" w:cs="Arial"/>
                <w:spacing w:val="-3"/>
              </w:rPr>
              <w:t>starts.</w:t>
            </w:r>
            <w:r w:rsidR="00512EB6">
              <w:rPr>
                <w:rFonts w:eastAsia="Calibri" w:cs="Arial"/>
                <w:spacing w:val="-3"/>
              </w:rPr>
              <w:t>)</w:t>
            </w:r>
          </w:p>
        </w:tc>
        <w:tc>
          <w:tcPr>
            <w:tcW w:w="1710" w:type="dxa"/>
            <w:shd w:val="clear" w:color="auto" w:fill="auto"/>
          </w:tcPr>
          <w:p w:rsidR="009E0C5C" w:rsidRPr="00E500DB" w:rsidRDefault="00473B23" w:rsidP="00473B23">
            <w:pPr>
              <w:rPr>
                <w:rFonts w:eastAsia="Calibri" w:cs="Arial"/>
                <w:spacing w:val="-3"/>
              </w:rPr>
            </w:pPr>
            <w:r>
              <w:rPr>
                <w:rFonts w:ascii="Calibri" w:hAnsi="Calibri"/>
              </w:rPr>
              <w:t>2</w:t>
            </w:r>
            <w:r w:rsidR="009E0C5C">
              <w:rPr>
                <w:rFonts w:ascii="Calibri" w:hAnsi="Calibri"/>
              </w:rPr>
              <w:t>/0</w:t>
            </w:r>
            <w:r>
              <w:rPr>
                <w:rFonts w:ascii="Calibri" w:hAnsi="Calibri"/>
              </w:rPr>
              <w:t>7</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9E0C5C" w:rsidRPr="00274C45" w:rsidRDefault="00473B23" w:rsidP="00BA25C0">
            <w:pPr>
              <w:rPr>
                <w:rFonts w:ascii="Calibri" w:hAnsi="Calibri"/>
              </w:rPr>
            </w:pPr>
            <w:r>
              <w:rPr>
                <w:rFonts w:ascii="Calibri" w:hAnsi="Calibri"/>
              </w:rPr>
              <w:t>2/</w:t>
            </w:r>
            <w:r w:rsidR="009E0C5C">
              <w:rPr>
                <w:rFonts w:ascii="Calibri" w:hAnsi="Calibri"/>
              </w:rPr>
              <w:t>0</w:t>
            </w:r>
            <w:r>
              <w:rPr>
                <w:rFonts w:ascii="Calibri" w:hAnsi="Calibri"/>
              </w:rPr>
              <w:t>9</w:t>
            </w:r>
            <w:r w:rsidR="009E0C5C" w:rsidRPr="00274C45">
              <w:rPr>
                <w:rFonts w:ascii="Calibri" w:hAnsi="Calibri"/>
              </w:rPr>
              <w:t>–11:59 PM</w:t>
            </w:r>
            <w:r w:rsidR="00BA25C0" w:rsidRPr="00A05392">
              <w:rPr>
                <w:rFonts w:ascii="Calibri" w:hAnsi="Calibri"/>
                <w:b/>
                <w:i/>
                <w:highlight w:val="cyan"/>
              </w:rPr>
              <w:t xml:space="preserve"> </w:t>
            </w:r>
          </w:p>
        </w:tc>
      </w:tr>
    </w:tbl>
    <w:p w:rsidR="00AD4338" w:rsidRDefault="00AD4338" w:rsidP="00AD4338">
      <w:pPr>
        <w:pStyle w:val="Heading3"/>
        <w:spacing w:before="120"/>
        <w:rPr>
          <w:rFonts w:eastAsia="Calibri"/>
        </w:rPr>
      </w:pPr>
      <w:r w:rsidRPr="00224806">
        <w:rPr>
          <w:rFonts w:eastAsia="Calibri"/>
        </w:rPr>
        <w:t xml:space="preserve">Respondus Requirement </w:t>
      </w:r>
      <w:r>
        <w:rPr>
          <w:rFonts w:eastAsia="Calibri"/>
        </w:rPr>
        <w:t>to</w:t>
      </w:r>
      <w:r w:rsidRPr="00224806">
        <w:rPr>
          <w:rFonts w:eastAsia="Calibri"/>
        </w:rPr>
        <w:t xml:space="preserve"> Take the Final Exam (</w:t>
      </w:r>
      <w:r>
        <w:t>JAN 24</w:t>
      </w:r>
      <w:r w:rsidRPr="00224806">
        <w:rPr>
          <w:rFonts w:eastAsia="Calibri"/>
        </w:rPr>
        <w:t>-</w:t>
      </w:r>
      <w:r>
        <w:rPr>
          <w:rFonts w:eastAsia="Calibri"/>
        </w:rPr>
        <w:t>FEB 9</w:t>
      </w:r>
      <w:r w:rsidRPr="00224806">
        <w:rPr>
          <w:rFonts w:eastAsia="Calibri"/>
        </w:rPr>
        <w:t>)</w:t>
      </w:r>
      <w:r>
        <w:rPr>
          <w:rFonts w:eastAsia="Calibri"/>
        </w:rPr>
        <w:t xml:space="preserve"> – Work to Do During Unit 1 </w:t>
      </w:r>
    </w:p>
    <w:p w:rsidR="00AD4338" w:rsidRPr="004163C8" w:rsidRDefault="00AD4338" w:rsidP="00AD4338">
      <w:pPr>
        <w:rPr>
          <w:rFonts w:eastAsia="Calibri" w:cs="Arial"/>
          <w:spacing w:val="-3"/>
        </w:rPr>
      </w:pPr>
      <w:r>
        <w:rPr>
          <w:rFonts w:eastAsia="Calibri" w:cs="Arial"/>
          <w:spacing w:val="-3"/>
        </w:rPr>
        <w:t>The safest choice is to get this done during Unit 1.</w:t>
      </w:r>
      <w:r>
        <w:rPr>
          <w:rFonts w:ascii="Calibri" w:hAnsi="Calibri"/>
        </w:rPr>
        <w:t xml:space="preserve"> </w:t>
      </w:r>
      <w:r w:rsidRPr="004163C8">
        <w:rPr>
          <w:rFonts w:ascii="Calibri" w:hAnsi="Calibri"/>
          <w:b/>
          <w:i/>
          <w:highlight w:val="cyan"/>
        </w:rPr>
        <w:t>Tips</w:t>
      </w:r>
      <w:r>
        <w:rPr>
          <w:rFonts w:ascii="Calibri" w:hAnsi="Calibri"/>
        </w:rPr>
        <w:t xml:space="preserve"> here apply not only to these dates but dates during all 3 Units. </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AD4338" w:rsidRPr="00E500DB" w:rsidTr="002852FA">
        <w:tc>
          <w:tcPr>
            <w:tcW w:w="7200" w:type="dxa"/>
            <w:shd w:val="clear" w:color="auto" w:fill="auto"/>
          </w:tcPr>
          <w:p w:rsidR="00AD4338" w:rsidRPr="00E500DB" w:rsidRDefault="00AD4338" w:rsidP="002852FA">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AD4338" w:rsidRPr="00E500DB" w:rsidRDefault="00AD4338" w:rsidP="002852FA">
            <w:pPr>
              <w:rPr>
                <w:rFonts w:eastAsia="Calibri" w:cs="Arial"/>
                <w:b/>
                <w:spacing w:val="-3"/>
              </w:rPr>
            </w:pPr>
            <w:r>
              <w:rPr>
                <w:rFonts w:eastAsia="Calibri" w:cs="Arial"/>
                <w:b/>
                <w:spacing w:val="-3"/>
              </w:rPr>
              <w:t>Open Date/Hour</w:t>
            </w:r>
          </w:p>
        </w:tc>
        <w:tc>
          <w:tcPr>
            <w:tcW w:w="1800" w:type="dxa"/>
            <w:shd w:val="clear" w:color="auto" w:fill="auto"/>
          </w:tcPr>
          <w:p w:rsidR="00AD4338" w:rsidRPr="00E500DB" w:rsidRDefault="00AD4338" w:rsidP="002852FA">
            <w:pPr>
              <w:rPr>
                <w:rFonts w:eastAsia="Calibri" w:cs="Arial"/>
                <w:b/>
                <w:spacing w:val="-3"/>
              </w:rPr>
            </w:pPr>
            <w:r>
              <w:rPr>
                <w:rFonts w:eastAsia="Calibri" w:cs="Arial"/>
                <w:b/>
                <w:spacing w:val="-3"/>
              </w:rPr>
              <w:t>Due Date/Hour</w:t>
            </w:r>
          </w:p>
        </w:tc>
      </w:tr>
      <w:tr w:rsidR="00AD4338" w:rsidRPr="00E500DB" w:rsidTr="002852FA">
        <w:tc>
          <w:tcPr>
            <w:tcW w:w="7200" w:type="dxa"/>
            <w:shd w:val="clear" w:color="auto" w:fill="auto"/>
          </w:tcPr>
          <w:p w:rsidR="00AD4338" w:rsidRPr="00244532" w:rsidRDefault="00AD4338" w:rsidP="00F071DA">
            <w:pPr>
              <w:rPr>
                <w:rFonts w:eastAsia="Calibri" w:cs="Arial"/>
                <w:spacing w:val="-3"/>
              </w:rPr>
            </w:pPr>
            <w:r>
              <w:rPr>
                <w:rFonts w:eastAsia="Calibri" w:cs="Arial"/>
                <w:spacing w:val="-3"/>
              </w:rPr>
              <w:t xml:space="preserve">Opportunities for 3-weeks to take the Sample Respondus Exam </w:t>
            </w:r>
            <w:r w:rsidRPr="00F071DA">
              <w:rPr>
                <w:rFonts w:eastAsia="Calibri" w:cs="Arial"/>
                <w:spacing w:val="-3"/>
              </w:rPr>
              <w:t>so you can take the Final Exam</w:t>
            </w:r>
            <w:r>
              <w:rPr>
                <w:rFonts w:eastAsia="Calibri" w:cs="Arial"/>
                <w:spacing w:val="-3"/>
              </w:rPr>
              <w:t>.</w:t>
            </w:r>
            <w:r w:rsidRPr="00F07024">
              <w:rPr>
                <w:rFonts w:ascii="Calibri" w:hAnsi="Calibri"/>
              </w:rPr>
              <w:t xml:space="preserve"> </w:t>
            </w:r>
            <w:r w:rsidRPr="00634CE5">
              <w:rPr>
                <w:rFonts w:ascii="Calibri" w:hAnsi="Calibri"/>
                <w:b/>
                <w:i/>
                <w:highlight w:val="cyan"/>
              </w:rPr>
              <w:t>Tip</w:t>
            </w:r>
            <w:r>
              <w:rPr>
                <w:rFonts w:ascii="Calibri" w:hAnsi="Calibri"/>
                <w:b/>
                <w:i/>
                <w:highlight w:val="cyan"/>
              </w:rPr>
              <w:t>s</w:t>
            </w:r>
            <w:r w:rsidRPr="00634CE5">
              <w:rPr>
                <w:rFonts w:ascii="Calibri" w:hAnsi="Calibri"/>
                <w:b/>
                <w:i/>
                <w:highlight w:val="cyan"/>
              </w:rPr>
              <w:t>:</w:t>
            </w:r>
            <w:r>
              <w:rPr>
                <w:rFonts w:ascii="Calibri" w:hAnsi="Calibri"/>
                <w:i/>
              </w:rPr>
              <w:t xml:space="preserve"> </w:t>
            </w:r>
            <w:r w:rsidRPr="008B2920">
              <w:rPr>
                <w:rFonts w:ascii="Calibri" w:hAnsi="Calibri"/>
              </w:rPr>
              <w:t>a)</w:t>
            </w:r>
            <w:r>
              <w:rPr>
                <w:rFonts w:ascii="Calibri" w:hAnsi="Calibri"/>
              </w:rPr>
              <w:t xml:space="preserve"> The words </w:t>
            </w:r>
            <w:r w:rsidRPr="008B2920">
              <w:rPr>
                <w:rFonts w:ascii="Calibri" w:hAnsi="Calibri"/>
                <w:b/>
              </w:rPr>
              <w:t>Still open</w:t>
            </w:r>
            <w:r>
              <w:rPr>
                <w:rFonts w:ascii="Calibri" w:hAnsi="Calibri"/>
              </w:rPr>
              <w:t xml:space="preserve"> in the Due Date column means the sample exam remains open in the next Unit. b)</w:t>
            </w:r>
            <w:r>
              <w:rPr>
                <w:rFonts w:ascii="Calibri" w:hAnsi="Calibri"/>
                <w:i/>
              </w:rPr>
              <w:t xml:space="preserve"> </w:t>
            </w:r>
            <w:r>
              <w:rPr>
                <w:rFonts w:ascii="Calibri" w:hAnsi="Calibri"/>
              </w:rPr>
              <w:t>If you exactly follow Distance Education’s requirements</w:t>
            </w:r>
            <w:r w:rsidR="00F855C8">
              <w:rPr>
                <w:rFonts w:ascii="Calibri" w:hAnsi="Calibri"/>
              </w:rPr>
              <w:t xml:space="preserve"> on the 1</w:t>
            </w:r>
            <w:r w:rsidR="00F855C8" w:rsidRPr="00F855C8">
              <w:rPr>
                <w:rFonts w:ascii="Calibri" w:hAnsi="Calibri"/>
                <w:vertAlign w:val="superscript"/>
              </w:rPr>
              <w:t>st</w:t>
            </w:r>
            <w:r w:rsidR="00F855C8">
              <w:rPr>
                <w:rFonts w:ascii="Calibri" w:hAnsi="Calibri"/>
              </w:rPr>
              <w:t xml:space="preserve"> try and </w:t>
            </w:r>
            <w:r>
              <w:rPr>
                <w:rFonts w:ascii="Calibri" w:hAnsi="Calibri"/>
              </w:rPr>
              <w:t xml:space="preserve">in the </w:t>
            </w:r>
            <w:r w:rsidRPr="00F87C9D">
              <w:rPr>
                <w:rFonts w:ascii="Calibri" w:hAnsi="Calibri"/>
                <w:b/>
              </w:rPr>
              <w:t>1</w:t>
            </w:r>
            <w:r w:rsidRPr="00F87C9D">
              <w:rPr>
                <w:rFonts w:ascii="Calibri" w:hAnsi="Calibri"/>
                <w:b/>
                <w:vertAlign w:val="superscript"/>
              </w:rPr>
              <w:t>st</w:t>
            </w:r>
            <w:r w:rsidRPr="00F87C9D">
              <w:rPr>
                <w:rFonts w:ascii="Calibri" w:hAnsi="Calibri"/>
                <w:b/>
              </w:rPr>
              <w:t xml:space="preserve"> week</w:t>
            </w:r>
            <w:r>
              <w:rPr>
                <w:rFonts w:ascii="Calibri" w:hAnsi="Calibri"/>
              </w:rPr>
              <w:t>, you earn the highest points (20) for this requirement</w:t>
            </w:r>
            <w:r w:rsidR="00F071DA">
              <w:rPr>
                <w:rFonts w:ascii="Calibri" w:hAnsi="Calibri"/>
              </w:rPr>
              <w:t xml:space="preserve"> to take the Final Exam.</w:t>
            </w:r>
            <w:r>
              <w:rPr>
                <w:rFonts w:ascii="Calibri" w:hAnsi="Calibri"/>
              </w:rPr>
              <w:t xml:space="preserve"> </w:t>
            </w:r>
          </w:p>
        </w:tc>
        <w:tc>
          <w:tcPr>
            <w:tcW w:w="1710" w:type="dxa"/>
            <w:shd w:val="clear" w:color="auto" w:fill="auto"/>
          </w:tcPr>
          <w:p w:rsidR="00AD4338" w:rsidRPr="00E500DB" w:rsidRDefault="00AD4338" w:rsidP="002852FA">
            <w:pPr>
              <w:rPr>
                <w:rFonts w:eastAsia="Calibri" w:cs="Arial"/>
                <w:spacing w:val="-3"/>
              </w:rPr>
            </w:pPr>
            <w:r>
              <w:rPr>
                <w:rFonts w:eastAsia="Calibri" w:cs="Arial"/>
                <w:spacing w:val="-3"/>
              </w:rPr>
              <w:t>2/05 -12:00 AM</w:t>
            </w:r>
          </w:p>
        </w:tc>
        <w:tc>
          <w:tcPr>
            <w:tcW w:w="1800" w:type="dxa"/>
            <w:shd w:val="clear" w:color="auto" w:fill="auto"/>
          </w:tcPr>
          <w:p w:rsidR="00AD4338" w:rsidRPr="00E500DB" w:rsidRDefault="00AD4338" w:rsidP="002852FA">
            <w:pPr>
              <w:rPr>
                <w:rFonts w:eastAsia="Calibri" w:cs="Arial"/>
                <w:spacing w:val="-3"/>
              </w:rPr>
            </w:pPr>
            <w:r>
              <w:rPr>
                <w:rFonts w:eastAsia="Calibri" w:cs="Arial"/>
                <w:spacing w:val="-3"/>
              </w:rPr>
              <w:t>Still open</w:t>
            </w:r>
            <w:r>
              <w:rPr>
                <w:rFonts w:eastAsia="Calibri" w:cs="Arial"/>
                <w:spacing w:val="-3"/>
              </w:rPr>
              <w:br/>
            </w:r>
            <w:r w:rsidRPr="00284588">
              <w:rPr>
                <w:rFonts w:eastAsia="Calibri" w:cs="Arial"/>
                <w:b/>
                <w:i/>
                <w:spacing w:val="-3"/>
                <w:shd w:val="clear" w:color="auto" w:fill="FFC000"/>
              </w:rPr>
              <w:t>Caution:</w:t>
            </w:r>
            <w:r>
              <w:rPr>
                <w:rFonts w:eastAsia="Calibri" w:cs="Arial"/>
                <w:spacing w:val="-3"/>
              </w:rPr>
              <w:t xml:space="preserve"> This will </w:t>
            </w:r>
            <w:r w:rsidRPr="0013535F">
              <w:rPr>
                <w:rFonts w:eastAsia="Calibri" w:cs="Arial"/>
                <w:b/>
                <w:spacing w:val="-3"/>
              </w:rPr>
              <w:t>not</w:t>
            </w:r>
            <w:r>
              <w:rPr>
                <w:rFonts w:eastAsia="Calibri" w:cs="Arial"/>
                <w:spacing w:val="-3"/>
              </w:rPr>
              <w:t xml:space="preserve"> be reopened after 3/03.</w:t>
            </w:r>
          </w:p>
        </w:tc>
      </w:tr>
    </w:tbl>
    <w:p w:rsidR="000B46DD" w:rsidRDefault="001E55FE" w:rsidP="000B46DD">
      <w:pPr>
        <w:pStyle w:val="Heading3"/>
        <w:spacing w:before="120"/>
        <w:rPr>
          <w:rFonts w:eastAsia="Calibri"/>
        </w:rPr>
      </w:pPr>
      <w:r>
        <w:rPr>
          <w:rFonts w:eastAsia="Calibri"/>
        </w:rPr>
        <w:t>Ev</w:t>
      </w:r>
      <w:r w:rsidR="000B46DD" w:rsidRPr="000B46DD">
        <w:rPr>
          <w:rFonts w:eastAsia="Calibri"/>
        </w:rPr>
        <w:t xml:space="preserve">idence </w:t>
      </w:r>
      <w:r>
        <w:rPr>
          <w:rFonts w:eastAsia="Calibri"/>
        </w:rPr>
        <w:t>Quizzes &amp; Part 1, Part 2, &amp; Part 3 Writing</w:t>
      </w:r>
      <w:r w:rsidR="000B46DD" w:rsidRPr="00224806">
        <w:rPr>
          <w:rFonts w:eastAsia="Calibri"/>
        </w:rPr>
        <w:t xml:space="preserve"> </w:t>
      </w:r>
      <w:r w:rsidR="007F1974" w:rsidRPr="00224806">
        <w:rPr>
          <w:rFonts w:eastAsia="Calibri"/>
        </w:rPr>
        <w:t>(</w:t>
      </w:r>
      <w:r w:rsidR="007F1974">
        <w:t>JAN 24</w:t>
      </w:r>
      <w:r w:rsidR="007F1974" w:rsidRPr="00224806">
        <w:rPr>
          <w:rFonts w:eastAsia="Calibri"/>
        </w:rPr>
        <w:t>-</w:t>
      </w:r>
      <w:r w:rsidR="007F1974">
        <w:rPr>
          <w:rFonts w:eastAsia="Calibri"/>
        </w:rPr>
        <w:t>FEB 9</w:t>
      </w:r>
      <w:r w:rsidR="007F1974" w:rsidRPr="00224806">
        <w:rPr>
          <w:rFonts w:eastAsia="Calibri"/>
        </w:rPr>
        <w:t>)</w:t>
      </w:r>
      <w:r w:rsidR="007F1974">
        <w:rPr>
          <w:rFonts w:eastAsia="Calibri"/>
        </w:rPr>
        <w:t xml:space="preserve"> </w:t>
      </w:r>
      <w:r w:rsidR="000B46DD">
        <w:rPr>
          <w:rFonts w:eastAsia="Calibri"/>
        </w:rPr>
        <w:t>–</w:t>
      </w:r>
      <w:r w:rsidR="005C6A5D">
        <w:rPr>
          <w:rFonts w:eastAsia="Calibri"/>
        </w:rPr>
        <w:t xml:space="preserve"> </w:t>
      </w:r>
      <w:r w:rsidR="00047C29">
        <w:rPr>
          <w:rFonts w:eastAsia="Calibri"/>
        </w:rPr>
        <w:t>Work to Do During</w:t>
      </w:r>
      <w:r w:rsidR="000B46DD">
        <w:rPr>
          <w:rFonts w:eastAsia="Calibri"/>
        </w:rPr>
        <w:t xml:space="preserve"> Unit 1</w:t>
      </w:r>
    </w:p>
    <w:p w:rsidR="00AB52A5" w:rsidRPr="004163C8" w:rsidRDefault="006B57FC" w:rsidP="00AB52A5">
      <w:pPr>
        <w:rPr>
          <w:rFonts w:eastAsia="Calibri" w:cs="Arial"/>
          <w:spacing w:val="-3"/>
        </w:rPr>
      </w:pPr>
      <w:r>
        <w:rPr>
          <w:rFonts w:eastAsia="Calibri" w:cs="Arial"/>
          <w:spacing w:val="-3"/>
        </w:rPr>
        <w:t xml:space="preserve">Writing work is spread out over the dates of the 3 Units so you have time to </w:t>
      </w:r>
      <w:r w:rsidRPr="00450F66">
        <w:rPr>
          <w:rFonts w:eastAsia="Calibri" w:cs="Arial"/>
          <w:b/>
          <w:spacing w:val="-3"/>
        </w:rPr>
        <w:t>pace yourself</w:t>
      </w:r>
      <w:r>
        <w:rPr>
          <w:rFonts w:eastAsia="Calibri" w:cs="Arial"/>
          <w:spacing w:val="-3"/>
        </w:rPr>
        <w:t xml:space="preserve"> </w:t>
      </w:r>
      <w:r w:rsidRPr="00450F66">
        <w:rPr>
          <w:rFonts w:eastAsia="Calibri" w:cs="Arial"/>
          <w:b/>
          <w:spacing w:val="-3"/>
        </w:rPr>
        <w:t xml:space="preserve">and plan </w:t>
      </w:r>
      <w:r>
        <w:rPr>
          <w:rFonts w:eastAsia="Calibri" w:cs="Arial"/>
          <w:spacing w:val="-3"/>
        </w:rPr>
        <w:t xml:space="preserve">to match your life. As with Unit 1 above, this </w:t>
      </w:r>
      <w:r w:rsidR="00AB52A5">
        <w:rPr>
          <w:rFonts w:eastAsia="Calibri" w:cs="Arial"/>
          <w:spacing w:val="-3"/>
        </w:rPr>
        <w:t xml:space="preserve">includes </w:t>
      </w:r>
      <w:r w:rsidR="00AB52A5" w:rsidRPr="004163C8">
        <w:rPr>
          <w:rFonts w:ascii="Calibri" w:hAnsi="Calibri"/>
          <w:b/>
          <w:i/>
          <w:highlight w:val="cyan"/>
        </w:rPr>
        <w:t>Tips</w:t>
      </w:r>
      <w:r w:rsidR="00AB52A5">
        <w:rPr>
          <w:rFonts w:ascii="Calibri" w:hAnsi="Calibri"/>
          <w:b/>
          <w:i/>
        </w:rPr>
        <w:t xml:space="preserve"> </w:t>
      </w:r>
      <w:r>
        <w:rPr>
          <w:rFonts w:ascii="Calibri" w:hAnsi="Calibri"/>
        </w:rPr>
        <w:t>that</w:t>
      </w:r>
      <w:r w:rsidR="008B2920">
        <w:rPr>
          <w:rFonts w:ascii="Calibri" w:hAnsi="Calibri"/>
        </w:rPr>
        <w:t xml:space="preserve"> </w:t>
      </w:r>
      <w:r w:rsidR="00AB52A5">
        <w:rPr>
          <w:rFonts w:ascii="Calibri" w:hAnsi="Calibri"/>
        </w:rPr>
        <w:t xml:space="preserve">apply not only to </w:t>
      </w:r>
      <w:r w:rsidR="008B2920">
        <w:rPr>
          <w:rFonts w:ascii="Calibri" w:hAnsi="Calibri"/>
        </w:rPr>
        <w:t xml:space="preserve">what you should do during </w:t>
      </w:r>
      <w:r w:rsidR="00AB52A5">
        <w:rPr>
          <w:rFonts w:ascii="Calibri" w:hAnsi="Calibri"/>
        </w:rPr>
        <w:t xml:space="preserve">Unit 1 but </w:t>
      </w:r>
      <w:r w:rsidR="008B2920">
        <w:rPr>
          <w:rFonts w:ascii="Calibri" w:hAnsi="Calibri"/>
        </w:rPr>
        <w:t>during</w:t>
      </w:r>
      <w:r w:rsidR="00AB52A5">
        <w:rPr>
          <w:rFonts w:ascii="Calibri" w:hAnsi="Calibri"/>
        </w:rPr>
        <w:t xml:space="preserve"> all 3 Units.</w:t>
      </w:r>
      <w:r w:rsidR="008B2920">
        <w:rPr>
          <w:rFonts w:ascii="Calibri" w:hAnsi="Calibri"/>
        </w:rPr>
        <w:t xml:space="preserve"> </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0B46DD" w:rsidRPr="00E500DB" w:rsidTr="00D2157C">
        <w:tc>
          <w:tcPr>
            <w:tcW w:w="7200" w:type="dxa"/>
            <w:shd w:val="clear" w:color="auto" w:fill="auto"/>
          </w:tcPr>
          <w:p w:rsidR="000B46DD" w:rsidRPr="00E500DB" w:rsidRDefault="000B46DD" w:rsidP="00D2157C">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B46DD" w:rsidRPr="00E500DB" w:rsidRDefault="000B46DD" w:rsidP="00D2157C">
            <w:pPr>
              <w:rPr>
                <w:rFonts w:eastAsia="Calibri" w:cs="Arial"/>
                <w:b/>
                <w:spacing w:val="-3"/>
              </w:rPr>
            </w:pPr>
            <w:r>
              <w:rPr>
                <w:rFonts w:eastAsia="Calibri" w:cs="Arial"/>
                <w:b/>
                <w:spacing w:val="-3"/>
              </w:rPr>
              <w:t>Open Date/Hour</w:t>
            </w:r>
          </w:p>
        </w:tc>
        <w:tc>
          <w:tcPr>
            <w:tcW w:w="1800" w:type="dxa"/>
            <w:shd w:val="clear" w:color="auto" w:fill="auto"/>
          </w:tcPr>
          <w:p w:rsidR="000B46DD" w:rsidRPr="00E500DB" w:rsidRDefault="000B46DD" w:rsidP="00D2157C">
            <w:pPr>
              <w:rPr>
                <w:rFonts w:eastAsia="Calibri" w:cs="Arial"/>
                <w:b/>
                <w:spacing w:val="-3"/>
              </w:rPr>
            </w:pPr>
            <w:r>
              <w:rPr>
                <w:rFonts w:eastAsia="Calibri" w:cs="Arial"/>
                <w:b/>
                <w:spacing w:val="-3"/>
              </w:rPr>
              <w:t>Due Date/Hour</w:t>
            </w:r>
          </w:p>
        </w:tc>
      </w:tr>
      <w:tr w:rsidR="000B46DD" w:rsidRPr="00E500DB" w:rsidTr="005C6A5D">
        <w:tc>
          <w:tcPr>
            <w:tcW w:w="7200" w:type="dxa"/>
            <w:shd w:val="clear" w:color="auto" w:fill="auto"/>
          </w:tcPr>
          <w:p w:rsidR="000B46DD" w:rsidRPr="00E500DB" w:rsidRDefault="006B57FC" w:rsidP="00BA25C0">
            <w:pPr>
              <w:rPr>
                <w:rFonts w:eastAsia="Calibri" w:cs="Arial"/>
                <w:b/>
                <w:spacing w:val="-3"/>
              </w:rPr>
            </w:pPr>
            <w:r>
              <w:rPr>
                <w:rFonts w:ascii="Calibri" w:hAnsi="Calibri"/>
              </w:rPr>
              <w:t xml:space="preserve">Do </w:t>
            </w:r>
            <w:r w:rsidR="00981807">
              <w:rPr>
                <w:rFonts w:ascii="Calibri" w:hAnsi="Calibri"/>
              </w:rPr>
              <w:t>at</w:t>
            </w:r>
            <w:r w:rsidR="007F1974">
              <w:rPr>
                <w:rFonts w:ascii="Calibri" w:hAnsi="Calibri"/>
              </w:rPr>
              <w:t xml:space="preserve"> least Evidence Quiz 1 and 2. </w:t>
            </w:r>
            <w:r w:rsidR="007F1974" w:rsidRPr="004163C8">
              <w:rPr>
                <w:rFonts w:ascii="Calibri" w:hAnsi="Calibri"/>
                <w:b/>
                <w:i/>
                <w:highlight w:val="cyan"/>
              </w:rPr>
              <w:t>Tips</w:t>
            </w:r>
            <w:r w:rsidR="007F1974">
              <w:rPr>
                <w:rFonts w:ascii="Calibri" w:hAnsi="Calibri"/>
              </w:rPr>
              <w:t>: a) S</w:t>
            </w:r>
            <w:r w:rsidR="00981807" w:rsidRPr="002B0580">
              <w:rPr>
                <w:rFonts w:eastAsia="Calibri" w:cs="Arial"/>
                <w:spacing w:val="-3"/>
              </w:rPr>
              <w:t xml:space="preserve">core </w:t>
            </w:r>
            <w:r w:rsidR="00981807">
              <w:rPr>
                <w:rFonts w:eastAsia="Calibri" w:cs="Arial"/>
                <w:spacing w:val="-3"/>
              </w:rPr>
              <w:t xml:space="preserve">at least 80%+ </w:t>
            </w:r>
            <w:r w:rsidR="00981807" w:rsidRPr="002B0580">
              <w:rPr>
                <w:rFonts w:eastAsia="Calibri" w:cs="Arial"/>
                <w:spacing w:val="-3"/>
              </w:rPr>
              <w:t xml:space="preserve">on </w:t>
            </w:r>
            <w:r w:rsidR="007F1974">
              <w:rPr>
                <w:rFonts w:eastAsia="Calibri" w:cs="Arial"/>
                <w:spacing w:val="-3"/>
              </w:rPr>
              <w:t>each Self-Test</w:t>
            </w:r>
            <w:r w:rsidR="00981807" w:rsidRPr="002B0580">
              <w:rPr>
                <w:rFonts w:eastAsia="Calibri" w:cs="Arial"/>
                <w:spacing w:val="-3"/>
              </w:rPr>
              <w:t xml:space="preserve"> </w:t>
            </w:r>
            <w:r w:rsidR="00981807" w:rsidRPr="007F1974">
              <w:rPr>
                <w:rFonts w:eastAsia="Calibri" w:cs="Arial"/>
                <w:spacing w:val="-3"/>
              </w:rPr>
              <w:t>or</w:t>
            </w:r>
            <w:r w:rsidR="007F1974" w:rsidRPr="007F1974">
              <w:rPr>
                <w:rFonts w:eastAsia="Calibri" w:cs="Arial"/>
                <w:spacing w:val="-3"/>
              </w:rPr>
              <w:t>—if you did not</w:t>
            </w:r>
            <w:r w:rsidR="007F1974">
              <w:rPr>
                <w:rFonts w:eastAsia="Calibri" w:cs="Arial"/>
                <w:spacing w:val="-3"/>
              </w:rPr>
              <w:t>—</w:t>
            </w:r>
            <w:r w:rsidR="007F1974" w:rsidRPr="007F1974">
              <w:rPr>
                <w:rFonts w:eastAsia="Calibri" w:cs="Arial"/>
                <w:spacing w:val="-3"/>
              </w:rPr>
              <w:t xml:space="preserve">do its </w:t>
            </w:r>
            <w:r w:rsidR="007F1974">
              <w:rPr>
                <w:rFonts w:eastAsia="Calibri" w:cs="Arial"/>
                <w:spacing w:val="-3"/>
              </w:rPr>
              <w:t>Full-Test to 80%+</w:t>
            </w:r>
            <w:r w:rsidR="00981807">
              <w:rPr>
                <w:rFonts w:eastAsia="Calibri" w:cs="Arial"/>
                <w:spacing w:val="-3"/>
              </w:rPr>
              <w:t xml:space="preserve">. </w:t>
            </w:r>
            <w:r w:rsidR="00047C29">
              <w:rPr>
                <w:rFonts w:ascii="Calibri" w:hAnsi="Calibri"/>
              </w:rPr>
              <w:t xml:space="preserve">b) The words </w:t>
            </w:r>
            <w:r w:rsidR="00047C29" w:rsidRPr="008B2920">
              <w:rPr>
                <w:rFonts w:ascii="Calibri" w:hAnsi="Calibri"/>
                <w:b/>
              </w:rPr>
              <w:t>Still open</w:t>
            </w:r>
            <w:r w:rsidR="00047C29">
              <w:rPr>
                <w:rFonts w:ascii="Calibri" w:hAnsi="Calibri"/>
              </w:rPr>
              <w:t xml:space="preserve"> in the Due Date column means that the Evidence Quizzes remain open in the next </w:t>
            </w:r>
            <w:r w:rsidR="008B2920">
              <w:rPr>
                <w:rFonts w:ascii="Calibri" w:hAnsi="Calibri"/>
              </w:rPr>
              <w:t>Unit</w:t>
            </w:r>
            <w:r w:rsidR="00047C29">
              <w:rPr>
                <w:rFonts w:ascii="Calibri" w:hAnsi="Calibri"/>
              </w:rPr>
              <w:t>.</w:t>
            </w:r>
            <w:r w:rsidR="007F77B3">
              <w:rPr>
                <w:rFonts w:ascii="Calibri" w:hAnsi="Calibri"/>
              </w:rPr>
              <w:t xml:space="preserve"> c) </w:t>
            </w:r>
            <w:r w:rsidR="007F77B3" w:rsidRPr="00F205A3">
              <w:rPr>
                <w:rFonts w:ascii="Calibri" w:hAnsi="Calibri"/>
                <w:b/>
              </w:rPr>
              <w:t>E</w:t>
            </w:r>
            <w:r w:rsidR="007F77B3" w:rsidRPr="00F205A3">
              <w:rPr>
                <w:rFonts w:eastAsia="Calibri" w:cs="Arial"/>
                <w:b/>
                <w:spacing w:val="-3"/>
              </w:rPr>
              <w:t>verything</w:t>
            </w:r>
            <w:r w:rsidR="007F77B3">
              <w:rPr>
                <w:rFonts w:eastAsia="Calibri" w:cs="Arial"/>
                <w:spacing w:val="-3"/>
              </w:rPr>
              <w:t xml:space="preserve"> you need is in this Learning Module.</w:t>
            </w:r>
          </w:p>
        </w:tc>
        <w:tc>
          <w:tcPr>
            <w:tcW w:w="1710" w:type="dxa"/>
            <w:shd w:val="clear" w:color="auto" w:fill="FFFFFF" w:themeFill="background1"/>
          </w:tcPr>
          <w:p w:rsidR="000B46DD" w:rsidRPr="00E500DB" w:rsidRDefault="007F1974" w:rsidP="007F1974">
            <w:pPr>
              <w:rPr>
                <w:rFonts w:eastAsia="Calibri" w:cs="Arial"/>
                <w:spacing w:val="-3"/>
              </w:rPr>
            </w:pPr>
            <w:r>
              <w:rPr>
                <w:rFonts w:eastAsia="Calibri" w:cs="Arial"/>
                <w:spacing w:val="-3"/>
              </w:rPr>
              <w:t>1</w:t>
            </w:r>
            <w:r w:rsidR="000B46DD">
              <w:rPr>
                <w:rFonts w:eastAsia="Calibri" w:cs="Arial"/>
                <w:spacing w:val="-3"/>
              </w:rPr>
              <w:t>/</w:t>
            </w:r>
            <w:r>
              <w:rPr>
                <w:rFonts w:eastAsia="Calibri" w:cs="Arial"/>
                <w:spacing w:val="-3"/>
              </w:rPr>
              <w:t>29</w:t>
            </w:r>
            <w:r w:rsidR="000B46DD">
              <w:rPr>
                <w:rFonts w:eastAsia="Calibri" w:cs="Arial"/>
                <w:spacing w:val="-3"/>
              </w:rPr>
              <w:t xml:space="preserve"> -12:00 AM</w:t>
            </w:r>
          </w:p>
        </w:tc>
        <w:tc>
          <w:tcPr>
            <w:tcW w:w="1800" w:type="dxa"/>
            <w:shd w:val="clear" w:color="auto" w:fill="FFFFFF" w:themeFill="background1"/>
          </w:tcPr>
          <w:p w:rsidR="000B46DD" w:rsidRPr="00E500DB" w:rsidRDefault="00450F66" w:rsidP="00047C29">
            <w:pPr>
              <w:rPr>
                <w:rFonts w:eastAsia="Calibri" w:cs="Arial"/>
                <w:spacing w:val="-3"/>
              </w:rPr>
            </w:pPr>
            <w:r>
              <w:rPr>
                <w:rFonts w:eastAsia="Calibri" w:cs="Arial"/>
                <w:spacing w:val="-3"/>
              </w:rPr>
              <w:t>Still open</w:t>
            </w:r>
          </w:p>
        </w:tc>
      </w:tr>
    </w:tbl>
    <w:p w:rsidR="009E0C5C" w:rsidRDefault="009E0C5C" w:rsidP="009E0C5C">
      <w:pPr>
        <w:pStyle w:val="Heading3"/>
        <w:spacing w:before="120"/>
        <w:rPr>
          <w:spacing w:val="-3"/>
        </w:rPr>
      </w:pPr>
      <w:r>
        <w:rPr>
          <w:rFonts w:eastAsia="Calibri"/>
        </w:rPr>
        <w:lastRenderedPageBreak/>
        <w:t>Unit</w:t>
      </w:r>
      <w:r>
        <w:rPr>
          <w:bCs/>
          <w:iCs/>
        </w:rPr>
        <w:t xml:space="preserve"> 2: </w:t>
      </w:r>
      <w:r w:rsidR="005E77FE" w:rsidRPr="002D7653">
        <w:t>From Making a Revolution to Making a Nation</w:t>
      </w:r>
      <w:r w:rsidR="005E77FE">
        <w:rPr>
          <w:spacing w:val="-3"/>
        </w:rPr>
        <w:t xml:space="preserve"> – </w:t>
      </w:r>
      <w:r w:rsidR="005E77FE" w:rsidRPr="002D7653">
        <w:t>1776</w:t>
      </w:r>
      <w:r w:rsidR="005E77FE">
        <w:t xml:space="preserve"> to 1830s</w:t>
      </w:r>
      <w:r w:rsidR="005E77FE" w:rsidRPr="002D7653">
        <w:t xml:space="preserve"> </w:t>
      </w:r>
      <w:r w:rsidRPr="002D7653">
        <w:t>(</w:t>
      </w:r>
      <w:r w:rsidR="005C6A5D">
        <w:t>FEB</w:t>
      </w:r>
      <w:r>
        <w:t xml:space="preserve"> </w:t>
      </w:r>
      <w:r w:rsidR="005C6A5D">
        <w:t>9</w:t>
      </w:r>
      <w:r w:rsidRPr="002D7653">
        <w:t>-</w:t>
      </w:r>
      <w:r w:rsidR="00473B23">
        <w:t>FEB</w:t>
      </w:r>
      <w:r>
        <w:t xml:space="preserve"> 25</w:t>
      </w:r>
      <w:r w:rsidRPr="002D7653">
        <w:t>)</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9E0C5C" w:rsidRPr="00223A6C"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800"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223A6C" w:rsidTr="00C25232">
        <w:tc>
          <w:tcPr>
            <w:tcW w:w="7200" w:type="dxa"/>
            <w:shd w:val="clear" w:color="auto" w:fill="auto"/>
          </w:tcPr>
          <w:p w:rsidR="009E0C5C" w:rsidRPr="00E500DB" w:rsidRDefault="006166B3" w:rsidP="005E77FE">
            <w:pPr>
              <w:rPr>
                <w:rFonts w:eastAsia="Calibri" w:cs="Arial"/>
                <w:spacing w:val="-3"/>
              </w:rPr>
            </w:pPr>
            <w:r>
              <w:rPr>
                <w:rFonts w:eastAsia="Calibri" w:cs="Arial"/>
                <w:spacing w:val="-3"/>
              </w:rPr>
              <w:t xml:space="preserve">Use Unit 2’s Study Guide with its Lessons and </w:t>
            </w:r>
            <w:r w:rsidRPr="006166B3">
              <w:rPr>
                <w:rFonts w:eastAsia="Calibri" w:cs="Arial"/>
                <w:spacing w:val="-3"/>
              </w:rPr>
              <w:t>textbook chapters</w:t>
            </w:r>
            <w:r w:rsidRPr="005E77FE">
              <w:rPr>
                <w:rFonts w:eastAsia="Calibri" w:cs="Arial"/>
                <w:spacing w:val="-3"/>
              </w:rPr>
              <w:t xml:space="preserve"> </w:t>
            </w:r>
            <w:r w:rsidR="005E77FE" w:rsidRPr="005E77FE">
              <w:rPr>
                <w:rFonts w:eastAsia="Calibri" w:cs="Arial"/>
                <w:spacing w:val="-3"/>
              </w:rPr>
              <w:t>7 to 1</w:t>
            </w:r>
            <w:r w:rsidRPr="005E77FE">
              <w:rPr>
                <w:rFonts w:eastAsia="Calibri" w:cs="Arial"/>
                <w:spacing w:val="-3"/>
              </w:rPr>
              <w:t>4.</w:t>
            </w:r>
            <w:r w:rsidR="00450F66">
              <w:rPr>
                <w:rFonts w:ascii="Calibri" w:hAnsi="Calibri"/>
              </w:rPr>
              <w:t xml:space="preserve"> (</w:t>
            </w:r>
            <w:r w:rsidR="00450F66" w:rsidRPr="00A05392">
              <w:rPr>
                <w:rFonts w:ascii="Calibri" w:hAnsi="Calibri"/>
                <w:b/>
                <w:i/>
                <w:highlight w:val="cyan"/>
              </w:rPr>
              <w:t>Tip:</w:t>
            </w:r>
            <w:r w:rsidR="00450F66">
              <w:rPr>
                <w:rFonts w:ascii="Calibri" w:hAnsi="Calibri"/>
                <w:b/>
                <w:i/>
              </w:rPr>
              <w:t xml:space="preserve"> </w:t>
            </w:r>
            <w:r w:rsidR="00450F66">
              <w:rPr>
                <w:rFonts w:ascii="Calibri" w:hAnsi="Calibri"/>
              </w:rPr>
              <w:t>same instruction as Unit 1.)</w:t>
            </w:r>
          </w:p>
        </w:tc>
        <w:tc>
          <w:tcPr>
            <w:tcW w:w="171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c>
          <w:tcPr>
            <w:tcW w:w="180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r>
      <w:tr w:rsidR="009E0C5C" w:rsidRPr="00223A6C" w:rsidTr="00C25232">
        <w:tc>
          <w:tcPr>
            <w:tcW w:w="7200" w:type="dxa"/>
            <w:shd w:val="clear" w:color="auto" w:fill="auto"/>
          </w:tcPr>
          <w:p w:rsidR="009E0C5C" w:rsidRPr="00E500DB" w:rsidRDefault="009E0C5C" w:rsidP="00C25232">
            <w:pPr>
              <w:rPr>
                <w:rFonts w:eastAsia="Calibri" w:cs="Arial"/>
                <w:spacing w:val="-3"/>
              </w:rPr>
            </w:pPr>
            <w:r>
              <w:rPr>
                <w:rFonts w:eastAsia="Calibri" w:cs="Arial"/>
                <w:spacing w:val="-3"/>
              </w:rPr>
              <w:t>Take all Learning Quizzes in Unit 2</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9E0C5C" w:rsidRPr="00E500DB" w:rsidRDefault="007F1974" w:rsidP="00C25232">
            <w:pPr>
              <w:rPr>
                <w:rFonts w:eastAsia="Calibri" w:cs="Arial"/>
                <w:spacing w:val="-3"/>
              </w:rPr>
            </w:pPr>
            <w:r>
              <w:rPr>
                <w:rFonts w:eastAsia="Calibri" w:cs="Arial"/>
                <w:spacing w:val="-3"/>
              </w:rPr>
              <w:t>2/</w:t>
            </w:r>
            <w:r w:rsidR="009E0C5C">
              <w:rPr>
                <w:rFonts w:eastAsia="Calibri" w:cs="Arial"/>
                <w:spacing w:val="-3"/>
              </w:rPr>
              <w:t>0</w:t>
            </w:r>
            <w:r>
              <w:rPr>
                <w:rFonts w:eastAsia="Calibri" w:cs="Arial"/>
                <w:spacing w:val="-3"/>
              </w:rPr>
              <w:t>9</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9E0C5C" w:rsidRPr="00E500DB" w:rsidRDefault="007F1974" w:rsidP="00C25232">
            <w:pPr>
              <w:rPr>
                <w:rFonts w:eastAsia="Calibri" w:cs="Arial"/>
                <w:spacing w:val="-3"/>
              </w:rPr>
            </w:pPr>
            <w:r>
              <w:rPr>
                <w:rFonts w:eastAsia="Calibri" w:cs="Arial"/>
                <w:spacing w:val="-3"/>
              </w:rPr>
              <w:t>2/25</w:t>
            </w:r>
            <w:r w:rsidR="009E0C5C">
              <w:rPr>
                <w:rFonts w:eastAsia="Calibri" w:cs="Arial"/>
                <w:spacing w:val="-3"/>
              </w:rPr>
              <w:t>–</w:t>
            </w:r>
            <w:r w:rsidR="009E0C5C" w:rsidRPr="00E500DB">
              <w:rPr>
                <w:rFonts w:eastAsia="Calibri" w:cs="Arial"/>
                <w:spacing w:val="-3"/>
              </w:rPr>
              <w:t>11:59 PM</w:t>
            </w:r>
          </w:p>
        </w:tc>
      </w:tr>
      <w:tr w:rsidR="009E0C5C" w:rsidRPr="00E500DB" w:rsidTr="00C25232">
        <w:tc>
          <w:tcPr>
            <w:tcW w:w="7200" w:type="dxa"/>
            <w:shd w:val="clear" w:color="auto" w:fill="auto"/>
          </w:tcPr>
          <w:p w:rsidR="009E0C5C" w:rsidRPr="00E500DB" w:rsidRDefault="009E0C5C" w:rsidP="00C25232">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 xml:space="preserve">same instruction as Unit 1.) </w:t>
            </w:r>
          </w:p>
        </w:tc>
        <w:tc>
          <w:tcPr>
            <w:tcW w:w="1710" w:type="dxa"/>
            <w:shd w:val="clear" w:color="auto" w:fill="auto"/>
          </w:tcPr>
          <w:p w:rsidR="009E0C5C" w:rsidRPr="00E500DB" w:rsidRDefault="007F1974" w:rsidP="00C25232">
            <w:pPr>
              <w:rPr>
                <w:rFonts w:eastAsia="Calibri" w:cs="Arial"/>
                <w:spacing w:val="-3"/>
              </w:rPr>
            </w:pPr>
            <w:r>
              <w:rPr>
                <w:rFonts w:eastAsia="Calibri" w:cs="Arial"/>
                <w:spacing w:val="-3"/>
              </w:rPr>
              <w:t>2/09</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9E0C5C" w:rsidRPr="00E500DB" w:rsidRDefault="007F1974" w:rsidP="007F1974">
            <w:pPr>
              <w:rPr>
                <w:rFonts w:eastAsia="Calibri" w:cs="Arial"/>
                <w:spacing w:val="-3"/>
              </w:rPr>
            </w:pPr>
            <w:r>
              <w:rPr>
                <w:rFonts w:eastAsia="Calibri" w:cs="Arial"/>
                <w:spacing w:val="-3"/>
              </w:rPr>
              <w:t>2</w:t>
            </w:r>
            <w:r w:rsidR="009E0C5C">
              <w:rPr>
                <w:rFonts w:eastAsia="Calibri" w:cs="Arial"/>
                <w:spacing w:val="-3"/>
              </w:rPr>
              <w:t>/</w:t>
            </w:r>
            <w:r>
              <w:rPr>
                <w:rFonts w:eastAsia="Calibri" w:cs="Arial"/>
                <w:spacing w:val="-3"/>
              </w:rPr>
              <w:t>21</w:t>
            </w:r>
            <w:r w:rsidR="009E0C5C">
              <w:rPr>
                <w:rFonts w:eastAsia="Calibri" w:cs="Arial"/>
                <w:spacing w:val="-3"/>
              </w:rPr>
              <w:t>–</w:t>
            </w:r>
            <w:r w:rsidR="002B560D" w:rsidRPr="00274C45">
              <w:rPr>
                <w:rFonts w:ascii="Calibri" w:hAnsi="Calibri"/>
              </w:rPr>
              <w:t>1</w:t>
            </w:r>
            <w:r w:rsidR="002B560D">
              <w:rPr>
                <w:rFonts w:ascii="Calibri" w:hAnsi="Calibri"/>
              </w:rPr>
              <w:t>1</w:t>
            </w:r>
            <w:r w:rsidR="002B560D" w:rsidRPr="00274C45">
              <w:rPr>
                <w:rFonts w:ascii="Calibri" w:hAnsi="Calibri"/>
              </w:rPr>
              <w:t>:59 PM</w:t>
            </w:r>
          </w:p>
        </w:tc>
      </w:tr>
      <w:tr w:rsidR="009E0C5C" w:rsidRPr="00223A6C" w:rsidTr="00C25232">
        <w:tc>
          <w:tcPr>
            <w:tcW w:w="7200" w:type="dxa"/>
            <w:shd w:val="clear" w:color="auto" w:fill="auto"/>
          </w:tcPr>
          <w:p w:rsidR="009E0C5C" w:rsidRPr="00926A30" w:rsidRDefault="009E0C5C" w:rsidP="007F1974">
            <w:pPr>
              <w:rPr>
                <w:rFonts w:eastAsia="Calibri" w:cs="Arial"/>
                <w:spacing w:val="-3"/>
              </w:rPr>
            </w:pPr>
            <w:r w:rsidRPr="00E500DB">
              <w:rPr>
                <w:rFonts w:eastAsia="Calibri" w:cs="Arial"/>
                <w:spacing w:val="-3"/>
              </w:rPr>
              <w:t xml:space="preserve">Take </w:t>
            </w:r>
            <w:r>
              <w:rPr>
                <w:rFonts w:eastAsia="Calibri" w:cs="Arial"/>
                <w:spacing w:val="-3"/>
              </w:rPr>
              <w:t xml:space="preserve">Unit 2 Exam                         </w:t>
            </w:r>
            <w:r w:rsidR="00F071DA">
              <w:rPr>
                <w:rFonts w:eastAsia="Calibri" w:cs="Arial"/>
                <w:spacing w:val="-3"/>
              </w:rPr>
              <w:t xml:space="preserve">      </w:t>
            </w:r>
            <w:r w:rsidR="00FA4539">
              <w:rPr>
                <w:rFonts w:eastAsia="Calibri" w:cs="Arial"/>
                <w:spacing w:val="-3"/>
              </w:rPr>
              <w:t xml:space="preserve">  </w:t>
            </w:r>
            <w:r w:rsidR="006539B2">
              <w:rPr>
                <w:rFonts w:eastAsia="Calibri" w:cs="Arial"/>
                <w:spacing w:val="-3"/>
              </w:rPr>
              <w:t>Incentive date for all quizzes</w:t>
            </w:r>
            <w:r w:rsidR="00FA4539">
              <w:rPr>
                <w:rFonts w:eastAsia="Calibri" w:cs="Arial"/>
                <w:spacing w:val="-3"/>
              </w:rPr>
              <w:t xml:space="preserve">: </w:t>
            </w:r>
            <w:r w:rsidR="007F1974">
              <w:rPr>
                <w:rFonts w:eastAsia="Calibri" w:cs="Arial"/>
                <w:spacing w:val="-3"/>
              </w:rPr>
              <w:t>2/22</w:t>
            </w:r>
            <w:r w:rsidR="00FA4539">
              <w:rPr>
                <w:rFonts w:eastAsia="Calibri" w:cs="Arial"/>
                <w:spacing w:val="-3"/>
              </w:rPr>
              <w:t xml:space="preserve">-12:00 AM </w:t>
            </w:r>
          </w:p>
        </w:tc>
        <w:tc>
          <w:tcPr>
            <w:tcW w:w="1710" w:type="dxa"/>
            <w:shd w:val="clear" w:color="auto" w:fill="auto"/>
          </w:tcPr>
          <w:p w:rsidR="009E0C5C" w:rsidRPr="00E500DB" w:rsidRDefault="007F1974" w:rsidP="00C25232">
            <w:pPr>
              <w:rPr>
                <w:rFonts w:eastAsia="Calibri" w:cs="Arial"/>
                <w:spacing w:val="-3"/>
              </w:rPr>
            </w:pPr>
            <w:r>
              <w:rPr>
                <w:rFonts w:eastAsia="Calibri" w:cs="Arial"/>
                <w:spacing w:val="-3"/>
              </w:rPr>
              <w:t>2/23</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9E0C5C" w:rsidRPr="00E500DB" w:rsidRDefault="00244532" w:rsidP="00244532">
            <w:pPr>
              <w:rPr>
                <w:rFonts w:eastAsia="Calibri" w:cs="Arial"/>
                <w:spacing w:val="-3"/>
              </w:rPr>
            </w:pPr>
            <w:r>
              <w:rPr>
                <w:rFonts w:eastAsia="Calibri" w:cs="Arial"/>
                <w:spacing w:val="-3"/>
              </w:rPr>
              <w:t>2</w:t>
            </w:r>
            <w:r w:rsidR="009E0C5C">
              <w:rPr>
                <w:rFonts w:eastAsia="Calibri" w:cs="Arial"/>
                <w:spacing w:val="-3"/>
              </w:rPr>
              <w:t>/2</w:t>
            </w:r>
            <w:r>
              <w:rPr>
                <w:rFonts w:eastAsia="Calibri" w:cs="Arial"/>
                <w:spacing w:val="-3"/>
              </w:rPr>
              <w:t>5</w:t>
            </w:r>
            <w:r w:rsidR="009E0C5C">
              <w:rPr>
                <w:rFonts w:eastAsia="Calibri" w:cs="Arial"/>
                <w:spacing w:val="-3"/>
              </w:rPr>
              <w:t>–</w:t>
            </w:r>
            <w:r w:rsidR="009E0C5C" w:rsidRPr="00E500DB">
              <w:rPr>
                <w:rFonts w:eastAsia="Calibri" w:cs="Arial"/>
                <w:spacing w:val="-3"/>
              </w:rPr>
              <w:t>11:59 PM</w:t>
            </w:r>
          </w:p>
        </w:tc>
      </w:tr>
    </w:tbl>
    <w:p w:rsidR="00AD4338" w:rsidRDefault="00AD4338" w:rsidP="00AD4338">
      <w:pPr>
        <w:pStyle w:val="Heading3"/>
        <w:spacing w:before="120"/>
        <w:rPr>
          <w:rFonts w:eastAsia="Calibri"/>
        </w:rPr>
      </w:pPr>
      <w:r w:rsidRPr="00224806">
        <w:rPr>
          <w:rFonts w:eastAsia="Calibri"/>
        </w:rPr>
        <w:t>Respondus Requirement</w:t>
      </w:r>
      <w:r>
        <w:rPr>
          <w:rFonts w:eastAsia="Calibri"/>
        </w:rPr>
        <w:t>s</w:t>
      </w:r>
      <w:r w:rsidRPr="00224806">
        <w:rPr>
          <w:rFonts w:eastAsia="Calibri"/>
        </w:rPr>
        <w:t xml:space="preserve"> </w:t>
      </w:r>
      <w:r>
        <w:rPr>
          <w:rFonts w:eastAsia="Calibri"/>
        </w:rPr>
        <w:t>to</w:t>
      </w:r>
      <w:r w:rsidRPr="00224806">
        <w:rPr>
          <w:rFonts w:eastAsia="Calibri"/>
        </w:rPr>
        <w:t xml:space="preserve"> Take the Final Exam </w:t>
      </w:r>
      <w:r w:rsidRPr="002D7653">
        <w:t>(</w:t>
      </w:r>
      <w:r>
        <w:t>FEB 9</w:t>
      </w:r>
      <w:r w:rsidRPr="002D7653">
        <w:t>-</w:t>
      </w:r>
      <w:r>
        <w:t xml:space="preserve">FEB 25) </w:t>
      </w:r>
      <w:r>
        <w:rPr>
          <w:rFonts w:eastAsia="Calibri"/>
        </w:rPr>
        <w:t>– Work to Do During Unit 2</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AD4338" w:rsidRPr="00E500DB" w:rsidTr="002852FA">
        <w:tc>
          <w:tcPr>
            <w:tcW w:w="7200" w:type="dxa"/>
            <w:shd w:val="clear" w:color="auto" w:fill="auto"/>
          </w:tcPr>
          <w:p w:rsidR="00AD4338" w:rsidRPr="00E500DB" w:rsidRDefault="00AD4338" w:rsidP="002852FA">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AD4338" w:rsidRPr="00E500DB" w:rsidRDefault="00AD4338" w:rsidP="002852FA">
            <w:pPr>
              <w:rPr>
                <w:rFonts w:eastAsia="Calibri" w:cs="Arial"/>
                <w:b/>
                <w:spacing w:val="-3"/>
              </w:rPr>
            </w:pPr>
            <w:r>
              <w:rPr>
                <w:rFonts w:eastAsia="Calibri" w:cs="Arial"/>
                <w:b/>
                <w:spacing w:val="-3"/>
              </w:rPr>
              <w:t>Open Date/Hour</w:t>
            </w:r>
          </w:p>
        </w:tc>
        <w:tc>
          <w:tcPr>
            <w:tcW w:w="1800" w:type="dxa"/>
            <w:shd w:val="clear" w:color="auto" w:fill="auto"/>
          </w:tcPr>
          <w:p w:rsidR="00AD4338" w:rsidRPr="00E500DB" w:rsidRDefault="00AD4338" w:rsidP="002852FA">
            <w:pPr>
              <w:rPr>
                <w:rFonts w:eastAsia="Calibri" w:cs="Arial"/>
                <w:b/>
                <w:spacing w:val="-3"/>
              </w:rPr>
            </w:pPr>
            <w:r>
              <w:rPr>
                <w:rFonts w:eastAsia="Calibri" w:cs="Arial"/>
                <w:b/>
                <w:spacing w:val="-3"/>
              </w:rPr>
              <w:t>Due Date/Hour</w:t>
            </w:r>
          </w:p>
        </w:tc>
      </w:tr>
      <w:tr w:rsidR="00AD4338" w:rsidRPr="00E500DB" w:rsidTr="002852FA">
        <w:tc>
          <w:tcPr>
            <w:tcW w:w="7200" w:type="dxa"/>
            <w:shd w:val="clear" w:color="auto" w:fill="auto"/>
          </w:tcPr>
          <w:p w:rsidR="00AD4338" w:rsidRPr="0072413D" w:rsidRDefault="00AD4338" w:rsidP="00C9523C">
            <w:pPr>
              <w:rPr>
                <w:rFonts w:eastAsia="Calibri" w:cs="Arial"/>
                <w:spacing w:val="-3"/>
              </w:rPr>
            </w:pPr>
            <w:r>
              <w:rPr>
                <w:rFonts w:ascii="Calibri" w:hAnsi="Calibri"/>
              </w:rPr>
              <w:t xml:space="preserve">If you exactly follow Distance Education’s requirements </w:t>
            </w:r>
            <w:r w:rsidR="00F855C8">
              <w:rPr>
                <w:rFonts w:ascii="Calibri" w:hAnsi="Calibri"/>
              </w:rPr>
              <w:t>on the 1</w:t>
            </w:r>
            <w:r w:rsidR="00F855C8" w:rsidRPr="00F855C8">
              <w:rPr>
                <w:rFonts w:ascii="Calibri" w:hAnsi="Calibri"/>
                <w:vertAlign w:val="superscript"/>
              </w:rPr>
              <w:t>st</w:t>
            </w:r>
            <w:r w:rsidR="00F855C8">
              <w:rPr>
                <w:rFonts w:ascii="Calibri" w:hAnsi="Calibri"/>
              </w:rPr>
              <w:t xml:space="preserve"> try </w:t>
            </w:r>
            <w:r>
              <w:rPr>
                <w:rFonts w:ascii="Calibri" w:hAnsi="Calibri"/>
              </w:rPr>
              <w:t xml:space="preserve">in the </w:t>
            </w:r>
            <w:r w:rsidRPr="00F87C9D">
              <w:rPr>
                <w:rFonts w:ascii="Calibri" w:hAnsi="Calibri"/>
                <w:b/>
              </w:rPr>
              <w:t>2</w:t>
            </w:r>
            <w:r w:rsidRPr="00F87C9D">
              <w:rPr>
                <w:rFonts w:ascii="Calibri" w:hAnsi="Calibri"/>
                <w:b/>
                <w:vertAlign w:val="superscript"/>
              </w:rPr>
              <w:t>nd</w:t>
            </w:r>
            <w:r w:rsidRPr="00F87C9D">
              <w:rPr>
                <w:rFonts w:ascii="Calibri" w:hAnsi="Calibri"/>
                <w:b/>
              </w:rPr>
              <w:t xml:space="preserve"> week</w:t>
            </w:r>
            <w:r>
              <w:rPr>
                <w:rFonts w:ascii="Calibri" w:hAnsi="Calibri"/>
              </w:rPr>
              <w:t>, you earn the second highest points (15) for this requirement</w:t>
            </w:r>
            <w:r w:rsidR="00F071DA">
              <w:rPr>
                <w:rFonts w:ascii="Calibri" w:hAnsi="Calibri"/>
              </w:rPr>
              <w:t xml:space="preserve"> to take the Final Exam</w:t>
            </w:r>
          </w:p>
        </w:tc>
        <w:tc>
          <w:tcPr>
            <w:tcW w:w="1710" w:type="dxa"/>
            <w:shd w:val="clear" w:color="auto" w:fill="auto"/>
          </w:tcPr>
          <w:p w:rsidR="00AD4338" w:rsidRPr="00E500DB" w:rsidRDefault="00AD4338" w:rsidP="002852FA">
            <w:pPr>
              <w:rPr>
                <w:rFonts w:eastAsia="Calibri" w:cs="Arial"/>
                <w:spacing w:val="-3"/>
              </w:rPr>
            </w:pPr>
            <w:r>
              <w:rPr>
                <w:rFonts w:eastAsia="Calibri" w:cs="Arial"/>
                <w:spacing w:val="-3"/>
              </w:rPr>
              <w:t>Still open</w:t>
            </w:r>
          </w:p>
        </w:tc>
        <w:tc>
          <w:tcPr>
            <w:tcW w:w="1800" w:type="dxa"/>
            <w:shd w:val="clear" w:color="auto" w:fill="auto"/>
          </w:tcPr>
          <w:p w:rsidR="00AD4338" w:rsidRPr="00E500DB" w:rsidRDefault="00AD4338" w:rsidP="00C9523C">
            <w:pPr>
              <w:rPr>
                <w:rFonts w:eastAsia="Calibri" w:cs="Arial"/>
                <w:spacing w:val="-3"/>
              </w:rPr>
            </w:pPr>
            <w:r>
              <w:rPr>
                <w:rFonts w:eastAsia="Calibri" w:cs="Arial"/>
                <w:spacing w:val="-3"/>
              </w:rPr>
              <w:t xml:space="preserve">Still open </w:t>
            </w:r>
            <w:r w:rsidR="00C9523C" w:rsidRPr="00284588">
              <w:rPr>
                <w:rFonts w:eastAsia="Calibri" w:cs="Arial"/>
                <w:b/>
                <w:i/>
                <w:spacing w:val="-3"/>
                <w:shd w:val="clear" w:color="auto" w:fill="FFC000"/>
              </w:rPr>
              <w:t>Caution:</w:t>
            </w:r>
            <w:r w:rsidR="00C9523C">
              <w:rPr>
                <w:rFonts w:eastAsia="Calibri" w:cs="Arial"/>
                <w:spacing w:val="-3"/>
              </w:rPr>
              <w:t xml:space="preserve"> This will </w:t>
            </w:r>
            <w:r w:rsidR="00C9523C" w:rsidRPr="0013535F">
              <w:rPr>
                <w:rFonts w:eastAsia="Calibri" w:cs="Arial"/>
                <w:b/>
                <w:spacing w:val="-3"/>
              </w:rPr>
              <w:t>not</w:t>
            </w:r>
            <w:r w:rsidR="00C9523C">
              <w:rPr>
                <w:rFonts w:eastAsia="Calibri" w:cs="Arial"/>
                <w:spacing w:val="-3"/>
              </w:rPr>
              <w:t xml:space="preserve"> be reopened after 3/03.</w:t>
            </w:r>
          </w:p>
        </w:tc>
      </w:tr>
    </w:tbl>
    <w:p w:rsidR="00473B23" w:rsidRDefault="001E55FE" w:rsidP="00473B23">
      <w:pPr>
        <w:pStyle w:val="Heading3"/>
        <w:spacing w:before="120"/>
        <w:rPr>
          <w:rFonts w:eastAsia="Calibri"/>
        </w:rPr>
      </w:pPr>
      <w:r>
        <w:rPr>
          <w:rFonts w:eastAsia="Calibri"/>
        </w:rPr>
        <w:t>Ev</w:t>
      </w:r>
      <w:r w:rsidRPr="000B46DD">
        <w:rPr>
          <w:rFonts w:eastAsia="Calibri"/>
        </w:rPr>
        <w:t xml:space="preserve">idence </w:t>
      </w:r>
      <w:r>
        <w:rPr>
          <w:rFonts w:eastAsia="Calibri"/>
        </w:rPr>
        <w:t>Quizzes &amp; Part 1, Part 2, &amp; Part 3 Writing</w:t>
      </w:r>
      <w:r w:rsidRPr="00224806">
        <w:rPr>
          <w:rFonts w:eastAsia="Calibri"/>
        </w:rPr>
        <w:t xml:space="preserve"> </w:t>
      </w:r>
      <w:r w:rsidR="00981807" w:rsidRPr="002D7653">
        <w:t>(</w:t>
      </w:r>
      <w:r w:rsidR="00981807">
        <w:t>FEB 9</w:t>
      </w:r>
      <w:r w:rsidR="00981807" w:rsidRPr="002D7653">
        <w:t>-</w:t>
      </w:r>
      <w:r w:rsidR="00981807">
        <w:t>FEB 25)</w:t>
      </w:r>
      <w:r w:rsidR="0023457A">
        <w:t xml:space="preserve"> </w:t>
      </w:r>
      <w:r w:rsidR="00473B23">
        <w:rPr>
          <w:rFonts w:eastAsia="Calibri"/>
        </w:rPr>
        <w:t xml:space="preserve">– </w:t>
      </w:r>
      <w:r w:rsidR="00047C29">
        <w:rPr>
          <w:rFonts w:eastAsia="Calibri"/>
        </w:rPr>
        <w:t>Work to Do During</w:t>
      </w:r>
      <w:r w:rsidR="00473B23">
        <w:rPr>
          <w:rFonts w:eastAsia="Calibri"/>
        </w:rPr>
        <w:t xml:space="preserve"> Unit 2</w:t>
      </w:r>
    </w:p>
    <w:p w:rsidR="00794099" w:rsidRDefault="00794099" w:rsidP="00794099">
      <w:pPr>
        <w:rPr>
          <w:rFonts w:eastAsia="Calibri"/>
        </w:rPr>
      </w:pPr>
      <w:r>
        <w:t xml:space="preserve">With the 3-Part Writing discussion, your instructor opens and closes the </w:t>
      </w:r>
      <w:r w:rsidRPr="00794099">
        <w:rPr>
          <w:b/>
        </w:rPr>
        <w:t xml:space="preserve">same </w:t>
      </w:r>
      <w:r>
        <w:t>discussion when</w:t>
      </w:r>
      <w:r w:rsidRPr="00794099">
        <w:rPr>
          <w:b/>
        </w:rPr>
        <w:t xml:space="preserve"> each</w:t>
      </w:r>
      <w:r>
        <w:t xml:space="preserve"> of 3 Parts stop and start acc</w:t>
      </w:r>
      <w:r w:rsidR="004519E7">
        <w:t xml:space="preserve">ording to the </w:t>
      </w:r>
      <w:r w:rsidR="00F87C9D">
        <w:t>dates below</w:t>
      </w:r>
      <w:r w:rsidR="004519E7">
        <w:t xml:space="preserve"> and puts students back into the discussion after they reply to feedback.</w:t>
      </w:r>
      <w:r w:rsidR="007D1CD6">
        <w:t xml:space="preserve"> The instructions at the top of the 3-P</w:t>
      </w:r>
      <w:r w:rsidR="00F071DA">
        <w:t>art Writing tell you what to do with each Part.</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473B23" w:rsidRPr="00E500DB" w:rsidTr="00D2157C">
        <w:tc>
          <w:tcPr>
            <w:tcW w:w="7200" w:type="dxa"/>
            <w:shd w:val="clear" w:color="auto" w:fill="auto"/>
          </w:tcPr>
          <w:p w:rsidR="00473B23" w:rsidRPr="00E500DB" w:rsidRDefault="00473B23" w:rsidP="00D2157C">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473B23" w:rsidRPr="00E500DB" w:rsidRDefault="00473B23" w:rsidP="00D2157C">
            <w:pPr>
              <w:rPr>
                <w:rFonts w:eastAsia="Calibri" w:cs="Arial"/>
                <w:b/>
                <w:spacing w:val="-3"/>
              </w:rPr>
            </w:pPr>
            <w:r>
              <w:rPr>
                <w:rFonts w:eastAsia="Calibri" w:cs="Arial"/>
                <w:b/>
                <w:spacing w:val="-3"/>
              </w:rPr>
              <w:t>Open Date/Hour</w:t>
            </w:r>
          </w:p>
        </w:tc>
        <w:tc>
          <w:tcPr>
            <w:tcW w:w="1800" w:type="dxa"/>
            <w:shd w:val="clear" w:color="auto" w:fill="auto"/>
          </w:tcPr>
          <w:p w:rsidR="00473B23" w:rsidRPr="00E500DB" w:rsidRDefault="00473B23" w:rsidP="00D2157C">
            <w:pPr>
              <w:rPr>
                <w:rFonts w:eastAsia="Calibri" w:cs="Arial"/>
                <w:b/>
                <w:spacing w:val="-3"/>
              </w:rPr>
            </w:pPr>
            <w:r>
              <w:rPr>
                <w:rFonts w:eastAsia="Calibri" w:cs="Arial"/>
                <w:b/>
                <w:spacing w:val="-3"/>
              </w:rPr>
              <w:t>Due Date/Hour</w:t>
            </w:r>
          </w:p>
        </w:tc>
      </w:tr>
      <w:tr w:rsidR="00981807" w:rsidRPr="00E500DB" w:rsidTr="00981807">
        <w:trPr>
          <w:trHeight w:val="70"/>
        </w:trPr>
        <w:tc>
          <w:tcPr>
            <w:tcW w:w="7200" w:type="dxa"/>
            <w:shd w:val="clear" w:color="auto" w:fill="auto"/>
          </w:tcPr>
          <w:p w:rsidR="00981807" w:rsidRPr="0023457A" w:rsidRDefault="007D1CD6" w:rsidP="00F87C9D">
            <w:pPr>
              <w:rPr>
                <w:rFonts w:ascii="Calibri" w:hAnsi="Calibri"/>
              </w:rPr>
            </w:pPr>
            <w:r>
              <w:rPr>
                <w:rFonts w:eastAsia="Calibri" w:cs="Arial"/>
                <w:spacing w:val="-3"/>
              </w:rPr>
              <w:t>C</w:t>
            </w:r>
            <w:r w:rsidR="00981807">
              <w:rPr>
                <w:rFonts w:ascii="Calibri" w:hAnsi="Calibri"/>
              </w:rPr>
              <w:t xml:space="preserve">omplete at least the </w:t>
            </w:r>
            <w:r w:rsidR="00981807" w:rsidRPr="004668B6">
              <w:rPr>
                <w:rFonts w:ascii="Calibri" w:hAnsi="Calibri"/>
                <w:b/>
              </w:rPr>
              <w:t>Self-</w:t>
            </w:r>
            <w:r w:rsidR="00981807">
              <w:rPr>
                <w:rFonts w:ascii="Calibri" w:hAnsi="Calibri"/>
              </w:rPr>
              <w:t xml:space="preserve">Tests for Evidence </w:t>
            </w:r>
            <w:r w:rsidR="00981807" w:rsidRPr="0023457A">
              <w:rPr>
                <w:rFonts w:eastAsia="Calibri" w:cs="Arial"/>
                <w:spacing w:val="-3"/>
              </w:rPr>
              <w:t>Quiz</w:t>
            </w:r>
            <w:r w:rsidR="00CD2FA1" w:rsidRPr="0023457A">
              <w:rPr>
                <w:rFonts w:eastAsia="Calibri" w:cs="Arial"/>
                <w:spacing w:val="-3"/>
              </w:rPr>
              <w:t>zes</w:t>
            </w:r>
            <w:r w:rsidR="00981807">
              <w:rPr>
                <w:rFonts w:ascii="Calibri" w:hAnsi="Calibri"/>
              </w:rPr>
              <w:t xml:space="preserve"> 1-4</w:t>
            </w:r>
            <w:r w:rsidR="00F87C9D">
              <w:rPr>
                <w:rFonts w:ascii="Calibri" w:hAnsi="Calibri"/>
              </w:rPr>
              <w:t>. E</w:t>
            </w:r>
            <w:r w:rsidR="00794099">
              <w:rPr>
                <w:rFonts w:ascii="Calibri" w:hAnsi="Calibri"/>
              </w:rPr>
              <w:t xml:space="preserve">mail </w:t>
            </w:r>
            <w:r w:rsidR="00450F66">
              <w:rPr>
                <w:rFonts w:ascii="Calibri" w:hAnsi="Calibri"/>
              </w:rPr>
              <w:t xml:space="preserve">your </w:t>
            </w:r>
            <w:r w:rsidR="00794099">
              <w:rPr>
                <w:rFonts w:ascii="Calibri" w:hAnsi="Calibri"/>
              </w:rPr>
              <w:t xml:space="preserve">instructor </w:t>
            </w:r>
            <w:r>
              <w:rPr>
                <w:rFonts w:ascii="Calibri" w:hAnsi="Calibri"/>
              </w:rPr>
              <w:t>saying that</w:t>
            </w:r>
            <w:r w:rsidR="00F87C9D">
              <w:rPr>
                <w:rFonts w:ascii="Calibri" w:hAnsi="Calibri"/>
              </w:rPr>
              <w:t xml:space="preserve"> and she</w:t>
            </w:r>
            <w:r w:rsidR="001E55FE">
              <w:rPr>
                <w:rFonts w:ascii="Calibri" w:hAnsi="Calibri"/>
              </w:rPr>
              <w:t xml:space="preserve"> either</w:t>
            </w:r>
            <w:r w:rsidR="00E02138">
              <w:rPr>
                <w:rFonts w:ascii="Calibri" w:hAnsi="Calibri"/>
              </w:rPr>
              <w:t xml:space="preserve"> confirm</w:t>
            </w:r>
            <w:r w:rsidR="00F87C9D">
              <w:rPr>
                <w:rFonts w:ascii="Calibri" w:hAnsi="Calibri"/>
              </w:rPr>
              <w:t>s</w:t>
            </w:r>
            <w:r w:rsidR="00E02138">
              <w:rPr>
                <w:rFonts w:ascii="Calibri" w:hAnsi="Calibri"/>
              </w:rPr>
              <w:t xml:space="preserve"> you</w:t>
            </w:r>
            <w:r w:rsidR="001E55FE">
              <w:rPr>
                <w:rFonts w:ascii="Calibri" w:hAnsi="Calibri"/>
              </w:rPr>
              <w:t xml:space="preserve"> </w:t>
            </w:r>
            <w:r w:rsidR="00F87C9D">
              <w:rPr>
                <w:rFonts w:ascii="Calibri" w:hAnsi="Calibri"/>
              </w:rPr>
              <w:t>will be able to post i</w:t>
            </w:r>
            <w:r w:rsidR="00E02138">
              <w:rPr>
                <w:rFonts w:ascii="Calibri" w:hAnsi="Calibri"/>
              </w:rPr>
              <w:t>n the 3-Part Writing discussion or tell</w:t>
            </w:r>
            <w:r w:rsidR="001E55FE">
              <w:rPr>
                <w:rFonts w:ascii="Calibri" w:hAnsi="Calibri"/>
              </w:rPr>
              <w:t>s</w:t>
            </w:r>
            <w:r w:rsidR="00E02138">
              <w:rPr>
                <w:rFonts w:ascii="Calibri" w:hAnsi="Calibri"/>
              </w:rPr>
              <w:t xml:space="preserve"> you what to do.</w:t>
            </w:r>
            <w:r w:rsidR="00F21077">
              <w:rPr>
                <w:rFonts w:ascii="Calibri" w:hAnsi="Calibri"/>
              </w:rPr>
              <w:t xml:space="preserve"> </w:t>
            </w:r>
          </w:p>
        </w:tc>
        <w:tc>
          <w:tcPr>
            <w:tcW w:w="1710" w:type="dxa"/>
            <w:shd w:val="clear" w:color="auto" w:fill="FFFFFF" w:themeFill="background1"/>
          </w:tcPr>
          <w:p w:rsidR="00981807" w:rsidRPr="00E500DB" w:rsidRDefault="00981807" w:rsidP="0023457A">
            <w:pPr>
              <w:rPr>
                <w:rFonts w:eastAsia="Calibri" w:cs="Arial"/>
                <w:spacing w:val="-3"/>
              </w:rPr>
            </w:pPr>
            <w:r>
              <w:rPr>
                <w:rFonts w:eastAsia="Calibri" w:cs="Arial"/>
                <w:spacing w:val="-3"/>
              </w:rPr>
              <w:t xml:space="preserve">Still open </w:t>
            </w:r>
          </w:p>
        </w:tc>
        <w:tc>
          <w:tcPr>
            <w:tcW w:w="1800" w:type="dxa"/>
            <w:shd w:val="clear" w:color="auto" w:fill="FFFFFF" w:themeFill="background1"/>
          </w:tcPr>
          <w:p w:rsidR="00981807" w:rsidRPr="00E47546" w:rsidRDefault="0023457A" w:rsidP="009B16B7">
            <w:pPr>
              <w:rPr>
                <w:rFonts w:eastAsia="Calibri" w:cs="Arial"/>
                <w:spacing w:val="-3"/>
              </w:rPr>
            </w:pPr>
            <w:r>
              <w:rPr>
                <w:rFonts w:eastAsia="Calibri" w:cs="Arial"/>
                <w:spacing w:val="-3"/>
              </w:rPr>
              <w:t>2</w:t>
            </w:r>
            <w:r w:rsidR="009B16B7">
              <w:rPr>
                <w:rFonts w:eastAsia="Calibri" w:cs="Arial"/>
                <w:spacing w:val="-3"/>
              </w:rPr>
              <w:t>/04</w:t>
            </w:r>
            <w:r w:rsidR="00981807">
              <w:rPr>
                <w:rFonts w:eastAsia="Calibri" w:cs="Arial"/>
                <w:spacing w:val="-3"/>
              </w:rPr>
              <w:t>–</w:t>
            </w:r>
            <w:r w:rsidR="00981807" w:rsidRPr="00E500DB">
              <w:rPr>
                <w:rFonts w:eastAsia="Calibri" w:cs="Arial"/>
                <w:spacing w:val="-3"/>
              </w:rPr>
              <w:t>11:59 PM</w:t>
            </w:r>
            <w:r w:rsidR="00981807">
              <w:rPr>
                <w:rFonts w:eastAsia="Calibri" w:cs="Arial"/>
                <w:spacing w:val="-3"/>
              </w:rPr>
              <w:t xml:space="preserve"> </w:t>
            </w:r>
          </w:p>
        </w:tc>
      </w:tr>
      <w:tr w:rsidR="007C3907" w:rsidRPr="00E500DB" w:rsidTr="00E02138">
        <w:trPr>
          <w:trHeight w:val="70"/>
        </w:trPr>
        <w:tc>
          <w:tcPr>
            <w:tcW w:w="7200" w:type="dxa"/>
            <w:shd w:val="clear" w:color="auto" w:fill="auto"/>
          </w:tcPr>
          <w:p w:rsidR="007C3907" w:rsidRPr="007C3907" w:rsidRDefault="00E02138" w:rsidP="00F87C9D">
            <w:pPr>
              <w:rPr>
                <w:rFonts w:ascii="Calibri" w:hAnsi="Calibri"/>
              </w:rPr>
            </w:pPr>
            <w:r>
              <w:t xml:space="preserve">On 2/04, the </w:t>
            </w:r>
            <w:r w:rsidR="005B0F6F">
              <w:t>1</w:t>
            </w:r>
            <w:r w:rsidR="005B0F6F" w:rsidRPr="005B0F6F">
              <w:rPr>
                <w:vertAlign w:val="superscript"/>
              </w:rPr>
              <w:t>st</w:t>
            </w:r>
            <w:r w:rsidR="005B0F6F">
              <w:t xml:space="preserve"> Part </w:t>
            </w:r>
            <w:r w:rsidR="007D1CD6">
              <w:t>opens</w:t>
            </w:r>
            <w:r w:rsidR="00F87C9D">
              <w:t xml:space="preserve"> with</w:t>
            </w:r>
            <w:r w:rsidR="007C3907">
              <w:rPr>
                <w:rFonts w:ascii="Calibri" w:hAnsi="Calibri"/>
              </w:rPr>
              <w:t xml:space="preserve"> everything </w:t>
            </w:r>
            <w:r w:rsidR="001E55FE">
              <w:rPr>
                <w:rFonts w:ascii="Calibri" w:hAnsi="Calibri"/>
              </w:rPr>
              <w:t xml:space="preserve">you need </w:t>
            </w:r>
            <w:r w:rsidR="007C3907">
              <w:rPr>
                <w:rFonts w:ascii="Calibri" w:hAnsi="Calibri"/>
              </w:rPr>
              <w:t xml:space="preserve">to </w:t>
            </w:r>
            <w:r w:rsidR="007D1CD6">
              <w:rPr>
                <w:rFonts w:ascii="Calibri" w:hAnsi="Calibri"/>
              </w:rPr>
              <w:t>read</w:t>
            </w:r>
            <w:r w:rsidR="00F87C9D">
              <w:rPr>
                <w:rFonts w:ascii="Calibri" w:hAnsi="Calibri"/>
              </w:rPr>
              <w:t xml:space="preserve"> </w:t>
            </w:r>
            <w:r w:rsidR="007C3907">
              <w:rPr>
                <w:rFonts w:ascii="Calibri" w:hAnsi="Calibri"/>
              </w:rPr>
              <w:t xml:space="preserve">and </w:t>
            </w:r>
            <w:r w:rsidR="001E55FE">
              <w:rPr>
                <w:rFonts w:ascii="Calibri" w:hAnsi="Calibri"/>
              </w:rPr>
              <w:t xml:space="preserve">to use to </w:t>
            </w:r>
            <w:r w:rsidR="007C3907">
              <w:rPr>
                <w:rFonts w:ascii="Calibri" w:hAnsi="Calibri"/>
              </w:rPr>
              <w:t>write your paper</w:t>
            </w:r>
            <w:r>
              <w:rPr>
                <w:rFonts w:ascii="Calibri" w:hAnsi="Calibri"/>
              </w:rPr>
              <w:t>.</w:t>
            </w:r>
            <w:r w:rsidR="007C3907">
              <w:rPr>
                <w:rFonts w:ascii="Calibri" w:hAnsi="Calibri"/>
              </w:rPr>
              <w:t xml:space="preserve"> </w:t>
            </w:r>
            <w:r w:rsidR="00F071DA" w:rsidRPr="00A05392">
              <w:rPr>
                <w:rFonts w:ascii="Calibri" w:hAnsi="Calibri"/>
                <w:b/>
                <w:i/>
                <w:highlight w:val="cyan"/>
              </w:rPr>
              <w:t>Tip</w:t>
            </w:r>
            <w:r w:rsidR="00F071DA" w:rsidRPr="00433986">
              <w:t>:</w:t>
            </w:r>
            <w:r w:rsidR="00F071DA">
              <w:t xml:space="preserve"> Ask if you have questions. I am glad to help.</w:t>
            </w:r>
          </w:p>
        </w:tc>
        <w:tc>
          <w:tcPr>
            <w:tcW w:w="1710" w:type="dxa"/>
            <w:shd w:val="clear" w:color="auto" w:fill="auto"/>
          </w:tcPr>
          <w:p w:rsidR="007C3907" w:rsidRPr="00E500DB" w:rsidRDefault="007C3907" w:rsidP="007C3907">
            <w:pPr>
              <w:rPr>
                <w:rFonts w:eastAsia="Calibri" w:cs="Arial"/>
                <w:spacing w:val="-3"/>
              </w:rPr>
            </w:pPr>
            <w:r>
              <w:rPr>
                <w:rFonts w:eastAsia="Calibri" w:cs="Arial"/>
                <w:spacing w:val="-3"/>
              </w:rPr>
              <w:t>2/04–</w:t>
            </w:r>
            <w:r w:rsidRPr="00E500DB">
              <w:rPr>
                <w:rFonts w:eastAsia="Calibri" w:cs="Arial"/>
                <w:spacing w:val="-3"/>
              </w:rPr>
              <w:t>12:00 AM</w:t>
            </w:r>
            <w:r>
              <w:rPr>
                <w:rFonts w:eastAsia="Calibri" w:cs="Arial"/>
                <w:spacing w:val="-3"/>
              </w:rPr>
              <w:t xml:space="preserve"> </w:t>
            </w:r>
          </w:p>
        </w:tc>
        <w:tc>
          <w:tcPr>
            <w:tcW w:w="1800" w:type="dxa"/>
            <w:shd w:val="clear" w:color="auto" w:fill="auto"/>
          </w:tcPr>
          <w:p w:rsidR="007C3907" w:rsidRPr="000D43E2" w:rsidRDefault="007C3907" w:rsidP="007C3907">
            <w:pPr>
              <w:rPr>
                <w:rFonts w:eastAsia="Calibri" w:cs="Arial"/>
                <w:spacing w:val="-3"/>
              </w:rPr>
            </w:pPr>
            <w:r>
              <w:rPr>
                <w:rFonts w:eastAsia="Calibri" w:cs="Arial"/>
                <w:spacing w:val="-3"/>
              </w:rPr>
              <w:t>Still open</w:t>
            </w:r>
          </w:p>
        </w:tc>
      </w:tr>
      <w:tr w:rsidR="0023457A" w:rsidRPr="00E500DB" w:rsidTr="00981807">
        <w:trPr>
          <w:trHeight w:val="70"/>
        </w:trPr>
        <w:tc>
          <w:tcPr>
            <w:tcW w:w="7200" w:type="dxa"/>
            <w:shd w:val="clear" w:color="auto" w:fill="auto"/>
          </w:tcPr>
          <w:p w:rsidR="0023457A" w:rsidRPr="00514873" w:rsidRDefault="00F87C9D" w:rsidP="00C9523C">
            <w:pPr>
              <w:rPr>
                <w:rFonts w:eastAsia="Calibri" w:cs="Arial"/>
                <w:spacing w:val="-3"/>
              </w:rPr>
            </w:pPr>
            <w:r>
              <w:rPr>
                <w:rFonts w:eastAsia="Calibri" w:cs="Arial"/>
                <w:spacing w:val="-3"/>
              </w:rPr>
              <w:t xml:space="preserve">On </w:t>
            </w:r>
            <w:r w:rsidR="00E02138">
              <w:rPr>
                <w:rFonts w:eastAsia="Calibri" w:cs="Arial"/>
                <w:spacing w:val="-3"/>
              </w:rPr>
              <w:t xml:space="preserve">2/11, </w:t>
            </w:r>
            <w:r>
              <w:rPr>
                <w:rFonts w:eastAsia="Calibri" w:cs="Arial"/>
                <w:spacing w:val="-3"/>
              </w:rPr>
              <w:t>the 3-Part discussion opens for posting papers</w:t>
            </w:r>
            <w:r w:rsidR="00E02138">
              <w:rPr>
                <w:rFonts w:eastAsia="Calibri" w:cs="Arial"/>
                <w:spacing w:val="-3"/>
              </w:rPr>
              <w:t>.</w:t>
            </w:r>
            <w:r w:rsidR="00433986">
              <w:rPr>
                <w:rFonts w:eastAsia="Calibri" w:cs="Arial"/>
                <w:spacing w:val="-3"/>
              </w:rPr>
              <w:t xml:space="preserve"> </w:t>
            </w:r>
            <w:r w:rsidR="00514873" w:rsidRPr="00022934">
              <w:rPr>
                <w:b/>
                <w:i/>
                <w:shd w:val="clear" w:color="auto" w:fill="FFC000"/>
              </w:rPr>
              <w:t>Caution:</w:t>
            </w:r>
            <w:r w:rsidR="00514873">
              <w:rPr>
                <w:rFonts w:eastAsia="Calibri" w:cs="Arial"/>
                <w:spacing w:val="-3"/>
              </w:rPr>
              <w:t xml:space="preserve"> Before posting, p</w:t>
            </w:r>
            <w:r w:rsidR="00514873" w:rsidRPr="00514873">
              <w:rPr>
                <w:rFonts w:eastAsia="Calibri" w:cs="Arial"/>
                <w:spacing w:val="-3"/>
              </w:rPr>
              <w:t>roof</w:t>
            </w:r>
            <w:r w:rsidR="00514873">
              <w:rPr>
                <w:rFonts w:eastAsia="Calibri" w:cs="Arial"/>
                <w:spacing w:val="-3"/>
              </w:rPr>
              <w:t xml:space="preserve"> (recheck) your paper’s citation, quotations, </w:t>
            </w:r>
            <w:r w:rsidR="00B978CF">
              <w:rPr>
                <w:rFonts w:eastAsia="Calibri" w:cs="Arial"/>
                <w:spacing w:val="-3"/>
              </w:rPr>
              <w:t xml:space="preserve">and </w:t>
            </w:r>
            <w:r w:rsidR="00514873">
              <w:rPr>
                <w:rFonts w:eastAsia="Calibri" w:cs="Arial"/>
                <w:spacing w:val="-3"/>
              </w:rPr>
              <w:t xml:space="preserve">facts and check off the instructions to be sure you met </w:t>
            </w:r>
            <w:r w:rsidR="00B978CF">
              <w:rPr>
                <w:rFonts w:eastAsia="Calibri" w:cs="Arial"/>
                <w:spacing w:val="-3"/>
              </w:rPr>
              <w:t xml:space="preserve">all of </w:t>
            </w:r>
            <w:r w:rsidR="00514873">
              <w:rPr>
                <w:rFonts w:eastAsia="Calibri" w:cs="Arial"/>
                <w:spacing w:val="-3"/>
              </w:rPr>
              <w:t>the requirements.</w:t>
            </w:r>
          </w:p>
        </w:tc>
        <w:tc>
          <w:tcPr>
            <w:tcW w:w="1710" w:type="dxa"/>
            <w:shd w:val="clear" w:color="auto" w:fill="FFFFFF" w:themeFill="background1"/>
          </w:tcPr>
          <w:p w:rsidR="0023457A" w:rsidRDefault="007C3907" w:rsidP="007D1CD6">
            <w:pPr>
              <w:rPr>
                <w:rFonts w:eastAsia="Calibri" w:cs="Arial"/>
                <w:spacing w:val="-3"/>
              </w:rPr>
            </w:pPr>
            <w:r>
              <w:rPr>
                <w:rFonts w:ascii="Calibri" w:hAnsi="Calibri"/>
              </w:rPr>
              <w:t>2/11</w:t>
            </w:r>
            <w:r>
              <w:rPr>
                <w:rFonts w:eastAsia="Calibri" w:cs="Arial"/>
                <w:spacing w:val="-3"/>
              </w:rPr>
              <w:t>–</w:t>
            </w:r>
            <w:r w:rsidRPr="00E500DB">
              <w:rPr>
                <w:rFonts w:eastAsia="Calibri" w:cs="Arial"/>
                <w:spacing w:val="-3"/>
              </w:rPr>
              <w:t>12:00 AM</w:t>
            </w:r>
            <w:r w:rsidR="005F5DCE">
              <w:rPr>
                <w:rFonts w:eastAsia="Calibri" w:cs="Arial"/>
                <w:spacing w:val="-3"/>
              </w:rPr>
              <w:t xml:space="preserve"> </w:t>
            </w:r>
          </w:p>
        </w:tc>
        <w:tc>
          <w:tcPr>
            <w:tcW w:w="1800" w:type="dxa"/>
            <w:shd w:val="clear" w:color="auto" w:fill="FFFFFF" w:themeFill="background1"/>
          </w:tcPr>
          <w:p w:rsidR="0023457A" w:rsidRDefault="000F76CF" w:rsidP="00B93634">
            <w:pPr>
              <w:rPr>
                <w:rFonts w:eastAsia="Calibri" w:cs="Arial"/>
                <w:spacing w:val="-3"/>
              </w:rPr>
            </w:pPr>
            <w:r>
              <w:rPr>
                <w:rFonts w:eastAsia="Calibri" w:cs="Arial"/>
                <w:spacing w:val="-3"/>
              </w:rPr>
              <w:t>2/18</w:t>
            </w:r>
            <w:r w:rsidR="007C3907">
              <w:rPr>
                <w:rFonts w:eastAsia="Calibri" w:cs="Arial"/>
                <w:spacing w:val="-3"/>
              </w:rPr>
              <w:t>–</w:t>
            </w:r>
            <w:r w:rsidR="007C3907" w:rsidRPr="00E500DB">
              <w:rPr>
                <w:rFonts w:eastAsia="Calibri" w:cs="Arial"/>
                <w:spacing w:val="-3"/>
              </w:rPr>
              <w:t xml:space="preserve">11:59 </w:t>
            </w:r>
            <w:r w:rsidR="007C3907">
              <w:rPr>
                <w:rFonts w:eastAsia="Calibri" w:cs="Arial"/>
                <w:spacing w:val="-3"/>
              </w:rPr>
              <w:t xml:space="preserve">PM </w:t>
            </w:r>
            <w:r w:rsidR="00C9523C" w:rsidRPr="00022934">
              <w:rPr>
                <w:b/>
                <w:i/>
                <w:shd w:val="clear" w:color="auto" w:fill="FFC000"/>
              </w:rPr>
              <w:t>Caution:</w:t>
            </w:r>
            <w:r w:rsidR="00C9523C">
              <w:t xml:space="preserve"> Late papers are </w:t>
            </w:r>
            <w:r w:rsidR="00C9523C" w:rsidRPr="003F0E83">
              <w:rPr>
                <w:b/>
              </w:rPr>
              <w:t>not</w:t>
            </w:r>
            <w:r w:rsidR="00C9523C">
              <w:t xml:space="preserve"> accepted.</w:t>
            </w:r>
          </w:p>
        </w:tc>
      </w:tr>
      <w:tr w:rsidR="00CD2FA1" w:rsidRPr="00E500DB" w:rsidTr="00E02138">
        <w:trPr>
          <w:trHeight w:val="70"/>
        </w:trPr>
        <w:tc>
          <w:tcPr>
            <w:tcW w:w="7200" w:type="dxa"/>
            <w:shd w:val="clear" w:color="auto" w:fill="auto"/>
          </w:tcPr>
          <w:p w:rsidR="00B93634" w:rsidRPr="00E500DB" w:rsidRDefault="00E02138" w:rsidP="00B93634">
            <w:r>
              <w:t>On 2/2</w:t>
            </w:r>
            <w:r w:rsidR="004519E7">
              <w:t>5</w:t>
            </w:r>
            <w:r>
              <w:t xml:space="preserve">, </w:t>
            </w:r>
            <w:r w:rsidR="00F87C9D">
              <w:t xml:space="preserve">your instructor emails feedback on your paper and </w:t>
            </w:r>
            <w:r>
              <w:t>the 2</w:t>
            </w:r>
            <w:r w:rsidRPr="00E02138">
              <w:rPr>
                <w:vertAlign w:val="superscript"/>
              </w:rPr>
              <w:t>nd</w:t>
            </w:r>
            <w:r>
              <w:t xml:space="preserve"> Part </w:t>
            </w:r>
            <w:r w:rsidR="00F87C9D">
              <w:t xml:space="preserve">(peer reviews) </w:t>
            </w:r>
            <w:r w:rsidR="007D1CD6">
              <w:t>opens</w:t>
            </w:r>
            <w:r w:rsidR="00794099">
              <w:rPr>
                <w:rFonts w:eastAsia="Calibri" w:cs="Arial"/>
                <w:spacing w:val="-3"/>
              </w:rPr>
              <w:t xml:space="preserve">. </w:t>
            </w:r>
            <w:r w:rsidR="00CD2FA1" w:rsidRPr="00A05392">
              <w:rPr>
                <w:rFonts w:ascii="Calibri" w:hAnsi="Calibri"/>
                <w:b/>
                <w:i/>
                <w:highlight w:val="cyan"/>
              </w:rPr>
              <w:t>Tip</w:t>
            </w:r>
            <w:r w:rsidR="00CD2FA1" w:rsidRPr="00433986">
              <w:t xml:space="preserve">: </w:t>
            </w:r>
            <w:r w:rsidR="00433986" w:rsidRPr="00433986">
              <w:t>T</w:t>
            </w:r>
            <w:r w:rsidR="00CD2FA1">
              <w:t>he quicker you reply back</w:t>
            </w:r>
            <w:r w:rsidR="00F87C9D">
              <w:t xml:space="preserve"> to</w:t>
            </w:r>
            <w:r w:rsidR="000F76CF">
              <w:t xml:space="preserve"> feedback</w:t>
            </w:r>
            <w:r w:rsidR="00CD2FA1">
              <w:t xml:space="preserve">, the quicker </w:t>
            </w:r>
            <w:r w:rsidR="00433986">
              <w:t xml:space="preserve">your instructor puts you back in the discussion so </w:t>
            </w:r>
            <w:r w:rsidR="00B025F9">
              <w:t>you can do the 2</w:t>
            </w:r>
            <w:r w:rsidR="00B025F9" w:rsidRPr="00B025F9">
              <w:rPr>
                <w:vertAlign w:val="superscript"/>
              </w:rPr>
              <w:t>nd</w:t>
            </w:r>
            <w:r w:rsidR="00B025F9">
              <w:t xml:space="preserve"> Part</w:t>
            </w:r>
            <w:r w:rsidR="00CD2FA1">
              <w:t xml:space="preserve">. </w:t>
            </w:r>
            <w:r w:rsidR="00B93634">
              <w:t xml:space="preserve"> When you are </w:t>
            </w:r>
            <w:r w:rsidR="00514873">
              <w:t xml:space="preserve">back </w:t>
            </w:r>
            <w:r w:rsidR="00B93634">
              <w:t xml:space="preserve">in the discussion, peer review 2 other students’ papers on </w:t>
            </w:r>
            <w:r w:rsidR="00B93634" w:rsidRPr="00890A1A">
              <w:t>evidence (</w:t>
            </w:r>
            <w:r w:rsidR="00B93634" w:rsidRPr="009E4306">
              <w:rPr>
                <w:b/>
              </w:rPr>
              <w:t>not</w:t>
            </w:r>
            <w:r w:rsidR="00C9523C">
              <w:t xml:space="preserve"> grammar) and use the peer review rubric as a guide to what you do.</w:t>
            </w:r>
          </w:p>
        </w:tc>
        <w:tc>
          <w:tcPr>
            <w:tcW w:w="1710" w:type="dxa"/>
            <w:shd w:val="clear" w:color="auto" w:fill="auto"/>
          </w:tcPr>
          <w:p w:rsidR="00CD2FA1" w:rsidRPr="00E500DB" w:rsidRDefault="005F5DCE" w:rsidP="004519E7">
            <w:pPr>
              <w:rPr>
                <w:rFonts w:eastAsia="Calibri" w:cs="Arial"/>
                <w:spacing w:val="-3"/>
              </w:rPr>
            </w:pPr>
            <w:r>
              <w:rPr>
                <w:rFonts w:eastAsia="Calibri" w:cs="Arial"/>
                <w:spacing w:val="-3"/>
              </w:rPr>
              <w:t>2/2</w:t>
            </w:r>
            <w:r w:rsidR="004519E7">
              <w:rPr>
                <w:rFonts w:eastAsia="Calibri" w:cs="Arial"/>
                <w:spacing w:val="-3"/>
              </w:rPr>
              <w:t>5</w:t>
            </w:r>
            <w:r>
              <w:rPr>
                <w:rFonts w:eastAsia="Calibri" w:cs="Arial"/>
                <w:spacing w:val="-3"/>
              </w:rPr>
              <w:t>–</w:t>
            </w:r>
            <w:r w:rsidR="004519E7">
              <w:rPr>
                <w:rFonts w:eastAsia="Calibri" w:cs="Arial"/>
                <w:spacing w:val="-3"/>
              </w:rPr>
              <w:t>feedback emailed starting at 1:00 PM</w:t>
            </w:r>
          </w:p>
        </w:tc>
        <w:tc>
          <w:tcPr>
            <w:tcW w:w="1800" w:type="dxa"/>
            <w:shd w:val="clear" w:color="auto" w:fill="auto"/>
          </w:tcPr>
          <w:p w:rsidR="00CD2FA1" w:rsidRPr="000D43E2" w:rsidRDefault="00794099" w:rsidP="00CD2FA1">
            <w:pPr>
              <w:rPr>
                <w:rFonts w:eastAsia="Calibri" w:cs="Arial"/>
                <w:spacing w:val="-3"/>
              </w:rPr>
            </w:pPr>
            <w:r>
              <w:rPr>
                <w:rFonts w:eastAsia="Calibri" w:cs="Arial"/>
                <w:spacing w:val="-3"/>
              </w:rPr>
              <w:t>3</w:t>
            </w:r>
            <w:r w:rsidR="004519E7">
              <w:rPr>
                <w:rFonts w:eastAsia="Calibri" w:cs="Arial"/>
                <w:spacing w:val="-3"/>
              </w:rPr>
              <w:t>/04</w:t>
            </w:r>
            <w:r>
              <w:rPr>
                <w:rFonts w:eastAsia="Calibri" w:cs="Arial"/>
                <w:spacing w:val="-3"/>
              </w:rPr>
              <w:t>–</w:t>
            </w:r>
            <w:r w:rsidRPr="00E500DB">
              <w:rPr>
                <w:rFonts w:eastAsia="Calibri" w:cs="Arial"/>
                <w:spacing w:val="-3"/>
              </w:rPr>
              <w:t xml:space="preserve">11:59 </w:t>
            </w:r>
            <w:r>
              <w:rPr>
                <w:rFonts w:eastAsia="Calibri" w:cs="Arial"/>
                <w:spacing w:val="-3"/>
              </w:rPr>
              <w:t>PM</w:t>
            </w:r>
          </w:p>
        </w:tc>
      </w:tr>
    </w:tbl>
    <w:p w:rsidR="00B93634" w:rsidRDefault="00B93634" w:rsidP="00B93634">
      <w:pPr>
        <w:rPr>
          <w:shd w:val="clear" w:color="auto" w:fill="FFC000"/>
        </w:rPr>
      </w:pPr>
    </w:p>
    <w:p w:rsidR="009E0C5C" w:rsidRPr="002D7653" w:rsidRDefault="008A49B9" w:rsidP="009E0C5C">
      <w:pPr>
        <w:keepNext/>
        <w:keepLines/>
        <w:spacing w:before="120" w:after="0"/>
        <w:outlineLvl w:val="2"/>
      </w:pPr>
      <w:r w:rsidRPr="008A49B9">
        <w:rPr>
          <w:rFonts w:eastAsiaTheme="majorEastAsia" w:cstheme="majorBidi"/>
          <w:b/>
          <w:sz w:val="26"/>
          <w:szCs w:val="24"/>
        </w:rPr>
        <w:lastRenderedPageBreak/>
        <w:t>Unit 3: Transforming the Nation–1830s to 1877</w:t>
      </w:r>
      <w:r w:rsidRPr="002D7653">
        <w:t xml:space="preserve"> </w:t>
      </w:r>
      <w:r w:rsidR="009E0C5C" w:rsidRPr="005F3D15">
        <w:rPr>
          <w:rFonts w:eastAsiaTheme="majorEastAsia" w:cstheme="majorBidi"/>
          <w:b/>
          <w:sz w:val="26"/>
          <w:szCs w:val="24"/>
        </w:rPr>
        <w:t>(</w:t>
      </w:r>
      <w:r w:rsidR="00244532" w:rsidRPr="00244532">
        <w:rPr>
          <w:rFonts w:eastAsiaTheme="majorEastAsia" w:cstheme="majorBidi"/>
          <w:b/>
          <w:sz w:val="26"/>
          <w:szCs w:val="24"/>
        </w:rPr>
        <w:t>FEB</w:t>
      </w:r>
      <w:r w:rsidR="00244532" w:rsidRPr="00096A38">
        <w:rPr>
          <w:rFonts w:eastAsiaTheme="majorEastAsia" w:cstheme="majorBidi"/>
          <w:b/>
          <w:sz w:val="26"/>
          <w:szCs w:val="24"/>
        </w:rPr>
        <w:t xml:space="preserve"> </w:t>
      </w:r>
      <w:r w:rsidR="00244532">
        <w:rPr>
          <w:rFonts w:eastAsiaTheme="majorEastAsia" w:cstheme="majorBidi"/>
          <w:b/>
          <w:sz w:val="26"/>
          <w:szCs w:val="24"/>
        </w:rPr>
        <w:t>24</w:t>
      </w:r>
      <w:r w:rsidR="009E0C5C" w:rsidRPr="005F3D15">
        <w:rPr>
          <w:rFonts w:eastAsiaTheme="majorEastAsia" w:cstheme="majorBidi"/>
          <w:b/>
          <w:sz w:val="26"/>
          <w:szCs w:val="24"/>
        </w:rPr>
        <w:t>-</w:t>
      </w:r>
      <w:r w:rsidR="00244532">
        <w:rPr>
          <w:rFonts w:eastAsiaTheme="majorEastAsia" w:cstheme="majorBidi"/>
          <w:b/>
          <w:sz w:val="26"/>
          <w:szCs w:val="24"/>
        </w:rPr>
        <w:t>MAR</w:t>
      </w:r>
      <w:r w:rsidR="009E0C5C">
        <w:rPr>
          <w:rFonts w:eastAsiaTheme="majorEastAsia" w:cstheme="majorBidi"/>
          <w:b/>
          <w:sz w:val="26"/>
          <w:szCs w:val="24"/>
        </w:rPr>
        <w:t xml:space="preserve"> 1</w:t>
      </w:r>
      <w:r w:rsidR="00244532">
        <w:rPr>
          <w:rFonts w:eastAsiaTheme="majorEastAsia" w:cstheme="majorBidi"/>
          <w:b/>
          <w:sz w:val="26"/>
          <w:szCs w:val="24"/>
        </w:rPr>
        <w:t>8</w:t>
      </w:r>
      <w:r w:rsidR="009E0C5C" w:rsidRPr="005F3D15">
        <w:rPr>
          <w:rFonts w:eastAsiaTheme="majorEastAsia" w:cstheme="majorBidi"/>
          <w:b/>
          <w:sz w:val="26"/>
          <w:szCs w:val="24"/>
        </w:rPr>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9E0C5C" w:rsidRPr="00223A6C"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705"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F27508" w:rsidTr="00C25232">
        <w:tc>
          <w:tcPr>
            <w:tcW w:w="7200" w:type="dxa"/>
            <w:shd w:val="clear" w:color="auto" w:fill="auto"/>
          </w:tcPr>
          <w:p w:rsidR="009E0C5C" w:rsidRPr="00E500DB" w:rsidRDefault="009E0C5C" w:rsidP="00C25232">
            <w:pPr>
              <w:rPr>
                <w:rFonts w:eastAsia="Calibri" w:cs="Arial"/>
                <w:spacing w:val="-3"/>
              </w:rPr>
            </w:pPr>
            <w:r>
              <w:rPr>
                <w:rFonts w:eastAsia="Calibri" w:cs="Arial"/>
                <w:spacing w:val="-3"/>
              </w:rPr>
              <w:t xml:space="preserve">Use Unit 3’s </w:t>
            </w:r>
            <w:r w:rsidR="006166B3">
              <w:rPr>
                <w:rFonts w:eastAsia="Calibri" w:cs="Arial"/>
                <w:spacing w:val="-3"/>
              </w:rPr>
              <w:t xml:space="preserve">Study Guide with its Lessons and </w:t>
            </w:r>
            <w:r w:rsidR="006166B3" w:rsidRPr="006166B3">
              <w:rPr>
                <w:rFonts w:eastAsia="Calibri" w:cs="Arial"/>
                <w:spacing w:val="-3"/>
              </w:rPr>
              <w:t xml:space="preserve">textbook </w:t>
            </w:r>
            <w:r w:rsidR="006166B3" w:rsidRPr="008A49B9">
              <w:rPr>
                <w:rFonts w:eastAsia="Calibri" w:cs="Arial"/>
                <w:spacing w:val="-3"/>
              </w:rPr>
              <w:t>chapters</w:t>
            </w:r>
            <w:r w:rsidR="008A49B9">
              <w:rPr>
                <w:rFonts w:eastAsia="Calibri" w:cs="Arial"/>
                <w:spacing w:val="-3"/>
              </w:rPr>
              <w:t xml:space="preserve"> 15 to 22</w:t>
            </w:r>
            <w:r w:rsidR="006166B3" w:rsidRPr="008A49B9">
              <w:rPr>
                <w:rFonts w:eastAsia="Calibri" w:cs="Arial"/>
                <w:spacing w:val="-3"/>
              </w:rPr>
              <w:t>.</w:t>
            </w:r>
            <w:r w:rsidR="001E55FE">
              <w:rPr>
                <w:rFonts w:eastAsia="Calibri" w:cs="Arial"/>
                <w:spacing w:val="-3"/>
              </w:rPr>
              <w:t xml:space="preserve"> </w:t>
            </w:r>
            <w:r w:rsidR="00450F66">
              <w:rPr>
                <w:rFonts w:ascii="Calibri" w:hAnsi="Calibri"/>
              </w:rPr>
              <w:t>(</w:t>
            </w:r>
            <w:r w:rsidR="00450F66" w:rsidRPr="00A05392">
              <w:rPr>
                <w:rFonts w:ascii="Calibri" w:hAnsi="Calibri"/>
                <w:b/>
                <w:i/>
                <w:highlight w:val="cyan"/>
              </w:rPr>
              <w:t>Tip:</w:t>
            </w:r>
            <w:r w:rsidR="00450F66">
              <w:rPr>
                <w:rFonts w:ascii="Calibri" w:hAnsi="Calibri"/>
                <w:b/>
                <w:i/>
              </w:rPr>
              <w:t xml:space="preserve"> </w:t>
            </w:r>
            <w:r w:rsidR="00450F66">
              <w:rPr>
                <w:rFonts w:ascii="Calibri" w:hAnsi="Calibri"/>
              </w:rPr>
              <w:t>same instruction as Unit 1.)</w:t>
            </w:r>
          </w:p>
        </w:tc>
        <w:tc>
          <w:tcPr>
            <w:tcW w:w="171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c>
          <w:tcPr>
            <w:tcW w:w="1705"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r>
      <w:tr w:rsidR="009E0C5C" w:rsidRPr="00F27508" w:rsidTr="00C25232">
        <w:tc>
          <w:tcPr>
            <w:tcW w:w="7200" w:type="dxa"/>
            <w:shd w:val="clear" w:color="auto" w:fill="auto"/>
          </w:tcPr>
          <w:p w:rsidR="009E0C5C" w:rsidRDefault="009E0C5C" w:rsidP="00C25232">
            <w:pPr>
              <w:rPr>
                <w:rFonts w:eastAsia="Calibri" w:cs="Arial"/>
                <w:spacing w:val="-3"/>
              </w:rPr>
            </w:pPr>
            <w:r>
              <w:rPr>
                <w:rFonts w:eastAsia="Calibri" w:cs="Arial"/>
                <w:spacing w:val="-3"/>
              </w:rPr>
              <w:t>Take all Learning Quizzes in Unit 3.</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9E0C5C" w:rsidRDefault="00C9523C" w:rsidP="00C25232">
            <w:pPr>
              <w:rPr>
                <w:rFonts w:eastAsia="Calibri" w:cs="Arial"/>
                <w:spacing w:val="-3"/>
              </w:rPr>
            </w:pPr>
            <w:r>
              <w:rPr>
                <w:rFonts w:eastAsia="Calibri" w:cs="Arial"/>
                <w:spacing w:val="-3"/>
              </w:rPr>
              <w:t>2/24</w:t>
            </w:r>
            <w:r w:rsidR="009E0C5C">
              <w:rPr>
                <w:rFonts w:eastAsia="Calibri" w:cs="Arial"/>
                <w:spacing w:val="-3"/>
              </w:rPr>
              <w:t>–</w:t>
            </w:r>
            <w:r w:rsidR="009E0C5C" w:rsidRPr="00E500DB">
              <w:rPr>
                <w:rFonts w:eastAsia="Calibri" w:cs="Arial"/>
                <w:spacing w:val="-3"/>
              </w:rPr>
              <w:t>12:00 AM</w:t>
            </w:r>
          </w:p>
        </w:tc>
        <w:tc>
          <w:tcPr>
            <w:tcW w:w="1705" w:type="dxa"/>
            <w:shd w:val="clear" w:color="auto" w:fill="auto"/>
          </w:tcPr>
          <w:p w:rsidR="009E0C5C" w:rsidRDefault="00C9523C" w:rsidP="00C25232">
            <w:pPr>
              <w:rPr>
                <w:rFonts w:eastAsia="Calibri" w:cs="Arial"/>
                <w:spacing w:val="-3"/>
              </w:rPr>
            </w:pPr>
            <w:r>
              <w:rPr>
                <w:rFonts w:eastAsia="Calibri" w:cs="Arial"/>
                <w:spacing w:val="-3"/>
              </w:rPr>
              <w:t>3/18–</w:t>
            </w:r>
            <w:r w:rsidRPr="00E500DB">
              <w:rPr>
                <w:rFonts w:eastAsia="Calibri" w:cs="Arial"/>
                <w:spacing w:val="-3"/>
              </w:rPr>
              <w:t>11:59 PM</w:t>
            </w:r>
          </w:p>
        </w:tc>
      </w:tr>
      <w:tr w:rsidR="009E0C5C" w:rsidRPr="00F27508" w:rsidTr="00C25232">
        <w:tc>
          <w:tcPr>
            <w:tcW w:w="7200" w:type="dxa"/>
            <w:shd w:val="clear" w:color="auto" w:fill="auto"/>
          </w:tcPr>
          <w:p w:rsidR="009E0C5C" w:rsidRPr="00E500DB" w:rsidRDefault="009E0C5C" w:rsidP="00C25232">
            <w:pPr>
              <w:rPr>
                <w:rFonts w:eastAsia="Calibri" w:cs="Arial"/>
                <w:spacing w:val="-3"/>
              </w:rPr>
            </w:pPr>
            <w:r>
              <w:rPr>
                <w:rFonts w:eastAsia="Calibri" w:cs="Arial"/>
                <w:spacing w:val="-3"/>
              </w:rPr>
              <w:t>Post and reply in Unit 3 Learning Discussions</w:t>
            </w:r>
            <w:r w:rsidRPr="00FC0A4E">
              <w:rPr>
                <w:b/>
                <w:sz w:val="24"/>
              </w:rPr>
              <w:t xml:space="preserve"> </w:t>
            </w:r>
            <w:r>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9E0C5C" w:rsidRPr="00E500DB" w:rsidRDefault="00C9523C" w:rsidP="00C25232">
            <w:pPr>
              <w:rPr>
                <w:rFonts w:eastAsia="Calibri" w:cs="Arial"/>
                <w:spacing w:val="-3"/>
              </w:rPr>
            </w:pPr>
            <w:r>
              <w:rPr>
                <w:rFonts w:eastAsia="Calibri" w:cs="Arial"/>
                <w:spacing w:val="-3"/>
              </w:rPr>
              <w:t>2/24</w:t>
            </w:r>
            <w:r w:rsidR="009E0C5C">
              <w:rPr>
                <w:rFonts w:eastAsia="Calibri" w:cs="Arial"/>
                <w:spacing w:val="-3"/>
              </w:rPr>
              <w:t>–</w:t>
            </w:r>
            <w:r w:rsidR="009E0C5C" w:rsidRPr="00E500DB">
              <w:rPr>
                <w:rFonts w:eastAsia="Calibri" w:cs="Arial"/>
                <w:spacing w:val="-3"/>
              </w:rPr>
              <w:t>12:00 AM</w:t>
            </w:r>
          </w:p>
        </w:tc>
        <w:tc>
          <w:tcPr>
            <w:tcW w:w="1705" w:type="dxa"/>
            <w:shd w:val="clear" w:color="auto" w:fill="auto"/>
          </w:tcPr>
          <w:p w:rsidR="009E0C5C" w:rsidRPr="00E500DB" w:rsidRDefault="00C9523C" w:rsidP="00C9523C">
            <w:pPr>
              <w:rPr>
                <w:rFonts w:eastAsia="Calibri" w:cs="Arial"/>
                <w:spacing w:val="-3"/>
              </w:rPr>
            </w:pPr>
            <w:r>
              <w:rPr>
                <w:rFonts w:eastAsia="Calibri" w:cs="Arial"/>
                <w:spacing w:val="-3"/>
              </w:rPr>
              <w:t>3/06–</w:t>
            </w:r>
            <w:r w:rsidRPr="00E500DB">
              <w:rPr>
                <w:rFonts w:eastAsia="Calibri" w:cs="Arial"/>
                <w:spacing w:val="-3"/>
              </w:rPr>
              <w:t>11:59 PM</w:t>
            </w:r>
          </w:p>
        </w:tc>
      </w:tr>
      <w:tr w:rsidR="009E0C5C" w:rsidRPr="00F27508" w:rsidTr="00C25232">
        <w:tc>
          <w:tcPr>
            <w:tcW w:w="7200" w:type="dxa"/>
            <w:tcBorders>
              <w:bottom w:val="single" w:sz="4" w:space="0" w:color="auto"/>
            </w:tcBorders>
            <w:shd w:val="clear" w:color="auto" w:fill="auto"/>
          </w:tcPr>
          <w:p w:rsidR="009E0C5C" w:rsidRPr="00E500DB" w:rsidRDefault="009E0C5C" w:rsidP="00F071DA">
            <w:pPr>
              <w:rPr>
                <w:rFonts w:eastAsia="Calibri" w:cs="Arial"/>
                <w:spacing w:val="-3"/>
              </w:rPr>
            </w:pPr>
            <w:r w:rsidRPr="00E500DB">
              <w:rPr>
                <w:rFonts w:eastAsia="Calibri" w:cs="Arial"/>
                <w:spacing w:val="-3"/>
              </w:rPr>
              <w:t xml:space="preserve">Take </w:t>
            </w:r>
            <w:r>
              <w:rPr>
                <w:rFonts w:eastAsia="Calibri" w:cs="Arial"/>
                <w:spacing w:val="-3"/>
              </w:rPr>
              <w:t xml:space="preserve">Unit 3 Exam                   </w:t>
            </w:r>
            <w:r w:rsidR="00F071DA">
              <w:rPr>
                <w:rFonts w:eastAsia="Calibri" w:cs="Arial"/>
                <w:spacing w:val="-3"/>
              </w:rPr>
              <w:t xml:space="preserve">        </w:t>
            </w:r>
            <w:r>
              <w:rPr>
                <w:rFonts w:eastAsia="Calibri" w:cs="Arial"/>
                <w:spacing w:val="-3"/>
              </w:rPr>
              <w:t xml:space="preserve">       </w:t>
            </w:r>
            <w:r w:rsidR="006539B2">
              <w:rPr>
                <w:rFonts w:eastAsia="Calibri" w:cs="Arial"/>
                <w:spacing w:val="-3"/>
              </w:rPr>
              <w:t>Incentive d</w:t>
            </w:r>
            <w:r>
              <w:rPr>
                <w:rFonts w:eastAsia="Calibri" w:cs="Arial"/>
                <w:spacing w:val="-3"/>
              </w:rPr>
              <w:t xml:space="preserve">ate for all quizzes: </w:t>
            </w:r>
            <w:r w:rsidR="00C9523C">
              <w:rPr>
                <w:rFonts w:eastAsia="Calibri" w:cs="Arial"/>
                <w:spacing w:val="-3"/>
              </w:rPr>
              <w:t>3</w:t>
            </w:r>
            <w:r>
              <w:rPr>
                <w:rFonts w:eastAsia="Calibri" w:cs="Arial"/>
                <w:spacing w:val="-3"/>
              </w:rPr>
              <w:t>/</w:t>
            </w:r>
            <w:r w:rsidR="00C9523C">
              <w:rPr>
                <w:rFonts w:eastAsia="Calibri" w:cs="Arial"/>
                <w:spacing w:val="-3"/>
              </w:rPr>
              <w:t>07</w:t>
            </w:r>
            <w:r w:rsidR="00E708BB">
              <w:rPr>
                <w:rFonts w:eastAsia="Calibri" w:cs="Arial"/>
                <w:spacing w:val="-3"/>
              </w:rPr>
              <w:t>-12:00 AM</w:t>
            </w:r>
            <w:r w:rsidR="00F071DA">
              <w:rPr>
                <w:rFonts w:eastAsia="Calibri" w:cs="Arial"/>
                <w:spacing w:val="-3"/>
              </w:rPr>
              <w:t xml:space="preserve"> </w:t>
            </w:r>
            <w:r w:rsidRPr="00A05392">
              <w:rPr>
                <w:rFonts w:ascii="Calibri" w:hAnsi="Calibri"/>
                <w:b/>
                <w:i/>
                <w:highlight w:val="cyan"/>
              </w:rPr>
              <w:t>Tip:</w:t>
            </w:r>
            <w:r>
              <w:rPr>
                <w:rFonts w:ascii="Calibri" w:hAnsi="Calibri"/>
                <w:b/>
                <w:i/>
              </w:rPr>
              <w:t xml:space="preserve"> </w:t>
            </w:r>
            <w:r w:rsidR="007F1974">
              <w:rPr>
                <w:rFonts w:ascii="Calibri" w:hAnsi="Calibri"/>
              </w:rPr>
              <w:t>The extra days are to make Spring Break responsibilities more flexible.</w:t>
            </w:r>
          </w:p>
        </w:tc>
        <w:tc>
          <w:tcPr>
            <w:tcW w:w="1710" w:type="dxa"/>
            <w:tcBorders>
              <w:bottom w:val="single" w:sz="4" w:space="0" w:color="auto"/>
            </w:tcBorders>
            <w:shd w:val="clear" w:color="auto" w:fill="auto"/>
          </w:tcPr>
          <w:p w:rsidR="009E0C5C" w:rsidRPr="00E500DB" w:rsidRDefault="00C9523C" w:rsidP="00C25232">
            <w:pPr>
              <w:rPr>
                <w:rFonts w:eastAsia="Calibri" w:cs="Arial"/>
                <w:spacing w:val="-3"/>
              </w:rPr>
            </w:pPr>
            <w:r>
              <w:rPr>
                <w:rFonts w:eastAsia="Calibri" w:cs="Arial"/>
                <w:spacing w:val="-3"/>
              </w:rPr>
              <w:t>3</w:t>
            </w:r>
            <w:r w:rsidR="009E0C5C">
              <w:rPr>
                <w:rFonts w:eastAsia="Calibri" w:cs="Arial"/>
                <w:spacing w:val="-3"/>
              </w:rPr>
              <w:t>/</w:t>
            </w:r>
            <w:r>
              <w:rPr>
                <w:rFonts w:eastAsia="Calibri" w:cs="Arial"/>
                <w:spacing w:val="-3"/>
              </w:rPr>
              <w:t>0</w:t>
            </w:r>
            <w:r w:rsidR="009E0C5C">
              <w:rPr>
                <w:rFonts w:eastAsia="Calibri" w:cs="Arial"/>
                <w:spacing w:val="-3"/>
              </w:rPr>
              <w:t>8–</w:t>
            </w:r>
            <w:r w:rsidR="009E0C5C" w:rsidRPr="00E500DB">
              <w:rPr>
                <w:rFonts w:eastAsia="Calibri" w:cs="Arial"/>
                <w:spacing w:val="-3"/>
              </w:rPr>
              <w:t>12:00 AM</w:t>
            </w:r>
          </w:p>
        </w:tc>
        <w:tc>
          <w:tcPr>
            <w:tcW w:w="1705" w:type="dxa"/>
            <w:tcBorders>
              <w:bottom w:val="single" w:sz="4" w:space="0" w:color="auto"/>
            </w:tcBorders>
            <w:shd w:val="clear" w:color="auto" w:fill="auto"/>
          </w:tcPr>
          <w:p w:rsidR="009E0C5C" w:rsidRPr="00E500DB" w:rsidRDefault="00C9523C" w:rsidP="00C25232">
            <w:pPr>
              <w:rPr>
                <w:rFonts w:eastAsia="Calibri" w:cs="Arial"/>
                <w:spacing w:val="-3"/>
              </w:rPr>
            </w:pPr>
            <w:r>
              <w:rPr>
                <w:rFonts w:eastAsia="Calibri" w:cs="Arial"/>
                <w:spacing w:val="-3"/>
              </w:rPr>
              <w:t>3/18</w:t>
            </w:r>
            <w:r w:rsidR="009E0C5C">
              <w:rPr>
                <w:rFonts w:eastAsia="Calibri" w:cs="Arial"/>
                <w:spacing w:val="-3"/>
              </w:rPr>
              <w:t>–</w:t>
            </w:r>
            <w:r w:rsidR="009E0C5C" w:rsidRPr="00E500DB">
              <w:rPr>
                <w:rFonts w:eastAsia="Calibri" w:cs="Arial"/>
                <w:spacing w:val="-3"/>
              </w:rPr>
              <w:t>11:59 PM</w:t>
            </w:r>
          </w:p>
        </w:tc>
      </w:tr>
    </w:tbl>
    <w:p w:rsidR="00F855C8" w:rsidRDefault="00F855C8" w:rsidP="00F855C8">
      <w:pPr>
        <w:pStyle w:val="Heading3"/>
        <w:spacing w:before="120"/>
        <w:rPr>
          <w:rFonts w:eastAsia="Calibri"/>
        </w:rPr>
      </w:pPr>
      <w:r w:rsidRPr="00224806">
        <w:rPr>
          <w:rFonts w:eastAsia="Calibri"/>
        </w:rPr>
        <w:t>Respondus Requirement</w:t>
      </w:r>
      <w:r>
        <w:rPr>
          <w:rFonts w:eastAsia="Calibri"/>
        </w:rPr>
        <w:t>s</w:t>
      </w:r>
      <w:r w:rsidRPr="00224806">
        <w:rPr>
          <w:rFonts w:eastAsia="Calibri"/>
        </w:rPr>
        <w:t xml:space="preserve"> </w:t>
      </w:r>
      <w:r>
        <w:rPr>
          <w:rFonts w:eastAsia="Calibri"/>
        </w:rPr>
        <w:t>to</w:t>
      </w:r>
      <w:r w:rsidRPr="00224806">
        <w:rPr>
          <w:rFonts w:eastAsia="Calibri"/>
        </w:rPr>
        <w:t xml:space="preserve"> Take the Final </w:t>
      </w:r>
      <w:r w:rsidR="00C9523C">
        <w:rPr>
          <w:rFonts w:eastAsia="Calibri"/>
        </w:rPr>
        <w:t xml:space="preserve">- </w:t>
      </w:r>
      <w:r>
        <w:rPr>
          <w:rFonts w:eastAsia="Calibri"/>
        </w:rPr>
        <w:t xml:space="preserve">Work to Do </w:t>
      </w:r>
      <w:r w:rsidR="0099765F">
        <w:rPr>
          <w:rFonts w:eastAsia="Calibri"/>
        </w:rPr>
        <w:t>Before 3/03 (</w:t>
      </w:r>
      <w:r>
        <w:rPr>
          <w:rFonts w:eastAsia="Calibri"/>
        </w:rPr>
        <w:t>Last Chance)</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F855C8" w:rsidRPr="00E500DB" w:rsidTr="002852FA">
        <w:tc>
          <w:tcPr>
            <w:tcW w:w="7200" w:type="dxa"/>
            <w:shd w:val="clear" w:color="auto" w:fill="auto"/>
          </w:tcPr>
          <w:p w:rsidR="00F855C8" w:rsidRPr="00E500DB" w:rsidRDefault="00F855C8" w:rsidP="002852FA">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F855C8" w:rsidRPr="00E500DB" w:rsidRDefault="00F855C8" w:rsidP="002852FA">
            <w:pPr>
              <w:rPr>
                <w:rFonts w:eastAsia="Calibri" w:cs="Arial"/>
                <w:b/>
                <w:spacing w:val="-3"/>
              </w:rPr>
            </w:pPr>
            <w:r>
              <w:rPr>
                <w:rFonts w:eastAsia="Calibri" w:cs="Arial"/>
                <w:b/>
                <w:spacing w:val="-3"/>
              </w:rPr>
              <w:t>Open Date/Hour</w:t>
            </w:r>
          </w:p>
        </w:tc>
        <w:tc>
          <w:tcPr>
            <w:tcW w:w="1800" w:type="dxa"/>
            <w:shd w:val="clear" w:color="auto" w:fill="auto"/>
          </w:tcPr>
          <w:p w:rsidR="00F855C8" w:rsidRPr="00E500DB" w:rsidRDefault="00F855C8" w:rsidP="002852FA">
            <w:pPr>
              <w:rPr>
                <w:rFonts w:eastAsia="Calibri" w:cs="Arial"/>
                <w:b/>
                <w:spacing w:val="-3"/>
              </w:rPr>
            </w:pPr>
            <w:r>
              <w:rPr>
                <w:rFonts w:eastAsia="Calibri" w:cs="Arial"/>
                <w:b/>
                <w:spacing w:val="-3"/>
              </w:rPr>
              <w:t>Due Date/Hour</w:t>
            </w:r>
          </w:p>
        </w:tc>
      </w:tr>
      <w:tr w:rsidR="00F855C8" w:rsidRPr="00E500DB" w:rsidTr="002852FA">
        <w:tc>
          <w:tcPr>
            <w:tcW w:w="7200" w:type="dxa"/>
            <w:shd w:val="clear" w:color="auto" w:fill="auto"/>
          </w:tcPr>
          <w:p w:rsidR="00F855C8" w:rsidRPr="00F855C8" w:rsidRDefault="00F855C8" w:rsidP="00F071DA">
            <w:pPr>
              <w:rPr>
                <w:rFonts w:eastAsia="Calibri" w:cs="Arial"/>
                <w:spacing w:val="-3"/>
              </w:rPr>
            </w:pPr>
            <w:r>
              <w:rPr>
                <w:rFonts w:eastAsia="Calibri" w:cs="Arial"/>
                <w:spacing w:val="-3"/>
              </w:rPr>
              <w:t>This is the last days of the 3-weeks to take the Sample Respondus Exam so you may take the Final Exam.</w:t>
            </w:r>
            <w:r w:rsidRPr="00F07024">
              <w:rPr>
                <w:rFonts w:ascii="Calibri" w:hAnsi="Calibri"/>
              </w:rPr>
              <w:t xml:space="preserve"> </w:t>
            </w:r>
            <w:r w:rsidRPr="00F855C8">
              <w:rPr>
                <w:shd w:val="clear" w:color="auto" w:fill="FFFFFF" w:themeFill="background1"/>
              </w:rPr>
              <w:t xml:space="preserve">If you exactly follow Distance Education’s requirements on the 1st try in the </w:t>
            </w:r>
            <w:r w:rsidRPr="00B978CF">
              <w:rPr>
                <w:b/>
                <w:shd w:val="clear" w:color="auto" w:fill="FFFFFF" w:themeFill="background1"/>
              </w:rPr>
              <w:t>last</w:t>
            </w:r>
            <w:r w:rsidRPr="00F855C8">
              <w:rPr>
                <w:shd w:val="clear" w:color="auto" w:fill="FFFFFF" w:themeFill="background1"/>
              </w:rPr>
              <w:t xml:space="preserve"> week, you earn </w:t>
            </w:r>
            <w:r w:rsidR="009D3D70">
              <w:rPr>
                <w:shd w:val="clear" w:color="auto" w:fill="FFFFFF" w:themeFill="background1"/>
              </w:rPr>
              <w:t>10 points</w:t>
            </w:r>
            <w:r w:rsidR="0099765F">
              <w:rPr>
                <w:shd w:val="clear" w:color="auto" w:fill="FFFFFF" w:themeFill="background1"/>
              </w:rPr>
              <w:t xml:space="preserve">. </w:t>
            </w:r>
            <w:r w:rsidR="00F071DA" w:rsidRPr="00A05392">
              <w:rPr>
                <w:rFonts w:ascii="Calibri" w:hAnsi="Calibri"/>
                <w:b/>
                <w:i/>
                <w:highlight w:val="cyan"/>
              </w:rPr>
              <w:t>Tip:</w:t>
            </w:r>
            <w:r w:rsidR="00F071DA">
              <w:rPr>
                <w:rFonts w:ascii="Calibri" w:hAnsi="Calibri"/>
                <w:b/>
                <w:i/>
              </w:rPr>
              <w:t xml:space="preserve"> </w:t>
            </w:r>
            <w:r w:rsidR="00F071DA">
              <w:rPr>
                <w:shd w:val="clear" w:color="auto" w:fill="FFFFFF" w:themeFill="background1"/>
              </w:rPr>
              <w:t>I</w:t>
            </w:r>
            <w:r w:rsidR="0099765F">
              <w:rPr>
                <w:shd w:val="clear" w:color="auto" w:fill="FFFFFF" w:themeFill="background1"/>
              </w:rPr>
              <w:t xml:space="preserve">f you follow Distance Education’s requirements, even if it takes more than one try, you </w:t>
            </w:r>
            <w:r w:rsidR="00F071DA">
              <w:rPr>
                <w:shd w:val="clear" w:color="auto" w:fill="FFFFFF" w:themeFill="background1"/>
              </w:rPr>
              <w:t xml:space="preserve">meet this </w:t>
            </w:r>
            <w:r w:rsidR="00F071DA">
              <w:rPr>
                <w:rFonts w:ascii="Calibri" w:hAnsi="Calibri"/>
              </w:rPr>
              <w:t>requi</w:t>
            </w:r>
            <w:r w:rsidR="00B978CF">
              <w:rPr>
                <w:rFonts w:ascii="Calibri" w:hAnsi="Calibri"/>
              </w:rPr>
              <w:t xml:space="preserve">rement to take the Final Exam. </w:t>
            </w:r>
            <w:r w:rsidR="00B978CF" w:rsidRPr="00284588">
              <w:rPr>
                <w:rFonts w:eastAsia="Calibri" w:cs="Arial"/>
                <w:b/>
                <w:i/>
                <w:spacing w:val="-3"/>
                <w:shd w:val="clear" w:color="auto" w:fill="FFC000"/>
              </w:rPr>
              <w:t>Caution:</w:t>
            </w:r>
            <w:r w:rsidR="00B978CF">
              <w:rPr>
                <w:rFonts w:eastAsia="Calibri" w:cs="Arial"/>
                <w:spacing w:val="-3"/>
              </w:rPr>
              <w:t xml:space="preserve"> </w:t>
            </w:r>
            <w:r w:rsidR="00B978CF">
              <w:rPr>
                <w:rFonts w:ascii="Calibri" w:hAnsi="Calibri"/>
              </w:rPr>
              <w:t>Act before 3/03.</w:t>
            </w:r>
          </w:p>
        </w:tc>
        <w:tc>
          <w:tcPr>
            <w:tcW w:w="1710" w:type="dxa"/>
            <w:shd w:val="clear" w:color="auto" w:fill="auto"/>
          </w:tcPr>
          <w:p w:rsidR="00F855C8" w:rsidRPr="00E500DB" w:rsidRDefault="0099765F" w:rsidP="002852FA">
            <w:pPr>
              <w:rPr>
                <w:rFonts w:eastAsia="Calibri" w:cs="Arial"/>
                <w:spacing w:val="-3"/>
              </w:rPr>
            </w:pPr>
            <w:r>
              <w:rPr>
                <w:rFonts w:eastAsia="Calibri" w:cs="Arial"/>
                <w:spacing w:val="-3"/>
              </w:rPr>
              <w:t>Still open</w:t>
            </w:r>
          </w:p>
        </w:tc>
        <w:tc>
          <w:tcPr>
            <w:tcW w:w="1800" w:type="dxa"/>
            <w:shd w:val="clear" w:color="auto" w:fill="auto"/>
          </w:tcPr>
          <w:p w:rsidR="00F855C8" w:rsidRPr="00E500DB" w:rsidRDefault="00F855C8" w:rsidP="0099765F">
            <w:pPr>
              <w:rPr>
                <w:rFonts w:eastAsia="Calibri" w:cs="Arial"/>
                <w:spacing w:val="-3"/>
              </w:rPr>
            </w:pPr>
            <w:r>
              <w:rPr>
                <w:rFonts w:eastAsia="Calibri" w:cs="Arial"/>
                <w:spacing w:val="-3"/>
              </w:rPr>
              <w:t>3/03 -11:59 PM</w:t>
            </w:r>
            <w:r w:rsidR="0099765F">
              <w:rPr>
                <w:rFonts w:eastAsia="Calibri" w:cs="Arial"/>
                <w:spacing w:val="-3"/>
              </w:rPr>
              <w:t xml:space="preserve"> </w:t>
            </w:r>
            <w:r w:rsidRPr="00284588">
              <w:rPr>
                <w:rFonts w:eastAsia="Calibri" w:cs="Arial"/>
                <w:b/>
                <w:i/>
                <w:spacing w:val="-3"/>
                <w:shd w:val="clear" w:color="auto" w:fill="FFC000"/>
              </w:rPr>
              <w:t>Caution:</w:t>
            </w:r>
            <w:r>
              <w:rPr>
                <w:rFonts w:eastAsia="Calibri" w:cs="Arial"/>
                <w:spacing w:val="-3"/>
              </w:rPr>
              <w:t xml:space="preserve"> This will </w:t>
            </w:r>
            <w:r w:rsidRPr="0013535F">
              <w:rPr>
                <w:rFonts w:eastAsia="Calibri" w:cs="Arial"/>
                <w:b/>
                <w:spacing w:val="-3"/>
              </w:rPr>
              <w:t>not</w:t>
            </w:r>
            <w:r>
              <w:rPr>
                <w:rFonts w:eastAsia="Calibri" w:cs="Arial"/>
                <w:spacing w:val="-3"/>
              </w:rPr>
              <w:t xml:space="preserve"> be reopened.</w:t>
            </w:r>
          </w:p>
        </w:tc>
      </w:tr>
    </w:tbl>
    <w:p w:rsidR="00473B23" w:rsidRDefault="001E55FE" w:rsidP="00473B23">
      <w:pPr>
        <w:pStyle w:val="Heading3"/>
        <w:spacing w:before="120"/>
        <w:rPr>
          <w:rFonts w:eastAsia="Calibri"/>
        </w:rPr>
      </w:pPr>
      <w:r>
        <w:rPr>
          <w:rFonts w:eastAsia="Calibri"/>
        </w:rPr>
        <w:t>Ev</w:t>
      </w:r>
      <w:r w:rsidRPr="000B46DD">
        <w:rPr>
          <w:rFonts w:eastAsia="Calibri"/>
        </w:rPr>
        <w:t xml:space="preserve">idence </w:t>
      </w:r>
      <w:r>
        <w:rPr>
          <w:rFonts w:eastAsia="Calibri"/>
        </w:rPr>
        <w:t>Quizzes &amp; Part 1, Part 2, &amp; Part 3 Writing</w:t>
      </w:r>
      <w:r w:rsidRPr="00224806">
        <w:rPr>
          <w:rFonts w:eastAsia="Calibri"/>
        </w:rPr>
        <w:t xml:space="preserve"> </w:t>
      </w:r>
      <w:r w:rsidR="0072413D" w:rsidRPr="0072413D">
        <w:rPr>
          <w:rFonts w:eastAsia="Calibri"/>
        </w:rPr>
        <w:t>(FEB 24-MAR 18)</w:t>
      </w:r>
      <w:r w:rsidR="0072413D">
        <w:rPr>
          <w:rFonts w:eastAsia="Calibri"/>
        </w:rPr>
        <w:t xml:space="preserve"> </w:t>
      </w:r>
      <w:r w:rsidR="00473B23">
        <w:rPr>
          <w:rFonts w:eastAsia="Calibri"/>
        </w:rPr>
        <w:t xml:space="preserve">– </w:t>
      </w:r>
      <w:r w:rsidR="00047C29">
        <w:rPr>
          <w:rFonts w:eastAsia="Calibri"/>
        </w:rPr>
        <w:t>Work to Do During</w:t>
      </w:r>
      <w:r w:rsidR="00473B23">
        <w:rPr>
          <w:rFonts w:eastAsia="Calibri"/>
        </w:rPr>
        <w:t xml:space="preserve"> Unit 3</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473B23" w:rsidRPr="00E500DB" w:rsidTr="00D2157C">
        <w:tc>
          <w:tcPr>
            <w:tcW w:w="7200" w:type="dxa"/>
            <w:shd w:val="clear" w:color="auto" w:fill="auto"/>
          </w:tcPr>
          <w:p w:rsidR="00473B23" w:rsidRPr="00E500DB" w:rsidRDefault="00473B23" w:rsidP="00D2157C">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473B23" w:rsidRPr="00E500DB" w:rsidRDefault="0072413D" w:rsidP="00D2157C">
            <w:pPr>
              <w:rPr>
                <w:rFonts w:eastAsia="Calibri" w:cs="Arial"/>
                <w:b/>
                <w:spacing w:val="-3"/>
              </w:rPr>
            </w:pPr>
            <w:r>
              <w:rPr>
                <w:rFonts w:eastAsia="Calibri" w:cs="Arial"/>
                <w:b/>
                <w:spacing w:val="-3"/>
              </w:rPr>
              <w:t>Open Date/Hour</w:t>
            </w:r>
          </w:p>
        </w:tc>
        <w:tc>
          <w:tcPr>
            <w:tcW w:w="1800" w:type="dxa"/>
            <w:shd w:val="clear" w:color="auto" w:fill="auto"/>
          </w:tcPr>
          <w:p w:rsidR="00473B23" w:rsidRPr="00E500DB" w:rsidRDefault="00473B23" w:rsidP="00D2157C">
            <w:pPr>
              <w:rPr>
                <w:rFonts w:eastAsia="Calibri" w:cs="Arial"/>
                <w:b/>
                <w:spacing w:val="-3"/>
              </w:rPr>
            </w:pPr>
            <w:r>
              <w:rPr>
                <w:rFonts w:eastAsia="Calibri" w:cs="Arial"/>
                <w:b/>
                <w:spacing w:val="-3"/>
              </w:rPr>
              <w:t>Due Date/Hour</w:t>
            </w:r>
          </w:p>
        </w:tc>
      </w:tr>
      <w:tr w:rsidR="0099765F" w:rsidRPr="00E500DB" w:rsidTr="00D2157C">
        <w:tc>
          <w:tcPr>
            <w:tcW w:w="7200" w:type="dxa"/>
            <w:shd w:val="clear" w:color="auto" w:fill="auto"/>
          </w:tcPr>
          <w:p w:rsidR="0099765F" w:rsidRPr="008A5500" w:rsidRDefault="0072413D" w:rsidP="0072413D">
            <w:pPr>
              <w:rPr>
                <w:rFonts w:ascii="Calibri" w:hAnsi="Calibri"/>
              </w:rPr>
            </w:pPr>
            <w:r w:rsidRPr="00052E48">
              <w:rPr>
                <w:rFonts w:ascii="Calibri" w:hAnsi="Calibri"/>
              </w:rPr>
              <w:t>On 3/07</w:t>
            </w:r>
            <w:r w:rsidR="00052E48" w:rsidRPr="00052E48">
              <w:rPr>
                <w:rFonts w:ascii="Calibri" w:hAnsi="Calibri"/>
              </w:rPr>
              <w:t xml:space="preserve"> (or earlier if possible)</w:t>
            </w:r>
            <w:r w:rsidRPr="00052E48">
              <w:rPr>
                <w:rFonts w:ascii="Calibri" w:hAnsi="Calibri"/>
              </w:rPr>
              <w:t xml:space="preserve">, </w:t>
            </w:r>
            <w:r w:rsidR="0007060E">
              <w:rPr>
                <w:rFonts w:ascii="Calibri" w:hAnsi="Calibri"/>
              </w:rPr>
              <w:t>your instructor</w:t>
            </w:r>
            <w:r w:rsidR="00052E48" w:rsidRPr="00052E48">
              <w:rPr>
                <w:rFonts w:ascii="Calibri" w:hAnsi="Calibri"/>
              </w:rPr>
              <w:t xml:space="preserve"> completes grading of the peer reviews</w:t>
            </w:r>
            <w:r w:rsidR="001E55FE">
              <w:rPr>
                <w:rFonts w:ascii="Calibri" w:hAnsi="Calibri"/>
              </w:rPr>
              <w:t>,</w:t>
            </w:r>
            <w:r w:rsidR="00052E48" w:rsidRPr="00052E48">
              <w:rPr>
                <w:rFonts w:ascii="Calibri" w:hAnsi="Calibri"/>
              </w:rPr>
              <w:t xml:space="preserve"> and the</w:t>
            </w:r>
            <w:r w:rsidRPr="00052E48">
              <w:rPr>
                <w:rFonts w:ascii="Calibri" w:hAnsi="Calibri"/>
              </w:rPr>
              <w:t xml:space="preserve"> 3rd Part </w:t>
            </w:r>
            <w:r w:rsidR="00052E48" w:rsidRPr="00052E48">
              <w:rPr>
                <w:rFonts w:ascii="Calibri" w:hAnsi="Calibri"/>
              </w:rPr>
              <w:t xml:space="preserve">(replies) </w:t>
            </w:r>
            <w:r w:rsidRPr="00052E48">
              <w:rPr>
                <w:rFonts w:ascii="Calibri" w:hAnsi="Calibri"/>
              </w:rPr>
              <w:t>opens.</w:t>
            </w:r>
            <w:r>
              <w:rPr>
                <w:rFonts w:eastAsia="Calibri" w:cs="Arial"/>
                <w:spacing w:val="-3"/>
                <w:shd w:val="clear" w:color="auto" w:fill="F2F2F2" w:themeFill="background1" w:themeFillShade="F2"/>
              </w:rPr>
              <w:t xml:space="preserve"> C</w:t>
            </w:r>
            <w:r w:rsidR="0099765F">
              <w:rPr>
                <w:rFonts w:ascii="Calibri" w:hAnsi="Calibri"/>
              </w:rPr>
              <w:t xml:space="preserve">arefully examine the comments about evidence in your paper by the 2 </w:t>
            </w:r>
            <w:r w:rsidR="0099765F" w:rsidRPr="00E617C2">
              <w:rPr>
                <w:rFonts w:ascii="Calibri" w:hAnsi="Calibri"/>
              </w:rPr>
              <w:t>students</w:t>
            </w:r>
            <w:r w:rsidR="0099765F">
              <w:rPr>
                <w:rFonts w:ascii="Calibri" w:hAnsi="Calibri"/>
              </w:rPr>
              <w:t xml:space="preserve"> who peer reviewed it. Reply to their peer review according to the instructions. </w:t>
            </w:r>
            <w:r w:rsidR="00052E48">
              <w:rPr>
                <w:rFonts w:ascii="Calibri" w:hAnsi="Calibri"/>
              </w:rPr>
              <w:t xml:space="preserve">Your grade is determined by how you focus on evidence. </w:t>
            </w:r>
          </w:p>
        </w:tc>
        <w:tc>
          <w:tcPr>
            <w:tcW w:w="1710" w:type="dxa"/>
            <w:shd w:val="clear" w:color="auto" w:fill="FFFFFF" w:themeFill="background1"/>
          </w:tcPr>
          <w:p w:rsidR="0099765F" w:rsidRDefault="0099765F" w:rsidP="0099765F">
            <w:pPr>
              <w:rPr>
                <w:rFonts w:eastAsia="Calibri" w:cs="Arial"/>
                <w:spacing w:val="-3"/>
              </w:rPr>
            </w:pPr>
            <w:r>
              <w:rPr>
                <w:rFonts w:eastAsia="Calibri" w:cs="Arial"/>
                <w:spacing w:val="-3"/>
              </w:rPr>
              <w:t>3/07-12:00</w:t>
            </w:r>
            <w:r w:rsidRPr="00E500DB">
              <w:rPr>
                <w:rFonts w:eastAsia="Calibri" w:cs="Arial"/>
                <w:spacing w:val="-3"/>
              </w:rPr>
              <w:t xml:space="preserve"> AM</w:t>
            </w:r>
          </w:p>
        </w:tc>
        <w:tc>
          <w:tcPr>
            <w:tcW w:w="1800" w:type="dxa"/>
            <w:shd w:val="clear" w:color="auto" w:fill="FFFFFF" w:themeFill="background1"/>
          </w:tcPr>
          <w:p w:rsidR="0099765F" w:rsidRDefault="0099765F" w:rsidP="0099765F">
            <w:pPr>
              <w:rPr>
                <w:rFonts w:eastAsia="Calibri" w:cs="Arial"/>
                <w:spacing w:val="-3"/>
              </w:rPr>
            </w:pPr>
            <w:r>
              <w:rPr>
                <w:rFonts w:eastAsia="Calibri" w:cs="Arial"/>
                <w:spacing w:val="-3"/>
              </w:rPr>
              <w:t>3/19-11:59 PM</w:t>
            </w:r>
          </w:p>
        </w:tc>
      </w:tr>
    </w:tbl>
    <w:p w:rsidR="009E0C5C" w:rsidRDefault="009E0C5C" w:rsidP="009E0C5C">
      <w:pPr>
        <w:pStyle w:val="Heading3afteratable"/>
        <w:spacing w:before="80"/>
      </w:pPr>
      <w:r w:rsidRPr="005F3D15">
        <w:t xml:space="preserve">Final Exam: </w:t>
      </w:r>
      <w:hyperlink r:id="rId13" w:history="1">
        <w:r w:rsidR="008A49B9" w:rsidRPr="002D7653">
          <w:t>16th Century to 1877</w:t>
        </w:r>
      </w:hyperlink>
      <w:r w:rsidR="008A49B9">
        <w:t xml:space="preserve"> </w:t>
      </w:r>
      <w:r w:rsidRPr="008A49B9">
        <w:t>–</w:t>
      </w:r>
      <w:r w:rsidR="008A49B9">
        <w:t xml:space="preserve"> </w:t>
      </w:r>
      <w:r w:rsidRPr="008A49B9">
        <w:t xml:space="preserve">Opens Early for Review </w:t>
      </w:r>
      <w:r w:rsidRPr="002D7653">
        <w:t>(</w:t>
      </w:r>
      <w:r w:rsidR="0072413D">
        <w:t>MAR 0</w:t>
      </w:r>
      <w:r>
        <w:t xml:space="preserve"> 25–DEC 13</w:t>
      </w:r>
      <w:r w:rsidRPr="002D7653">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9E0C5C" w:rsidRPr="00E500DB"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705"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F27508" w:rsidTr="00C25232">
        <w:tc>
          <w:tcPr>
            <w:tcW w:w="7200" w:type="dxa"/>
            <w:shd w:val="clear" w:color="auto" w:fill="auto"/>
          </w:tcPr>
          <w:p w:rsidR="009E0C5C" w:rsidRPr="00972B37" w:rsidRDefault="009E0C5C" w:rsidP="00C25232">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5E3E12">
              <w:rPr>
                <w:rFonts w:cs="Arial"/>
                <w:b/>
              </w:rPr>
              <w:t>existing</w:t>
            </w:r>
            <w:r>
              <w:rPr>
                <w:rFonts w:cs="Arial"/>
              </w:rPr>
              <w:t xml:space="preserve"> </w:t>
            </w:r>
            <w:r w:rsidRPr="003F63D1">
              <w:rPr>
                <w:rFonts w:cs="Arial"/>
              </w:rPr>
              <w:t>grades</w:t>
            </w:r>
            <w:r>
              <w:rPr>
                <w:rFonts w:cs="Arial"/>
              </w:rPr>
              <w:t xml:space="preserve">. If you think there is an error, email the </w:t>
            </w:r>
            <w:r w:rsidRPr="005E3E12">
              <w:rPr>
                <w:rFonts w:cs="Arial"/>
                <w:b/>
              </w:rPr>
              <w:t>specifics</w:t>
            </w:r>
            <w:r>
              <w:rPr>
                <w:rFonts w:cs="Arial"/>
              </w:rPr>
              <w:t>.</w:t>
            </w:r>
          </w:p>
        </w:tc>
        <w:tc>
          <w:tcPr>
            <w:tcW w:w="1710" w:type="dxa"/>
            <w:shd w:val="clear" w:color="auto" w:fill="auto"/>
          </w:tcPr>
          <w:p w:rsidR="009E0C5C" w:rsidRPr="00E500DB" w:rsidRDefault="009E0C5C" w:rsidP="00C25232">
            <w:pPr>
              <w:rPr>
                <w:rFonts w:eastAsia="Calibri" w:cs="Arial"/>
                <w:spacing w:val="-3"/>
              </w:rPr>
            </w:pPr>
            <w:r>
              <w:rPr>
                <w:rFonts w:eastAsia="Calibri" w:cs="Arial"/>
                <w:spacing w:val="-3"/>
              </w:rPr>
              <w:t>--</w:t>
            </w:r>
          </w:p>
        </w:tc>
        <w:tc>
          <w:tcPr>
            <w:tcW w:w="1705" w:type="dxa"/>
            <w:shd w:val="clear" w:color="auto" w:fill="auto"/>
          </w:tcPr>
          <w:p w:rsidR="009E0C5C" w:rsidRPr="00E500DB" w:rsidRDefault="0099765F" w:rsidP="00C25232">
            <w:pPr>
              <w:rPr>
                <w:rFonts w:eastAsia="Calibri" w:cs="Arial"/>
                <w:spacing w:val="-3"/>
              </w:rPr>
            </w:pPr>
            <w:r>
              <w:rPr>
                <w:rFonts w:eastAsia="Calibri" w:cs="Arial"/>
                <w:spacing w:val="-3"/>
              </w:rPr>
              <w:t>3/17</w:t>
            </w:r>
            <w:r w:rsidR="009E0C5C">
              <w:rPr>
                <w:rFonts w:eastAsia="Calibri" w:cs="Arial"/>
                <w:spacing w:val="-3"/>
              </w:rPr>
              <w:t>–</w:t>
            </w:r>
            <w:r w:rsidR="009E0C5C" w:rsidRPr="00E500DB">
              <w:rPr>
                <w:rFonts w:eastAsia="Calibri" w:cs="Arial"/>
                <w:spacing w:val="-3"/>
              </w:rPr>
              <w:t>11:59 PM</w:t>
            </w:r>
          </w:p>
        </w:tc>
      </w:tr>
      <w:tr w:rsidR="009E0C5C" w:rsidRPr="00E500DB" w:rsidTr="00C25232">
        <w:tc>
          <w:tcPr>
            <w:tcW w:w="7200" w:type="dxa"/>
            <w:vMerge w:val="restart"/>
            <w:shd w:val="clear" w:color="auto" w:fill="auto"/>
          </w:tcPr>
          <w:p w:rsidR="009E0C5C" w:rsidRPr="00E500DB" w:rsidRDefault="009E0C5C" w:rsidP="00514873">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sidR="00514873">
              <w:rPr>
                <w:rFonts w:eastAsia="Calibri" w:cs="Arial"/>
                <w:spacing w:val="-3"/>
              </w:rPr>
              <w:t xml:space="preserve">. </w:t>
            </w:r>
            <w:r w:rsidRPr="00BA4496">
              <w:rPr>
                <w:b/>
                <w:i/>
                <w:shd w:val="clear" w:color="auto" w:fill="FFC000"/>
              </w:rPr>
              <w:t>Caution</w:t>
            </w:r>
            <w:r w:rsidR="00052E48">
              <w:rPr>
                <w:b/>
                <w:i/>
                <w:shd w:val="clear" w:color="auto" w:fill="FFC000"/>
              </w:rPr>
              <w:t>s</w:t>
            </w:r>
            <w:r>
              <w:t xml:space="preserve">: The History Department </w:t>
            </w:r>
            <w:r w:rsidRPr="00FA6084">
              <w:rPr>
                <w:b/>
              </w:rPr>
              <w:t>requires</w:t>
            </w:r>
            <w:r>
              <w:t xml:space="preserve"> History instructors to </w:t>
            </w:r>
            <w:r w:rsidRPr="00FA6084">
              <w:rPr>
                <w:b/>
              </w:rPr>
              <w:t>fail students for the whole Course</w:t>
            </w:r>
            <w:r w:rsidR="00052E48">
              <w:t xml:space="preserve"> if they do not take the Final E</w:t>
            </w:r>
            <w:r>
              <w:t xml:space="preserve">xam. I will apply the penalties (points deducted from your </w:t>
            </w:r>
            <w:r w:rsidR="00052E48">
              <w:t xml:space="preserve">exam </w:t>
            </w:r>
            <w:r>
              <w:t>grade) if you do not follow Distance Education’s rules</w:t>
            </w:r>
            <w:r w:rsidR="00514873">
              <w:t>, especially if you followed them correctly in the sample exam</w:t>
            </w:r>
            <w:r>
              <w:t xml:space="preserve">. Watch for </w:t>
            </w:r>
            <w:r w:rsidR="00514873">
              <w:t xml:space="preserve">an email </w:t>
            </w:r>
            <w:r>
              <w:t>stating if there is a problem until you see yo</w:t>
            </w:r>
            <w:r w:rsidR="00514873">
              <w:t xml:space="preserve">ur letter grade in Blackboard. </w:t>
            </w:r>
            <w:r w:rsidR="00514873" w:rsidRPr="00B978CF">
              <w:rPr>
                <w:rFonts w:ascii="Calibri" w:hAnsi="Calibri"/>
                <w:b/>
                <w:i/>
                <w:highlight w:val="cyan"/>
              </w:rPr>
              <w:t>Tip:</w:t>
            </w:r>
            <w:r w:rsidR="00514873">
              <w:t xml:space="preserve"> Reviewing these videos is slow.</w:t>
            </w:r>
          </w:p>
        </w:tc>
        <w:tc>
          <w:tcPr>
            <w:tcW w:w="1710" w:type="dxa"/>
            <w:shd w:val="clear" w:color="auto" w:fill="auto"/>
          </w:tcPr>
          <w:p w:rsidR="009E0C5C" w:rsidRPr="00E500DB" w:rsidRDefault="00052E48" w:rsidP="00052E48">
            <w:pPr>
              <w:rPr>
                <w:rFonts w:eastAsia="Calibri" w:cs="Arial"/>
                <w:spacing w:val="-3"/>
              </w:rPr>
            </w:pPr>
            <w:r>
              <w:rPr>
                <w:rFonts w:eastAsia="Calibri" w:cs="Arial"/>
                <w:spacing w:val="-3"/>
              </w:rPr>
              <w:t>3</w:t>
            </w:r>
            <w:r w:rsidR="009E0C5C">
              <w:rPr>
                <w:rFonts w:eastAsia="Calibri" w:cs="Arial"/>
                <w:spacing w:val="-3"/>
              </w:rPr>
              <w:t>/</w:t>
            </w:r>
            <w:r>
              <w:rPr>
                <w:rFonts w:eastAsia="Calibri" w:cs="Arial"/>
                <w:spacing w:val="-3"/>
              </w:rPr>
              <w:t>16</w:t>
            </w:r>
            <w:r w:rsidR="009E0C5C">
              <w:rPr>
                <w:rFonts w:eastAsia="Calibri" w:cs="Arial"/>
                <w:spacing w:val="-3"/>
              </w:rPr>
              <w:t>–7:00 PM</w:t>
            </w:r>
          </w:p>
        </w:tc>
        <w:tc>
          <w:tcPr>
            <w:tcW w:w="1705" w:type="dxa"/>
            <w:shd w:val="clear" w:color="auto" w:fill="auto"/>
          </w:tcPr>
          <w:p w:rsidR="009E0C5C" w:rsidRPr="00E500DB" w:rsidRDefault="00052E48" w:rsidP="00052E48">
            <w:pPr>
              <w:rPr>
                <w:rFonts w:eastAsia="Calibri" w:cs="Arial"/>
                <w:spacing w:val="-3"/>
              </w:rPr>
            </w:pPr>
            <w:r>
              <w:rPr>
                <w:rFonts w:eastAsia="Calibri" w:cs="Arial"/>
                <w:spacing w:val="-3"/>
              </w:rPr>
              <w:t>3</w:t>
            </w:r>
            <w:r w:rsidR="009E0C5C">
              <w:rPr>
                <w:rFonts w:eastAsia="Calibri" w:cs="Arial"/>
                <w:spacing w:val="-3"/>
              </w:rPr>
              <w:t>/</w:t>
            </w:r>
            <w:r>
              <w:rPr>
                <w:rFonts w:eastAsia="Calibri" w:cs="Arial"/>
                <w:spacing w:val="-3"/>
              </w:rPr>
              <w:t>17</w:t>
            </w:r>
            <w:r w:rsidR="009E0C5C">
              <w:rPr>
                <w:rFonts w:eastAsia="Calibri" w:cs="Arial"/>
                <w:spacing w:val="-3"/>
              </w:rPr>
              <w:t>–</w:t>
            </w:r>
            <w:r w:rsidR="009E0C5C" w:rsidRPr="00E500DB">
              <w:rPr>
                <w:rFonts w:eastAsia="Calibri" w:cs="Arial"/>
                <w:spacing w:val="-3"/>
              </w:rPr>
              <w:t>11:59 PM</w:t>
            </w:r>
          </w:p>
        </w:tc>
      </w:tr>
      <w:tr w:rsidR="009E0C5C" w:rsidRPr="00E500DB" w:rsidTr="00C25232">
        <w:tc>
          <w:tcPr>
            <w:tcW w:w="7200" w:type="dxa"/>
            <w:vMerge/>
            <w:shd w:val="clear" w:color="auto" w:fill="auto"/>
          </w:tcPr>
          <w:p w:rsidR="009E0C5C" w:rsidRPr="00E500DB" w:rsidRDefault="009E0C5C" w:rsidP="00C25232">
            <w:pPr>
              <w:rPr>
                <w:rFonts w:eastAsia="Calibri" w:cs="Arial"/>
                <w:spacing w:val="-3"/>
              </w:rPr>
            </w:pPr>
          </w:p>
        </w:tc>
        <w:tc>
          <w:tcPr>
            <w:tcW w:w="1710" w:type="dxa"/>
            <w:shd w:val="clear" w:color="auto" w:fill="auto"/>
          </w:tcPr>
          <w:p w:rsidR="009E0C5C" w:rsidRPr="00E500DB" w:rsidRDefault="00052E48" w:rsidP="00C25232">
            <w:pPr>
              <w:rPr>
                <w:rFonts w:eastAsia="Calibri" w:cs="Arial"/>
                <w:spacing w:val="-3"/>
              </w:rPr>
            </w:pPr>
            <w:r>
              <w:rPr>
                <w:rFonts w:eastAsia="Calibri" w:cs="Arial"/>
                <w:spacing w:val="-3"/>
              </w:rPr>
              <w:t>3/19</w:t>
            </w:r>
            <w:r w:rsidR="009E0C5C">
              <w:rPr>
                <w:rFonts w:eastAsia="Calibri" w:cs="Arial"/>
                <w:spacing w:val="-3"/>
              </w:rPr>
              <w:t>–7:00 PM</w:t>
            </w:r>
          </w:p>
        </w:tc>
        <w:tc>
          <w:tcPr>
            <w:tcW w:w="1705" w:type="dxa"/>
            <w:shd w:val="clear" w:color="auto" w:fill="auto"/>
          </w:tcPr>
          <w:p w:rsidR="009E0C5C" w:rsidRPr="00E500DB" w:rsidRDefault="00052E48" w:rsidP="00052E48">
            <w:pPr>
              <w:rPr>
                <w:rFonts w:eastAsia="Calibri" w:cs="Arial"/>
                <w:spacing w:val="-3"/>
              </w:rPr>
            </w:pPr>
            <w:r>
              <w:rPr>
                <w:rFonts w:eastAsia="Calibri" w:cs="Arial"/>
                <w:spacing w:val="-3"/>
              </w:rPr>
              <w:t>3</w:t>
            </w:r>
            <w:r w:rsidR="009E0C5C">
              <w:rPr>
                <w:rFonts w:eastAsia="Calibri" w:cs="Arial"/>
                <w:spacing w:val="-3"/>
              </w:rPr>
              <w:t>/</w:t>
            </w:r>
            <w:r>
              <w:rPr>
                <w:rFonts w:eastAsia="Calibri" w:cs="Arial"/>
                <w:spacing w:val="-3"/>
              </w:rPr>
              <w:t>20</w:t>
            </w:r>
            <w:r w:rsidR="009E0C5C">
              <w:rPr>
                <w:rFonts w:eastAsia="Calibri" w:cs="Arial"/>
                <w:spacing w:val="-3"/>
              </w:rPr>
              <w:t>–</w:t>
            </w:r>
            <w:r w:rsidR="009E0C5C" w:rsidRPr="00E500DB">
              <w:rPr>
                <w:rFonts w:eastAsia="Calibri" w:cs="Arial"/>
                <w:spacing w:val="-3"/>
              </w:rPr>
              <w:t>11:59 PM</w:t>
            </w:r>
          </w:p>
        </w:tc>
      </w:tr>
      <w:tr w:rsidR="009E0C5C" w:rsidRPr="00E500DB" w:rsidTr="00C25232">
        <w:tc>
          <w:tcPr>
            <w:tcW w:w="7200" w:type="dxa"/>
            <w:shd w:val="clear" w:color="auto" w:fill="auto"/>
          </w:tcPr>
          <w:p w:rsidR="009E0C5C" w:rsidRPr="00E500DB" w:rsidRDefault="009E0C5C" w:rsidP="0072413D">
            <w:pPr>
              <w:spacing w:after="0" w:line="240" w:lineRule="auto"/>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in Blackboard Messages the exact name of the grade and your phone # </w:t>
            </w:r>
            <w:r w:rsidRPr="003F63D1">
              <w:rPr>
                <w:rFonts w:cs="Arial"/>
                <w:b/>
              </w:rPr>
              <w:t>before</w:t>
            </w:r>
            <w:r>
              <w:rPr>
                <w:rFonts w:cs="Arial"/>
                <w:b/>
              </w:rPr>
              <w:t xml:space="preserve"> </w:t>
            </w:r>
            <w:r>
              <w:rPr>
                <w:rFonts w:cs="Arial"/>
              </w:rPr>
              <w:t>NOON.</w:t>
            </w:r>
          </w:p>
        </w:tc>
        <w:tc>
          <w:tcPr>
            <w:tcW w:w="1710" w:type="dxa"/>
            <w:shd w:val="clear" w:color="auto" w:fill="auto"/>
          </w:tcPr>
          <w:p w:rsidR="009E0C5C" w:rsidRPr="00E500DB" w:rsidRDefault="009E0C5C" w:rsidP="00C25232">
            <w:pPr>
              <w:rPr>
                <w:rFonts w:eastAsia="Calibri" w:cs="Arial"/>
                <w:spacing w:val="-3"/>
              </w:rPr>
            </w:pPr>
            <w:r>
              <w:rPr>
                <w:rFonts w:eastAsia="Calibri" w:cs="Arial"/>
                <w:spacing w:val="-3"/>
              </w:rPr>
              <w:t>--</w:t>
            </w:r>
          </w:p>
        </w:tc>
        <w:tc>
          <w:tcPr>
            <w:tcW w:w="1705" w:type="dxa"/>
            <w:shd w:val="clear" w:color="auto" w:fill="auto"/>
          </w:tcPr>
          <w:p w:rsidR="009E0C5C" w:rsidRPr="002F34D7" w:rsidRDefault="00052E48" w:rsidP="00052E48">
            <w:pPr>
              <w:rPr>
                <w:rFonts w:eastAsia="Calibri" w:cs="Arial"/>
                <w:b/>
                <w:spacing w:val="-3"/>
              </w:rPr>
            </w:pPr>
            <w:r>
              <w:rPr>
                <w:rFonts w:eastAsia="Calibri" w:cs="Arial"/>
                <w:spacing w:val="-3"/>
              </w:rPr>
              <w:t>3</w:t>
            </w:r>
            <w:r w:rsidR="009E0C5C">
              <w:rPr>
                <w:rFonts w:eastAsia="Calibri" w:cs="Arial"/>
                <w:spacing w:val="-3"/>
              </w:rPr>
              <w:t>/</w:t>
            </w:r>
            <w:r>
              <w:rPr>
                <w:rFonts w:eastAsia="Calibri" w:cs="Arial"/>
                <w:spacing w:val="-3"/>
              </w:rPr>
              <w:t>22–</w:t>
            </w:r>
            <w:r w:rsidR="009E0C5C" w:rsidRPr="00FF6859">
              <w:rPr>
                <w:rFonts w:eastAsia="Calibri" w:cs="Arial"/>
                <w:spacing w:val="-3"/>
              </w:rPr>
              <w:t xml:space="preserve">12:00 </w:t>
            </w:r>
            <w:r w:rsidR="009E0C5C">
              <w:rPr>
                <w:rFonts w:eastAsia="Calibri" w:cs="Arial"/>
                <w:spacing w:val="-3"/>
              </w:rPr>
              <w:t>P</w:t>
            </w:r>
            <w:r w:rsidR="009E0C5C" w:rsidRPr="00FF6859">
              <w:rPr>
                <w:rFonts w:eastAsia="Calibri" w:cs="Arial"/>
                <w:spacing w:val="-3"/>
              </w:rPr>
              <w:t>M</w:t>
            </w:r>
            <w:r>
              <w:rPr>
                <w:rFonts w:eastAsia="Calibri" w:cs="Arial"/>
                <w:spacing w:val="-3"/>
              </w:rPr>
              <w:t xml:space="preserve"> (Noon)</w:t>
            </w:r>
            <w:r w:rsidR="009E0C5C">
              <w:rPr>
                <w:rFonts w:eastAsia="Calibri" w:cs="Arial"/>
                <w:b/>
                <w:spacing w:val="-3"/>
              </w:rPr>
              <w:t xml:space="preserve"> </w:t>
            </w:r>
          </w:p>
        </w:tc>
      </w:tr>
    </w:tbl>
    <w:p w:rsidR="00EB0014" w:rsidRPr="009E0C5C" w:rsidRDefault="009E0C5C" w:rsidP="009E0C5C">
      <w:pPr>
        <w:jc w:val="center"/>
        <w:rPr>
          <w:rFonts w:cs="Arial"/>
          <w:i/>
          <w:iCs/>
        </w:rPr>
      </w:pPr>
      <w:r w:rsidRPr="004E19A0">
        <w:rPr>
          <w:rFonts w:cs="Arial"/>
          <w:i/>
          <w:iCs/>
        </w:rPr>
        <w:t>I reserve the right to modify the syllabus during the semester.</w:t>
      </w:r>
    </w:p>
    <w:sectPr w:rsidR="00EB0014" w:rsidRPr="009E0C5C" w:rsidSect="007456FA">
      <w:footerReference w:type="defaul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3D2" w:rsidRDefault="00CC63D2" w:rsidP="000D076F">
      <w:pPr>
        <w:spacing w:after="0" w:line="240" w:lineRule="auto"/>
      </w:pPr>
      <w:r>
        <w:separator/>
      </w:r>
    </w:p>
  </w:endnote>
  <w:endnote w:type="continuationSeparator" w:id="0">
    <w:p w:rsidR="00CC63D2" w:rsidRDefault="00CC63D2"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BC" w:rsidRDefault="00A246BC">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5D0A67">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3D2" w:rsidRDefault="00CC63D2" w:rsidP="000D076F">
      <w:pPr>
        <w:spacing w:after="0" w:line="240" w:lineRule="auto"/>
      </w:pPr>
      <w:r>
        <w:separator/>
      </w:r>
    </w:p>
  </w:footnote>
  <w:footnote w:type="continuationSeparator" w:id="0">
    <w:p w:rsidR="00CC63D2" w:rsidRDefault="00CC63D2"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BB845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23682C"/>
    <w:multiLevelType w:val="hybridMultilevel"/>
    <w:tmpl w:val="7E82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7"/>
  </w:num>
  <w:num w:numId="4">
    <w:abstractNumId w:val="5"/>
  </w:num>
  <w:num w:numId="5">
    <w:abstractNumId w:val="8"/>
  </w:num>
  <w:num w:numId="6">
    <w:abstractNumId w:val="19"/>
  </w:num>
  <w:num w:numId="7">
    <w:abstractNumId w:val="11"/>
  </w:num>
  <w:num w:numId="8">
    <w:abstractNumId w:val="3"/>
  </w:num>
  <w:num w:numId="9">
    <w:abstractNumId w:val="21"/>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4"/>
  </w:num>
  <w:num w:numId="17">
    <w:abstractNumId w:val="1"/>
  </w:num>
  <w:num w:numId="18">
    <w:abstractNumId w:val="13"/>
  </w:num>
  <w:num w:numId="19">
    <w:abstractNumId w:val="9"/>
  </w:num>
  <w:num w:numId="20">
    <w:abstractNumId w:val="2"/>
  </w:num>
  <w:num w:numId="21">
    <w:abstractNumId w:val="22"/>
  </w:num>
  <w:num w:numId="22">
    <w:abstractNumId w:val="0"/>
  </w:num>
  <w:num w:numId="23">
    <w:abstractNumId w:val="23"/>
  </w:num>
  <w:num w:numId="24">
    <w:abstractNumId w:val="16"/>
  </w:num>
  <w:num w:numId="2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2030"/>
    <w:rsid w:val="00005E4A"/>
    <w:rsid w:val="000078D3"/>
    <w:rsid w:val="00011EA1"/>
    <w:rsid w:val="00015510"/>
    <w:rsid w:val="00022934"/>
    <w:rsid w:val="00023207"/>
    <w:rsid w:val="000275F5"/>
    <w:rsid w:val="000327F9"/>
    <w:rsid w:val="00032CE4"/>
    <w:rsid w:val="00035F41"/>
    <w:rsid w:val="000413DF"/>
    <w:rsid w:val="00043C0D"/>
    <w:rsid w:val="00045C42"/>
    <w:rsid w:val="00047C29"/>
    <w:rsid w:val="00052A1E"/>
    <w:rsid w:val="00052E48"/>
    <w:rsid w:val="00055A8F"/>
    <w:rsid w:val="00055CE8"/>
    <w:rsid w:val="00057F81"/>
    <w:rsid w:val="0006487A"/>
    <w:rsid w:val="0007060E"/>
    <w:rsid w:val="000729A9"/>
    <w:rsid w:val="000830ED"/>
    <w:rsid w:val="00095D9A"/>
    <w:rsid w:val="00096A38"/>
    <w:rsid w:val="000A2F32"/>
    <w:rsid w:val="000A464D"/>
    <w:rsid w:val="000A7007"/>
    <w:rsid w:val="000A734F"/>
    <w:rsid w:val="000B46DD"/>
    <w:rsid w:val="000C3620"/>
    <w:rsid w:val="000C522D"/>
    <w:rsid w:val="000D006A"/>
    <w:rsid w:val="000D076F"/>
    <w:rsid w:val="000D2B46"/>
    <w:rsid w:val="000D2E2B"/>
    <w:rsid w:val="000D3D8F"/>
    <w:rsid w:val="000D43E2"/>
    <w:rsid w:val="000E01EC"/>
    <w:rsid w:val="000E076D"/>
    <w:rsid w:val="000E4CC7"/>
    <w:rsid w:val="000E7331"/>
    <w:rsid w:val="000F0DCD"/>
    <w:rsid w:val="000F60AB"/>
    <w:rsid w:val="000F76CF"/>
    <w:rsid w:val="00101A2A"/>
    <w:rsid w:val="00104BA9"/>
    <w:rsid w:val="00112D66"/>
    <w:rsid w:val="00114B68"/>
    <w:rsid w:val="00117DB3"/>
    <w:rsid w:val="001228F6"/>
    <w:rsid w:val="0013480A"/>
    <w:rsid w:val="0013535F"/>
    <w:rsid w:val="00136147"/>
    <w:rsid w:val="0013636D"/>
    <w:rsid w:val="001431C3"/>
    <w:rsid w:val="001476FF"/>
    <w:rsid w:val="00151C98"/>
    <w:rsid w:val="00152A13"/>
    <w:rsid w:val="00154DD2"/>
    <w:rsid w:val="00156926"/>
    <w:rsid w:val="00163845"/>
    <w:rsid w:val="001721AF"/>
    <w:rsid w:val="0018683A"/>
    <w:rsid w:val="001930BB"/>
    <w:rsid w:val="00197CC2"/>
    <w:rsid w:val="001A130E"/>
    <w:rsid w:val="001C3AF6"/>
    <w:rsid w:val="001C74BF"/>
    <w:rsid w:val="001E2D0D"/>
    <w:rsid w:val="001E359A"/>
    <w:rsid w:val="001E526D"/>
    <w:rsid w:val="001E55FE"/>
    <w:rsid w:val="001F10EC"/>
    <w:rsid w:val="00203AF0"/>
    <w:rsid w:val="002045AB"/>
    <w:rsid w:val="00212991"/>
    <w:rsid w:val="00217033"/>
    <w:rsid w:val="00224806"/>
    <w:rsid w:val="002258E9"/>
    <w:rsid w:val="0023457A"/>
    <w:rsid w:val="00244532"/>
    <w:rsid w:val="002456A9"/>
    <w:rsid w:val="00245CF9"/>
    <w:rsid w:val="002478C1"/>
    <w:rsid w:val="00247DC2"/>
    <w:rsid w:val="00252ED5"/>
    <w:rsid w:val="00253552"/>
    <w:rsid w:val="00260043"/>
    <w:rsid w:val="0026072C"/>
    <w:rsid w:val="002641BF"/>
    <w:rsid w:val="00270E8F"/>
    <w:rsid w:val="00274C45"/>
    <w:rsid w:val="002753EE"/>
    <w:rsid w:val="00284588"/>
    <w:rsid w:val="002852FA"/>
    <w:rsid w:val="002A0674"/>
    <w:rsid w:val="002A0DFF"/>
    <w:rsid w:val="002A3602"/>
    <w:rsid w:val="002B0580"/>
    <w:rsid w:val="002B0A5F"/>
    <w:rsid w:val="002B560D"/>
    <w:rsid w:val="002B6CDE"/>
    <w:rsid w:val="002C1FD8"/>
    <w:rsid w:val="002D4285"/>
    <w:rsid w:val="002D4895"/>
    <w:rsid w:val="002E17DC"/>
    <w:rsid w:val="002E48CA"/>
    <w:rsid w:val="002F1A8F"/>
    <w:rsid w:val="002F25F8"/>
    <w:rsid w:val="002F34D7"/>
    <w:rsid w:val="003006C2"/>
    <w:rsid w:val="00303856"/>
    <w:rsid w:val="00304017"/>
    <w:rsid w:val="003228CA"/>
    <w:rsid w:val="00330960"/>
    <w:rsid w:val="00350E8C"/>
    <w:rsid w:val="003550CA"/>
    <w:rsid w:val="003645D3"/>
    <w:rsid w:val="003671F2"/>
    <w:rsid w:val="0037717C"/>
    <w:rsid w:val="0038043C"/>
    <w:rsid w:val="00381830"/>
    <w:rsid w:val="00386A19"/>
    <w:rsid w:val="0039275B"/>
    <w:rsid w:val="003A21A4"/>
    <w:rsid w:val="003A427A"/>
    <w:rsid w:val="003A614E"/>
    <w:rsid w:val="003B2813"/>
    <w:rsid w:val="003B4CED"/>
    <w:rsid w:val="003B5B33"/>
    <w:rsid w:val="003D42BD"/>
    <w:rsid w:val="003D498D"/>
    <w:rsid w:val="003D6BC2"/>
    <w:rsid w:val="003E28F1"/>
    <w:rsid w:val="003E309F"/>
    <w:rsid w:val="003E33F6"/>
    <w:rsid w:val="003E6BD8"/>
    <w:rsid w:val="003F1E74"/>
    <w:rsid w:val="003F68A4"/>
    <w:rsid w:val="0040212E"/>
    <w:rsid w:val="00404C72"/>
    <w:rsid w:val="0040662F"/>
    <w:rsid w:val="00411C71"/>
    <w:rsid w:val="00414BFA"/>
    <w:rsid w:val="004163C8"/>
    <w:rsid w:val="0042034F"/>
    <w:rsid w:val="00425733"/>
    <w:rsid w:val="0043139C"/>
    <w:rsid w:val="0043265D"/>
    <w:rsid w:val="00433986"/>
    <w:rsid w:val="00433C58"/>
    <w:rsid w:val="004366DD"/>
    <w:rsid w:val="00440A6E"/>
    <w:rsid w:val="00440B8E"/>
    <w:rsid w:val="00450F66"/>
    <w:rsid w:val="004519E7"/>
    <w:rsid w:val="00451FA4"/>
    <w:rsid w:val="00453EA3"/>
    <w:rsid w:val="00454496"/>
    <w:rsid w:val="00455215"/>
    <w:rsid w:val="00456B69"/>
    <w:rsid w:val="004605A2"/>
    <w:rsid w:val="00464BD6"/>
    <w:rsid w:val="004668B6"/>
    <w:rsid w:val="004669A8"/>
    <w:rsid w:val="004702C9"/>
    <w:rsid w:val="00473B23"/>
    <w:rsid w:val="00474497"/>
    <w:rsid w:val="004839FF"/>
    <w:rsid w:val="00484B8E"/>
    <w:rsid w:val="00485A18"/>
    <w:rsid w:val="00494C3C"/>
    <w:rsid w:val="004A000F"/>
    <w:rsid w:val="004A432A"/>
    <w:rsid w:val="004B57CC"/>
    <w:rsid w:val="004B5FF9"/>
    <w:rsid w:val="004B6F7A"/>
    <w:rsid w:val="004C0DE9"/>
    <w:rsid w:val="004C222C"/>
    <w:rsid w:val="004E19A0"/>
    <w:rsid w:val="004E45D7"/>
    <w:rsid w:val="004E573A"/>
    <w:rsid w:val="004E6E5D"/>
    <w:rsid w:val="004F7BF1"/>
    <w:rsid w:val="004F7FE2"/>
    <w:rsid w:val="00500540"/>
    <w:rsid w:val="00505B0D"/>
    <w:rsid w:val="0050698D"/>
    <w:rsid w:val="00512D81"/>
    <w:rsid w:val="00512E2B"/>
    <w:rsid w:val="00512EB6"/>
    <w:rsid w:val="00514873"/>
    <w:rsid w:val="00515EC6"/>
    <w:rsid w:val="005245CF"/>
    <w:rsid w:val="0052694A"/>
    <w:rsid w:val="00533B10"/>
    <w:rsid w:val="0053717F"/>
    <w:rsid w:val="0054010A"/>
    <w:rsid w:val="005419DD"/>
    <w:rsid w:val="005422A1"/>
    <w:rsid w:val="005451E3"/>
    <w:rsid w:val="005510A1"/>
    <w:rsid w:val="00552B93"/>
    <w:rsid w:val="00553D5A"/>
    <w:rsid w:val="00553E63"/>
    <w:rsid w:val="005556AB"/>
    <w:rsid w:val="00561963"/>
    <w:rsid w:val="00562A5D"/>
    <w:rsid w:val="005633F2"/>
    <w:rsid w:val="00565C72"/>
    <w:rsid w:val="00573015"/>
    <w:rsid w:val="00591EB3"/>
    <w:rsid w:val="00594727"/>
    <w:rsid w:val="005A7000"/>
    <w:rsid w:val="005B0F6F"/>
    <w:rsid w:val="005B3F12"/>
    <w:rsid w:val="005B4639"/>
    <w:rsid w:val="005B4BA5"/>
    <w:rsid w:val="005B6E6F"/>
    <w:rsid w:val="005C26CD"/>
    <w:rsid w:val="005C2754"/>
    <w:rsid w:val="005C2F60"/>
    <w:rsid w:val="005C6A5D"/>
    <w:rsid w:val="005D0A67"/>
    <w:rsid w:val="005D26CD"/>
    <w:rsid w:val="005D60A6"/>
    <w:rsid w:val="005D72D0"/>
    <w:rsid w:val="005E47D3"/>
    <w:rsid w:val="005E77FE"/>
    <w:rsid w:val="005F3D15"/>
    <w:rsid w:val="005F5299"/>
    <w:rsid w:val="005F5924"/>
    <w:rsid w:val="005F5DCE"/>
    <w:rsid w:val="00603F21"/>
    <w:rsid w:val="00611DBE"/>
    <w:rsid w:val="006152B9"/>
    <w:rsid w:val="006166B3"/>
    <w:rsid w:val="0062092D"/>
    <w:rsid w:val="00625211"/>
    <w:rsid w:val="00634CE5"/>
    <w:rsid w:val="00637C8E"/>
    <w:rsid w:val="00637F66"/>
    <w:rsid w:val="00641300"/>
    <w:rsid w:val="006449E7"/>
    <w:rsid w:val="00652189"/>
    <w:rsid w:val="00653304"/>
    <w:rsid w:val="006539B2"/>
    <w:rsid w:val="006665B1"/>
    <w:rsid w:val="00672074"/>
    <w:rsid w:val="00672B18"/>
    <w:rsid w:val="00673917"/>
    <w:rsid w:val="00675689"/>
    <w:rsid w:val="0068419A"/>
    <w:rsid w:val="00694B8E"/>
    <w:rsid w:val="006A0FAA"/>
    <w:rsid w:val="006B57FC"/>
    <w:rsid w:val="006C0F12"/>
    <w:rsid w:val="006D597B"/>
    <w:rsid w:val="006F1DC0"/>
    <w:rsid w:val="006F636B"/>
    <w:rsid w:val="007124EB"/>
    <w:rsid w:val="00720D01"/>
    <w:rsid w:val="00722024"/>
    <w:rsid w:val="0072413D"/>
    <w:rsid w:val="00724EE2"/>
    <w:rsid w:val="00730D5C"/>
    <w:rsid w:val="007322E5"/>
    <w:rsid w:val="007365F3"/>
    <w:rsid w:val="007412B9"/>
    <w:rsid w:val="00741500"/>
    <w:rsid w:val="00743874"/>
    <w:rsid w:val="007456FA"/>
    <w:rsid w:val="00752631"/>
    <w:rsid w:val="007526C2"/>
    <w:rsid w:val="00756BAC"/>
    <w:rsid w:val="00757B5A"/>
    <w:rsid w:val="00762F85"/>
    <w:rsid w:val="00763DAD"/>
    <w:rsid w:val="00773DBD"/>
    <w:rsid w:val="00773FFB"/>
    <w:rsid w:val="0078215B"/>
    <w:rsid w:val="007848D3"/>
    <w:rsid w:val="00787DE3"/>
    <w:rsid w:val="00794099"/>
    <w:rsid w:val="00796499"/>
    <w:rsid w:val="007A18DA"/>
    <w:rsid w:val="007A225B"/>
    <w:rsid w:val="007A26DD"/>
    <w:rsid w:val="007A4F5F"/>
    <w:rsid w:val="007A683B"/>
    <w:rsid w:val="007B7EBA"/>
    <w:rsid w:val="007C14B9"/>
    <w:rsid w:val="007C2337"/>
    <w:rsid w:val="007C3907"/>
    <w:rsid w:val="007C64A7"/>
    <w:rsid w:val="007D1CD6"/>
    <w:rsid w:val="007D3159"/>
    <w:rsid w:val="007D4340"/>
    <w:rsid w:val="007D52EB"/>
    <w:rsid w:val="007E0389"/>
    <w:rsid w:val="007E7D55"/>
    <w:rsid w:val="007F1974"/>
    <w:rsid w:val="007F2D26"/>
    <w:rsid w:val="007F620D"/>
    <w:rsid w:val="007F77B3"/>
    <w:rsid w:val="008029E4"/>
    <w:rsid w:val="00804A94"/>
    <w:rsid w:val="00806CEE"/>
    <w:rsid w:val="00816492"/>
    <w:rsid w:val="008174C8"/>
    <w:rsid w:val="00831581"/>
    <w:rsid w:val="00835289"/>
    <w:rsid w:val="00836668"/>
    <w:rsid w:val="00841099"/>
    <w:rsid w:val="00845BBD"/>
    <w:rsid w:val="00845EFD"/>
    <w:rsid w:val="00847555"/>
    <w:rsid w:val="00850D86"/>
    <w:rsid w:val="00850FB9"/>
    <w:rsid w:val="008512D4"/>
    <w:rsid w:val="00852041"/>
    <w:rsid w:val="00860CB9"/>
    <w:rsid w:val="00863FE7"/>
    <w:rsid w:val="00865006"/>
    <w:rsid w:val="008663FD"/>
    <w:rsid w:val="0087217B"/>
    <w:rsid w:val="00881E5F"/>
    <w:rsid w:val="00890A1A"/>
    <w:rsid w:val="00892E0E"/>
    <w:rsid w:val="0089798D"/>
    <w:rsid w:val="008A06B5"/>
    <w:rsid w:val="008A3519"/>
    <w:rsid w:val="008A49B9"/>
    <w:rsid w:val="008A7E2C"/>
    <w:rsid w:val="008B0B53"/>
    <w:rsid w:val="008B0D9D"/>
    <w:rsid w:val="008B2920"/>
    <w:rsid w:val="008B2C3E"/>
    <w:rsid w:val="008D47CF"/>
    <w:rsid w:val="008D662C"/>
    <w:rsid w:val="008E2A17"/>
    <w:rsid w:val="008E62FE"/>
    <w:rsid w:val="008E6559"/>
    <w:rsid w:val="008F133A"/>
    <w:rsid w:val="008F5DD8"/>
    <w:rsid w:val="008F684E"/>
    <w:rsid w:val="009124A0"/>
    <w:rsid w:val="009215E7"/>
    <w:rsid w:val="00924333"/>
    <w:rsid w:val="00926A30"/>
    <w:rsid w:val="00930656"/>
    <w:rsid w:val="00931FF0"/>
    <w:rsid w:val="00932A82"/>
    <w:rsid w:val="009441A4"/>
    <w:rsid w:val="00947406"/>
    <w:rsid w:val="00947493"/>
    <w:rsid w:val="00947CE8"/>
    <w:rsid w:val="00955EB4"/>
    <w:rsid w:val="0095700A"/>
    <w:rsid w:val="0096040D"/>
    <w:rsid w:val="00964579"/>
    <w:rsid w:val="009675A3"/>
    <w:rsid w:val="009738BF"/>
    <w:rsid w:val="00981807"/>
    <w:rsid w:val="00986A78"/>
    <w:rsid w:val="00993137"/>
    <w:rsid w:val="009965CC"/>
    <w:rsid w:val="0099765F"/>
    <w:rsid w:val="009A0A59"/>
    <w:rsid w:val="009A5151"/>
    <w:rsid w:val="009A67D3"/>
    <w:rsid w:val="009A67D4"/>
    <w:rsid w:val="009A6D0C"/>
    <w:rsid w:val="009A78CB"/>
    <w:rsid w:val="009B16B7"/>
    <w:rsid w:val="009B3AA5"/>
    <w:rsid w:val="009B40AE"/>
    <w:rsid w:val="009B790B"/>
    <w:rsid w:val="009D2333"/>
    <w:rsid w:val="009D3D70"/>
    <w:rsid w:val="009E0C5C"/>
    <w:rsid w:val="009E0F27"/>
    <w:rsid w:val="009E4306"/>
    <w:rsid w:val="009E5F31"/>
    <w:rsid w:val="009F1C8C"/>
    <w:rsid w:val="009F6ACC"/>
    <w:rsid w:val="009F7C7C"/>
    <w:rsid w:val="00A040C2"/>
    <w:rsid w:val="00A05090"/>
    <w:rsid w:val="00A07D2F"/>
    <w:rsid w:val="00A10561"/>
    <w:rsid w:val="00A109F4"/>
    <w:rsid w:val="00A10EE1"/>
    <w:rsid w:val="00A240BB"/>
    <w:rsid w:val="00A246BC"/>
    <w:rsid w:val="00A25A3C"/>
    <w:rsid w:val="00A367C1"/>
    <w:rsid w:val="00A42786"/>
    <w:rsid w:val="00A47DC3"/>
    <w:rsid w:val="00A52F78"/>
    <w:rsid w:val="00A531EB"/>
    <w:rsid w:val="00A6361E"/>
    <w:rsid w:val="00A64351"/>
    <w:rsid w:val="00A73BF9"/>
    <w:rsid w:val="00A73E35"/>
    <w:rsid w:val="00A76C9C"/>
    <w:rsid w:val="00A90475"/>
    <w:rsid w:val="00A9266F"/>
    <w:rsid w:val="00A92BA3"/>
    <w:rsid w:val="00A973D1"/>
    <w:rsid w:val="00AA1405"/>
    <w:rsid w:val="00AA1DD6"/>
    <w:rsid w:val="00AA50B9"/>
    <w:rsid w:val="00AA664C"/>
    <w:rsid w:val="00AA6EB8"/>
    <w:rsid w:val="00AB52A5"/>
    <w:rsid w:val="00AC2829"/>
    <w:rsid w:val="00AC4B05"/>
    <w:rsid w:val="00AC4FDB"/>
    <w:rsid w:val="00AD1407"/>
    <w:rsid w:val="00AD4338"/>
    <w:rsid w:val="00AD49EB"/>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33806"/>
    <w:rsid w:val="00B33934"/>
    <w:rsid w:val="00B43116"/>
    <w:rsid w:val="00B43A23"/>
    <w:rsid w:val="00B44C01"/>
    <w:rsid w:val="00B50560"/>
    <w:rsid w:val="00B5167A"/>
    <w:rsid w:val="00B604CA"/>
    <w:rsid w:val="00B67B13"/>
    <w:rsid w:val="00B77531"/>
    <w:rsid w:val="00B77606"/>
    <w:rsid w:val="00B82C62"/>
    <w:rsid w:val="00B86F58"/>
    <w:rsid w:val="00B90D84"/>
    <w:rsid w:val="00B912E2"/>
    <w:rsid w:val="00B92885"/>
    <w:rsid w:val="00B93634"/>
    <w:rsid w:val="00B978CF"/>
    <w:rsid w:val="00BA25C0"/>
    <w:rsid w:val="00BA6B97"/>
    <w:rsid w:val="00BA799E"/>
    <w:rsid w:val="00BB5E02"/>
    <w:rsid w:val="00BC13F8"/>
    <w:rsid w:val="00BC6967"/>
    <w:rsid w:val="00BC6BDB"/>
    <w:rsid w:val="00BC71B4"/>
    <w:rsid w:val="00BD09F4"/>
    <w:rsid w:val="00BE2CE1"/>
    <w:rsid w:val="00BE5BC4"/>
    <w:rsid w:val="00BF5AC4"/>
    <w:rsid w:val="00C10EAF"/>
    <w:rsid w:val="00C129B5"/>
    <w:rsid w:val="00C13272"/>
    <w:rsid w:val="00C144F1"/>
    <w:rsid w:val="00C1559A"/>
    <w:rsid w:val="00C22575"/>
    <w:rsid w:val="00C243AE"/>
    <w:rsid w:val="00C25232"/>
    <w:rsid w:val="00C32AEE"/>
    <w:rsid w:val="00C3670B"/>
    <w:rsid w:val="00C37993"/>
    <w:rsid w:val="00C515C1"/>
    <w:rsid w:val="00C54239"/>
    <w:rsid w:val="00C54E02"/>
    <w:rsid w:val="00C5509E"/>
    <w:rsid w:val="00C55543"/>
    <w:rsid w:val="00C66BD1"/>
    <w:rsid w:val="00C66D27"/>
    <w:rsid w:val="00C713E3"/>
    <w:rsid w:val="00C77C4B"/>
    <w:rsid w:val="00C84458"/>
    <w:rsid w:val="00C84D7F"/>
    <w:rsid w:val="00C9216E"/>
    <w:rsid w:val="00C93D0F"/>
    <w:rsid w:val="00C9523C"/>
    <w:rsid w:val="00CA59D8"/>
    <w:rsid w:val="00CB40A6"/>
    <w:rsid w:val="00CB50A8"/>
    <w:rsid w:val="00CB61CF"/>
    <w:rsid w:val="00CC0C13"/>
    <w:rsid w:val="00CC0F6A"/>
    <w:rsid w:val="00CC2587"/>
    <w:rsid w:val="00CC63D2"/>
    <w:rsid w:val="00CD0FBE"/>
    <w:rsid w:val="00CD2FA1"/>
    <w:rsid w:val="00CD742B"/>
    <w:rsid w:val="00CE51EB"/>
    <w:rsid w:val="00CF38D4"/>
    <w:rsid w:val="00CF5FFA"/>
    <w:rsid w:val="00D01A12"/>
    <w:rsid w:val="00D046B2"/>
    <w:rsid w:val="00D13883"/>
    <w:rsid w:val="00D16125"/>
    <w:rsid w:val="00D17760"/>
    <w:rsid w:val="00D2157C"/>
    <w:rsid w:val="00D220FF"/>
    <w:rsid w:val="00D22E62"/>
    <w:rsid w:val="00D235DB"/>
    <w:rsid w:val="00D2745C"/>
    <w:rsid w:val="00D334A5"/>
    <w:rsid w:val="00D33FE9"/>
    <w:rsid w:val="00D371E7"/>
    <w:rsid w:val="00D4497C"/>
    <w:rsid w:val="00D453CA"/>
    <w:rsid w:val="00D50108"/>
    <w:rsid w:val="00D513CF"/>
    <w:rsid w:val="00D525C4"/>
    <w:rsid w:val="00D53B78"/>
    <w:rsid w:val="00D541AA"/>
    <w:rsid w:val="00D549E7"/>
    <w:rsid w:val="00D5691B"/>
    <w:rsid w:val="00D60EDB"/>
    <w:rsid w:val="00D60FFC"/>
    <w:rsid w:val="00D61CC1"/>
    <w:rsid w:val="00D639AD"/>
    <w:rsid w:val="00D63A93"/>
    <w:rsid w:val="00D72792"/>
    <w:rsid w:val="00D7492A"/>
    <w:rsid w:val="00D76C8C"/>
    <w:rsid w:val="00D774D4"/>
    <w:rsid w:val="00D778DE"/>
    <w:rsid w:val="00D808B2"/>
    <w:rsid w:val="00D82B47"/>
    <w:rsid w:val="00D875B6"/>
    <w:rsid w:val="00D87694"/>
    <w:rsid w:val="00D902F9"/>
    <w:rsid w:val="00D91937"/>
    <w:rsid w:val="00D9397F"/>
    <w:rsid w:val="00D96495"/>
    <w:rsid w:val="00D97063"/>
    <w:rsid w:val="00DA1189"/>
    <w:rsid w:val="00DA2DFE"/>
    <w:rsid w:val="00DA52A0"/>
    <w:rsid w:val="00DA7F77"/>
    <w:rsid w:val="00DB2ADB"/>
    <w:rsid w:val="00DC49DE"/>
    <w:rsid w:val="00DD0FD4"/>
    <w:rsid w:val="00DE2A1A"/>
    <w:rsid w:val="00DE3B3C"/>
    <w:rsid w:val="00DE439E"/>
    <w:rsid w:val="00DF1FEE"/>
    <w:rsid w:val="00DF430C"/>
    <w:rsid w:val="00DF7DC4"/>
    <w:rsid w:val="00E00187"/>
    <w:rsid w:val="00E007E0"/>
    <w:rsid w:val="00E01EC4"/>
    <w:rsid w:val="00E02138"/>
    <w:rsid w:val="00E161DC"/>
    <w:rsid w:val="00E22BB1"/>
    <w:rsid w:val="00E24681"/>
    <w:rsid w:val="00E306E4"/>
    <w:rsid w:val="00E33F70"/>
    <w:rsid w:val="00E360BD"/>
    <w:rsid w:val="00E41E09"/>
    <w:rsid w:val="00E42275"/>
    <w:rsid w:val="00E42BE7"/>
    <w:rsid w:val="00E46640"/>
    <w:rsid w:val="00E47546"/>
    <w:rsid w:val="00E47CFB"/>
    <w:rsid w:val="00E50B55"/>
    <w:rsid w:val="00E53EBD"/>
    <w:rsid w:val="00E544DB"/>
    <w:rsid w:val="00E54E8B"/>
    <w:rsid w:val="00E55C4D"/>
    <w:rsid w:val="00E62A2B"/>
    <w:rsid w:val="00E663B5"/>
    <w:rsid w:val="00E708BB"/>
    <w:rsid w:val="00E72E16"/>
    <w:rsid w:val="00E75D41"/>
    <w:rsid w:val="00E82038"/>
    <w:rsid w:val="00E836A7"/>
    <w:rsid w:val="00E859B9"/>
    <w:rsid w:val="00E85E8B"/>
    <w:rsid w:val="00E90A22"/>
    <w:rsid w:val="00E947A3"/>
    <w:rsid w:val="00E94A08"/>
    <w:rsid w:val="00E97B96"/>
    <w:rsid w:val="00EA1ECD"/>
    <w:rsid w:val="00EB0014"/>
    <w:rsid w:val="00EB031B"/>
    <w:rsid w:val="00EB6E1C"/>
    <w:rsid w:val="00EC4AF3"/>
    <w:rsid w:val="00EC7836"/>
    <w:rsid w:val="00ED5A6B"/>
    <w:rsid w:val="00ED79C1"/>
    <w:rsid w:val="00EE2D0C"/>
    <w:rsid w:val="00EE586B"/>
    <w:rsid w:val="00EE7AB6"/>
    <w:rsid w:val="00EF2662"/>
    <w:rsid w:val="00EF5E7F"/>
    <w:rsid w:val="00F03444"/>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70FE7"/>
    <w:rsid w:val="00F739E4"/>
    <w:rsid w:val="00F74274"/>
    <w:rsid w:val="00F80401"/>
    <w:rsid w:val="00F83F30"/>
    <w:rsid w:val="00F855C8"/>
    <w:rsid w:val="00F87C9D"/>
    <w:rsid w:val="00F9451F"/>
    <w:rsid w:val="00F95DDB"/>
    <w:rsid w:val="00F969E9"/>
    <w:rsid w:val="00FA1BA2"/>
    <w:rsid w:val="00FA4539"/>
    <w:rsid w:val="00FA6084"/>
    <w:rsid w:val="00FA7990"/>
    <w:rsid w:val="00FB2224"/>
    <w:rsid w:val="00FC4660"/>
    <w:rsid w:val="00FC7483"/>
    <w:rsid w:val="00FC76E0"/>
    <w:rsid w:val="00FD2905"/>
    <w:rsid w:val="00FD3CB4"/>
    <w:rsid w:val="00FD47B1"/>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gNKAeYP5_0uJgB4XjiLf--K__bPc9nhIoNnZd3BVurtUQ08wODI0TjdQQ1ZWNElVNFkzVjM4SDdSTS4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chalkcloud.com/lesson/serve/8hkmXWAjVbt9S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5F0110CEAF13474C8A592968345A3F89"/>
        <w:category>
          <w:name w:val="General"/>
          <w:gallery w:val="placeholder"/>
        </w:category>
        <w:types>
          <w:type w:val="bbPlcHdr"/>
        </w:types>
        <w:behaviors>
          <w:behavior w:val="content"/>
        </w:behaviors>
        <w:guid w:val="{D3B17363-8F54-4E21-B2EC-E70F32560189}"/>
      </w:docPartPr>
      <w:docPartBody>
        <w:p w:rsidR="00631B87" w:rsidRDefault="00A0696C" w:rsidP="00A0696C">
          <w:pPr>
            <w:pStyle w:val="5F0110CEAF13474C8A592968345A3F89"/>
          </w:pPr>
          <w:r w:rsidRPr="007C14B9">
            <w:rPr>
              <w:rFonts w:ascii="Calibri" w:eastAsia="Times New Roman" w:hAnsi="Calibri" w:cs="Calibri"/>
              <w:color w:val="808080"/>
            </w:rPr>
            <w:t>Enter Information – Found on the Academic Calendar – Here.</w:t>
          </w:r>
        </w:p>
      </w:docPartBody>
    </w:docPart>
    <w:docPart>
      <w:docPartPr>
        <w:name w:val="29CA400B490C41869EF4D509FE78E99A"/>
        <w:category>
          <w:name w:val="General"/>
          <w:gallery w:val="placeholder"/>
        </w:category>
        <w:types>
          <w:type w:val="bbPlcHdr"/>
        </w:types>
        <w:behaviors>
          <w:behavior w:val="content"/>
        </w:behaviors>
        <w:guid w:val="{8F78F42F-4A1D-41BE-8368-E92655505E5C}"/>
      </w:docPartPr>
      <w:docPartBody>
        <w:p w:rsidR="00631B87" w:rsidRDefault="00A0696C" w:rsidP="00A0696C">
          <w:pPr>
            <w:pStyle w:val="29CA400B490C41869EF4D509FE78E99A"/>
          </w:pPr>
          <w:r w:rsidRPr="007C14B9">
            <w:rPr>
              <w:rFonts w:ascii="Calibri" w:eastAsia="Times New Roman" w:hAnsi="Calibri" w:cs="Calibri"/>
              <w:color w:val="808080"/>
            </w:rPr>
            <w:t>Enter Information – Found on the Academic Calendar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C7172B8CB570471FB23871D0FE26BF26"/>
        <w:category>
          <w:name w:val="General"/>
          <w:gallery w:val="placeholder"/>
        </w:category>
        <w:types>
          <w:type w:val="bbPlcHdr"/>
        </w:types>
        <w:behaviors>
          <w:behavior w:val="content"/>
        </w:behaviors>
        <w:guid w:val="{D8C8F6E3-C3FA-49FA-A593-E74B3F7A306B}"/>
      </w:docPartPr>
      <w:docPartBody>
        <w:p w:rsidR="00522FC2" w:rsidRDefault="00522FC2" w:rsidP="00522FC2">
          <w:pPr>
            <w:pStyle w:val="C7172B8CB570471FB23871D0FE26BF26"/>
          </w:pPr>
          <w:r>
            <w:rPr>
              <w:rStyle w:val="PlaceholderText"/>
            </w:rPr>
            <w:t>Enter consequence for violation of this requirement</w:t>
          </w:r>
          <w:r w:rsidRPr="0067797D">
            <w:rPr>
              <w:rStyle w:val="PlaceholderText"/>
            </w:rPr>
            <w:t>.</w:t>
          </w:r>
        </w:p>
      </w:docPartBody>
    </w:docPart>
    <w:docPart>
      <w:docPartPr>
        <w:name w:val="891F5AFE51984E54B99C70C03E51F520"/>
        <w:category>
          <w:name w:val="General"/>
          <w:gallery w:val="placeholder"/>
        </w:category>
        <w:types>
          <w:type w:val="bbPlcHdr"/>
        </w:types>
        <w:behaviors>
          <w:behavior w:val="content"/>
        </w:behaviors>
        <w:guid w:val="{4FEA933C-A647-455E-AFCA-B22CF5802390}"/>
      </w:docPartPr>
      <w:docPartBody>
        <w:p w:rsidR="00522FC2" w:rsidRDefault="00522FC2" w:rsidP="00522FC2">
          <w:pPr>
            <w:pStyle w:val="891F5AFE51984E54B99C70C03E51F520"/>
          </w:pPr>
          <w:r>
            <w:rPr>
              <w:rStyle w:val="PlaceholderText"/>
            </w:rPr>
            <w:t>Enter consequence for violation of this requirement</w:t>
          </w:r>
          <w:r w:rsidRPr="0067797D">
            <w:rPr>
              <w:rStyle w:val="PlaceholderText"/>
            </w:rPr>
            <w:t>.</w:t>
          </w:r>
        </w:p>
      </w:docPartBody>
    </w:docPart>
    <w:docPart>
      <w:docPartPr>
        <w:name w:val="70F328FE64324BC29E01CC2A485D400A"/>
        <w:category>
          <w:name w:val="General"/>
          <w:gallery w:val="placeholder"/>
        </w:category>
        <w:types>
          <w:type w:val="bbPlcHdr"/>
        </w:types>
        <w:behaviors>
          <w:behavior w:val="content"/>
        </w:behaviors>
        <w:guid w:val="{9455386B-CCD9-4501-A654-F0D0708B181F}"/>
      </w:docPartPr>
      <w:docPartBody>
        <w:p w:rsidR="00522FC2" w:rsidRDefault="00522FC2" w:rsidP="00522FC2">
          <w:pPr>
            <w:pStyle w:val="70F328FE64324BC29E01CC2A485D400A"/>
          </w:pPr>
          <w:r>
            <w:rPr>
              <w:rStyle w:val="PlaceholderText"/>
            </w:rPr>
            <w:t>Enter consequence for violation of this requirement</w:t>
          </w:r>
          <w:r w:rsidRPr="0067797D">
            <w:rPr>
              <w:rStyle w:val="PlaceholderText"/>
            </w:rPr>
            <w:t>.</w:t>
          </w:r>
        </w:p>
      </w:docPartBody>
    </w:docPart>
    <w:docPart>
      <w:docPartPr>
        <w:name w:val="EAD5AD8903E4494A9809901FDEA0368C"/>
        <w:category>
          <w:name w:val="General"/>
          <w:gallery w:val="placeholder"/>
        </w:category>
        <w:types>
          <w:type w:val="bbPlcHdr"/>
        </w:types>
        <w:behaviors>
          <w:behavior w:val="content"/>
        </w:behaviors>
        <w:guid w:val="{B2D69169-23ED-453C-B1AF-ECBCBFE30576}"/>
      </w:docPartPr>
      <w:docPartBody>
        <w:p w:rsidR="00522FC2" w:rsidRDefault="00522FC2" w:rsidP="00522FC2">
          <w:pPr>
            <w:pStyle w:val="EAD5AD8903E4494A9809901FDEA0368C"/>
          </w:pPr>
          <w:r>
            <w:rPr>
              <w:rStyle w:val="PlaceholderText"/>
            </w:rPr>
            <w:t>Enter consequence for violation of this requirement</w:t>
          </w:r>
          <w:r w:rsidRPr="0067797D">
            <w:rPr>
              <w:rStyle w:val="PlaceholderText"/>
            </w:rPr>
            <w:t>.</w:t>
          </w:r>
        </w:p>
      </w:docPartBody>
    </w:docPart>
    <w:docPart>
      <w:docPartPr>
        <w:name w:val="477449A5CE7A44C19E300F771F3535CD"/>
        <w:category>
          <w:name w:val="General"/>
          <w:gallery w:val="placeholder"/>
        </w:category>
        <w:types>
          <w:type w:val="bbPlcHdr"/>
        </w:types>
        <w:behaviors>
          <w:behavior w:val="content"/>
        </w:behaviors>
        <w:guid w:val="{5E98E384-8D89-4557-9CB1-C7A080C95BCC}"/>
      </w:docPartPr>
      <w:docPartBody>
        <w:p w:rsidR="00522FC2" w:rsidRDefault="00522FC2" w:rsidP="00522FC2">
          <w:pPr>
            <w:pStyle w:val="477449A5CE7A44C19E300F771F3535CD"/>
          </w:pPr>
          <w:r>
            <w:rPr>
              <w:rStyle w:val="PlaceholderText"/>
            </w:rPr>
            <w:t>Enter consequence for violation of this requirement</w:t>
          </w:r>
          <w:r w:rsidRPr="0067797D">
            <w:rPr>
              <w:rStyle w:val="PlaceholderText"/>
            </w:rPr>
            <w:t>.</w:t>
          </w:r>
        </w:p>
      </w:docPartBody>
    </w:docPart>
    <w:docPart>
      <w:docPartPr>
        <w:name w:val="B5D7EAD6157D4333A14E0E8934BB625B"/>
        <w:category>
          <w:name w:val="General"/>
          <w:gallery w:val="placeholder"/>
        </w:category>
        <w:types>
          <w:type w:val="bbPlcHdr"/>
        </w:types>
        <w:behaviors>
          <w:behavior w:val="content"/>
        </w:behaviors>
        <w:guid w:val="{4B37B6B6-1F4D-45E6-B1A7-D971431AF4A6}"/>
      </w:docPartPr>
      <w:docPartBody>
        <w:p w:rsidR="00522FC2" w:rsidRDefault="00522FC2" w:rsidP="00522FC2">
          <w:pPr>
            <w:pStyle w:val="B5D7EAD6157D4333A14E0E8934BB625B"/>
          </w:pPr>
          <w:r>
            <w:rPr>
              <w:rStyle w:val="PlaceholderText"/>
            </w:rPr>
            <w:t>Enter consequence for violation of this requirement</w:t>
          </w:r>
          <w:r w:rsidRPr="0067797D">
            <w:rPr>
              <w:rStyle w:val="PlaceholderText"/>
            </w:rPr>
            <w:t>.</w:t>
          </w:r>
        </w:p>
      </w:docPartBody>
    </w:docPart>
    <w:docPart>
      <w:docPartPr>
        <w:name w:val="727CECC9569C4AB3825F51849609D0B7"/>
        <w:category>
          <w:name w:val="General"/>
          <w:gallery w:val="placeholder"/>
        </w:category>
        <w:types>
          <w:type w:val="bbPlcHdr"/>
        </w:types>
        <w:behaviors>
          <w:behavior w:val="content"/>
        </w:behaviors>
        <w:guid w:val="{BD63404E-2DDF-418C-B7DF-1589B3EFD834}"/>
      </w:docPartPr>
      <w:docPartBody>
        <w:p w:rsidR="00522FC2" w:rsidRDefault="00522FC2" w:rsidP="00522FC2">
          <w:pPr>
            <w:pStyle w:val="727CECC9569C4AB3825F51849609D0B7"/>
          </w:pPr>
          <w:r>
            <w:rPr>
              <w:rStyle w:val="PlaceholderText"/>
            </w:rPr>
            <w:t>Enter consequence for violation of this requirement</w:t>
          </w:r>
          <w:r w:rsidRPr="0067797D">
            <w:rPr>
              <w:rStyle w:val="PlaceholderText"/>
            </w:rPr>
            <w:t>.</w:t>
          </w:r>
        </w:p>
      </w:docPartBody>
    </w:docPart>
    <w:docPart>
      <w:docPartPr>
        <w:name w:val="7C2DA52AD10A4457A13E37E8A60BA10C"/>
        <w:category>
          <w:name w:val="General"/>
          <w:gallery w:val="placeholder"/>
        </w:category>
        <w:types>
          <w:type w:val="bbPlcHdr"/>
        </w:types>
        <w:behaviors>
          <w:behavior w:val="content"/>
        </w:behaviors>
        <w:guid w:val="{248F8D47-C33B-47C9-A317-5B2965C3E921}"/>
      </w:docPartPr>
      <w:docPartBody>
        <w:p w:rsidR="00522FC2" w:rsidRDefault="00522FC2" w:rsidP="00522FC2">
          <w:pPr>
            <w:pStyle w:val="7C2DA52AD10A4457A13E37E8A60BA10C"/>
          </w:pPr>
          <w:r>
            <w:rPr>
              <w:rStyle w:val="PlaceholderText"/>
            </w:rPr>
            <w:t>Enter consequence for violation of this requirement</w:t>
          </w:r>
          <w:r w:rsidRPr="0067797D">
            <w:rPr>
              <w:rStyle w:val="PlaceholderText"/>
            </w:rPr>
            <w:t>.</w:t>
          </w:r>
        </w:p>
      </w:docPartBody>
    </w:docPart>
    <w:docPart>
      <w:docPartPr>
        <w:name w:val="0B5E7117E92D4188B244EFF36AC041C3"/>
        <w:category>
          <w:name w:val="General"/>
          <w:gallery w:val="placeholder"/>
        </w:category>
        <w:types>
          <w:type w:val="bbPlcHdr"/>
        </w:types>
        <w:behaviors>
          <w:behavior w:val="content"/>
        </w:behaviors>
        <w:guid w:val="{E4C21263-185C-4C32-9C44-80B07C0BDDD9}"/>
      </w:docPartPr>
      <w:docPartBody>
        <w:p w:rsidR="00522FC2" w:rsidRDefault="00522FC2" w:rsidP="00522FC2">
          <w:pPr>
            <w:pStyle w:val="0B5E7117E92D4188B244EFF36AC041C3"/>
          </w:pPr>
          <w:r>
            <w:rPr>
              <w:rStyle w:val="PlaceholderText"/>
            </w:rPr>
            <w:t>Enter consequence for violation of this requirement</w:t>
          </w:r>
          <w:r w:rsidRPr="0067797D">
            <w:rPr>
              <w:rStyle w:val="PlaceholderText"/>
            </w:rPr>
            <w:t>.</w:t>
          </w:r>
        </w:p>
      </w:docPartBody>
    </w:docPart>
    <w:docPart>
      <w:docPartPr>
        <w:name w:val="57354622D4DC4C3BB584FE6D91CD5C71"/>
        <w:category>
          <w:name w:val="General"/>
          <w:gallery w:val="placeholder"/>
        </w:category>
        <w:types>
          <w:type w:val="bbPlcHdr"/>
        </w:types>
        <w:behaviors>
          <w:behavior w:val="content"/>
        </w:behaviors>
        <w:guid w:val="{E3602F75-B743-4EBD-BA9F-1257A73B275B}"/>
      </w:docPartPr>
      <w:docPartBody>
        <w:p w:rsidR="00522FC2" w:rsidRDefault="00522FC2" w:rsidP="00522FC2">
          <w:pPr>
            <w:pStyle w:val="57354622D4DC4C3BB584FE6D91CD5C71"/>
          </w:pPr>
          <w:r>
            <w:rPr>
              <w:rStyle w:val="PlaceholderText"/>
            </w:rPr>
            <w:t>Enter consequence for violation of this requirement</w:t>
          </w:r>
          <w:r w:rsidRPr="0067797D">
            <w:rPr>
              <w:rStyle w:val="PlaceholderText"/>
            </w:rPr>
            <w:t>.</w:t>
          </w:r>
        </w:p>
      </w:docPartBody>
    </w:docPart>
    <w:docPart>
      <w:docPartPr>
        <w:name w:val="5C605B1D11764469A0C34565C429DD4C"/>
        <w:category>
          <w:name w:val="General"/>
          <w:gallery w:val="placeholder"/>
        </w:category>
        <w:types>
          <w:type w:val="bbPlcHdr"/>
        </w:types>
        <w:behaviors>
          <w:behavior w:val="content"/>
        </w:behaviors>
        <w:guid w:val="{8FD157A7-910C-42CF-A18A-558CFDD748D7}"/>
      </w:docPartPr>
      <w:docPartBody>
        <w:p w:rsidR="00D73E09" w:rsidRDefault="00522FC2" w:rsidP="00522FC2">
          <w:pPr>
            <w:pStyle w:val="5C605B1D11764469A0C34565C429DD4C"/>
          </w:pPr>
          <w:r>
            <w:rPr>
              <w:rStyle w:val="PlaceholderText"/>
            </w:rPr>
            <w:t>Enter consequence for violation of this requirement</w:t>
          </w:r>
          <w:r w:rsidRPr="0067797D">
            <w:rPr>
              <w:rStyle w:val="PlaceholderText"/>
            </w:rPr>
            <w:t>.</w:t>
          </w:r>
        </w:p>
      </w:docPartBody>
    </w:docPart>
    <w:docPart>
      <w:docPartPr>
        <w:name w:val="D406112E0E2B443B9877F68F12ACAA40"/>
        <w:category>
          <w:name w:val="General"/>
          <w:gallery w:val="placeholder"/>
        </w:category>
        <w:types>
          <w:type w:val="bbPlcHdr"/>
        </w:types>
        <w:behaviors>
          <w:behavior w:val="content"/>
        </w:behaviors>
        <w:guid w:val="{75DC1966-F010-4082-B0E4-2A3E642AA7F6}"/>
      </w:docPartPr>
      <w:docPartBody>
        <w:p w:rsidR="00D73E09" w:rsidRDefault="00522FC2" w:rsidP="00522FC2">
          <w:pPr>
            <w:pStyle w:val="D406112E0E2B443B9877F68F12ACAA40"/>
          </w:pPr>
          <w:r>
            <w:rPr>
              <w:rStyle w:val="PlaceholderText"/>
            </w:rPr>
            <w:t>Enter consequence for violation of this requirement</w:t>
          </w:r>
          <w:r w:rsidRPr="0067797D">
            <w:rPr>
              <w:rStyle w:val="PlaceholderText"/>
            </w:rPr>
            <w:t>.</w:t>
          </w:r>
        </w:p>
      </w:docPartBody>
    </w:docPart>
    <w:docPart>
      <w:docPartPr>
        <w:name w:val="8933F2EFE4134811A6AFCD8D5BD4846D"/>
        <w:category>
          <w:name w:val="General"/>
          <w:gallery w:val="placeholder"/>
        </w:category>
        <w:types>
          <w:type w:val="bbPlcHdr"/>
        </w:types>
        <w:behaviors>
          <w:behavior w:val="content"/>
        </w:behaviors>
        <w:guid w:val="{01AA3854-7662-4CC4-B33D-3C5B20703C68}"/>
      </w:docPartPr>
      <w:docPartBody>
        <w:p w:rsidR="00D73E09" w:rsidRDefault="00522FC2" w:rsidP="00522FC2">
          <w:pPr>
            <w:pStyle w:val="8933F2EFE4134811A6AFCD8D5BD4846D"/>
          </w:pPr>
          <w:r>
            <w:rPr>
              <w:rStyle w:val="PlaceholderText"/>
            </w:rPr>
            <w:t>Enter consequence for violation of this requirement</w:t>
          </w:r>
          <w:r w:rsidRPr="0067797D">
            <w:rPr>
              <w:rStyle w:val="PlaceholderText"/>
            </w:rPr>
            <w:t>.</w:t>
          </w:r>
        </w:p>
      </w:docPartBody>
    </w:docPart>
    <w:docPart>
      <w:docPartPr>
        <w:name w:val="42251D50C13141698D6448781CF6CCF5"/>
        <w:category>
          <w:name w:val="General"/>
          <w:gallery w:val="placeholder"/>
        </w:category>
        <w:types>
          <w:type w:val="bbPlcHdr"/>
        </w:types>
        <w:behaviors>
          <w:behavior w:val="content"/>
        </w:behaviors>
        <w:guid w:val="{89DF3C04-64B1-4B5D-9B55-CF7E1F8A4C3B}"/>
      </w:docPartPr>
      <w:docPartBody>
        <w:p w:rsidR="00D73E09" w:rsidRDefault="00522FC2" w:rsidP="00522FC2">
          <w:pPr>
            <w:pStyle w:val="42251D50C13141698D6448781CF6CCF5"/>
          </w:pPr>
          <w:r>
            <w:rPr>
              <w:rStyle w:val="PlaceholderText"/>
            </w:rPr>
            <w:t>Enter consequence for violation of this requirement</w:t>
          </w:r>
          <w:r w:rsidRPr="0067797D">
            <w:rPr>
              <w:rStyle w:val="PlaceholderText"/>
            </w:rPr>
            <w:t>.</w:t>
          </w:r>
        </w:p>
      </w:docPartBody>
    </w:docPart>
    <w:docPart>
      <w:docPartPr>
        <w:name w:val="B1766A452BC94BC4BCA7736BF4507593"/>
        <w:category>
          <w:name w:val="General"/>
          <w:gallery w:val="placeholder"/>
        </w:category>
        <w:types>
          <w:type w:val="bbPlcHdr"/>
        </w:types>
        <w:behaviors>
          <w:behavior w:val="content"/>
        </w:behaviors>
        <w:guid w:val="{CEF4E335-D4AC-4BCB-9995-1F02801DA328}"/>
      </w:docPartPr>
      <w:docPartBody>
        <w:p w:rsidR="00D73E09" w:rsidRDefault="00522FC2" w:rsidP="00522FC2">
          <w:pPr>
            <w:pStyle w:val="B1766A452BC94BC4BCA7736BF4507593"/>
          </w:pPr>
          <w:r>
            <w:rPr>
              <w:rStyle w:val="PlaceholderText"/>
            </w:rPr>
            <w:t>Enter consequence for violation of this requirement</w:t>
          </w:r>
          <w:r w:rsidRPr="0067797D">
            <w:rPr>
              <w:rStyle w:val="PlaceholderText"/>
            </w:rPr>
            <w:t>.</w:t>
          </w:r>
        </w:p>
      </w:docPartBody>
    </w:docPart>
    <w:docPart>
      <w:docPartPr>
        <w:name w:val="FB396F5A01CB45C89A7B36F13ED3DC3F"/>
        <w:category>
          <w:name w:val="General"/>
          <w:gallery w:val="placeholder"/>
        </w:category>
        <w:types>
          <w:type w:val="bbPlcHdr"/>
        </w:types>
        <w:behaviors>
          <w:behavior w:val="content"/>
        </w:behaviors>
        <w:guid w:val="{B397DDA7-8058-4BBA-BE76-5DBEF4FF5F74}"/>
      </w:docPartPr>
      <w:docPartBody>
        <w:p w:rsidR="00D73E09" w:rsidRDefault="00522FC2" w:rsidP="00522FC2">
          <w:pPr>
            <w:pStyle w:val="FB396F5A01CB45C89A7B36F13ED3DC3F"/>
          </w:pPr>
          <w:r>
            <w:rPr>
              <w:rStyle w:val="PlaceholderText"/>
            </w:rPr>
            <w:t>Enter consequence for violation of this requirement</w:t>
          </w:r>
          <w:r w:rsidRPr="0067797D">
            <w:rPr>
              <w:rStyle w:val="PlaceholderText"/>
            </w:rPr>
            <w:t>.</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77EEF"/>
    <w:rsid w:val="000B5852"/>
    <w:rsid w:val="000D2FD5"/>
    <w:rsid w:val="00144ED4"/>
    <w:rsid w:val="001B0D9F"/>
    <w:rsid w:val="001D1D7A"/>
    <w:rsid w:val="001F0C87"/>
    <w:rsid w:val="00217EA9"/>
    <w:rsid w:val="00240AE2"/>
    <w:rsid w:val="002463B5"/>
    <w:rsid w:val="00247A6E"/>
    <w:rsid w:val="00254C10"/>
    <w:rsid w:val="00262ADE"/>
    <w:rsid w:val="00263B6B"/>
    <w:rsid w:val="00267526"/>
    <w:rsid w:val="00297518"/>
    <w:rsid w:val="002B0C9C"/>
    <w:rsid w:val="002E631D"/>
    <w:rsid w:val="0031762E"/>
    <w:rsid w:val="0035484E"/>
    <w:rsid w:val="003820BA"/>
    <w:rsid w:val="003B5900"/>
    <w:rsid w:val="0048025A"/>
    <w:rsid w:val="004B5184"/>
    <w:rsid w:val="004F0024"/>
    <w:rsid w:val="00522FC2"/>
    <w:rsid w:val="00563A74"/>
    <w:rsid w:val="005754EE"/>
    <w:rsid w:val="005767A3"/>
    <w:rsid w:val="00590A8C"/>
    <w:rsid w:val="005C3907"/>
    <w:rsid w:val="005E6E46"/>
    <w:rsid w:val="00604E82"/>
    <w:rsid w:val="00612517"/>
    <w:rsid w:val="00627177"/>
    <w:rsid w:val="00631B87"/>
    <w:rsid w:val="00692897"/>
    <w:rsid w:val="006B2F22"/>
    <w:rsid w:val="006D71A8"/>
    <w:rsid w:val="006F286E"/>
    <w:rsid w:val="00704C46"/>
    <w:rsid w:val="007A5F0A"/>
    <w:rsid w:val="007B574C"/>
    <w:rsid w:val="007C069E"/>
    <w:rsid w:val="007D784A"/>
    <w:rsid w:val="007F60BC"/>
    <w:rsid w:val="00802576"/>
    <w:rsid w:val="0084540E"/>
    <w:rsid w:val="008B193D"/>
    <w:rsid w:val="008C5335"/>
    <w:rsid w:val="008D0067"/>
    <w:rsid w:val="008F14D4"/>
    <w:rsid w:val="00934CF3"/>
    <w:rsid w:val="00946638"/>
    <w:rsid w:val="009535DB"/>
    <w:rsid w:val="00992DAF"/>
    <w:rsid w:val="009D2C89"/>
    <w:rsid w:val="009F1BA6"/>
    <w:rsid w:val="00A01428"/>
    <w:rsid w:val="00A0696C"/>
    <w:rsid w:val="00A30778"/>
    <w:rsid w:val="00A40AD5"/>
    <w:rsid w:val="00A47ED1"/>
    <w:rsid w:val="00A537C1"/>
    <w:rsid w:val="00A93795"/>
    <w:rsid w:val="00AA0250"/>
    <w:rsid w:val="00AC6CB3"/>
    <w:rsid w:val="00AF3AE8"/>
    <w:rsid w:val="00BA46E4"/>
    <w:rsid w:val="00BC0586"/>
    <w:rsid w:val="00BC4880"/>
    <w:rsid w:val="00BD0916"/>
    <w:rsid w:val="00C15B11"/>
    <w:rsid w:val="00C40252"/>
    <w:rsid w:val="00C515C8"/>
    <w:rsid w:val="00CA53AC"/>
    <w:rsid w:val="00CB2A98"/>
    <w:rsid w:val="00CB6CAB"/>
    <w:rsid w:val="00CC6B28"/>
    <w:rsid w:val="00CD785C"/>
    <w:rsid w:val="00CF78CC"/>
    <w:rsid w:val="00D170E9"/>
    <w:rsid w:val="00D17C34"/>
    <w:rsid w:val="00D6226C"/>
    <w:rsid w:val="00D73E09"/>
    <w:rsid w:val="00D9249B"/>
    <w:rsid w:val="00E00771"/>
    <w:rsid w:val="00E2254F"/>
    <w:rsid w:val="00E33D7E"/>
    <w:rsid w:val="00E35AA9"/>
    <w:rsid w:val="00E85738"/>
    <w:rsid w:val="00E85B01"/>
    <w:rsid w:val="00E93F02"/>
    <w:rsid w:val="00EC6D9B"/>
    <w:rsid w:val="00EC728E"/>
    <w:rsid w:val="00ED68AF"/>
    <w:rsid w:val="00EF11E9"/>
    <w:rsid w:val="00F02EF9"/>
    <w:rsid w:val="00F10369"/>
    <w:rsid w:val="00F3317A"/>
    <w:rsid w:val="00F42E5F"/>
    <w:rsid w:val="00F470E2"/>
    <w:rsid w:val="00F579B8"/>
    <w:rsid w:val="00F71E57"/>
    <w:rsid w:val="00F849B9"/>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B11"/>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9D60B-25B9-46A8-A314-D8B09A05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6869</Words>
  <Characters>39155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2019-01-08T13:55:00Z</cp:lastPrinted>
  <dcterms:created xsi:type="dcterms:W3CDTF">2019-01-08T18:21:00Z</dcterms:created>
  <dcterms:modified xsi:type="dcterms:W3CDTF">2019-01-08T18:21:00Z</dcterms:modified>
</cp:coreProperties>
</file>