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Pr>
              <w:p w:rsidR="00414BFA" w:rsidRPr="007C14B9" w:rsidRDefault="00883EE2" w:rsidP="00361A1D">
                <w:pPr>
                  <w:spacing w:after="0" w:line="300" w:lineRule="auto"/>
                  <w:rPr>
                    <w:rFonts w:ascii="Calibri" w:eastAsia="Times New Roman" w:hAnsi="Calibri" w:cs="Calibri"/>
                  </w:rPr>
                </w:pPr>
                <w:r>
                  <w:rPr>
                    <w:rFonts w:ascii="Calibri" w:eastAsia="Times New Roman" w:hAnsi="Calibri" w:cs="Calibri"/>
                  </w:rPr>
                  <w:t>Fall</w:t>
                </w:r>
                <w:r w:rsidR="00361A1D">
                  <w:rPr>
                    <w:rFonts w:ascii="Calibri" w:eastAsia="Times New Roman" w:hAnsi="Calibri" w:cs="Calibri"/>
                  </w:rPr>
                  <w:t xml:space="preserve"> 2018</w:t>
                </w:r>
                <w:r w:rsidR="003161EA">
                  <w:rPr>
                    <w:rFonts w:ascii="Calibri" w:eastAsia="Times New Roman" w:hAnsi="Calibri" w:cs="Calibri"/>
                  </w:rPr>
                  <w:t xml:space="preserve"> </w:t>
                </w:r>
              </w:p>
            </w:tc>
          </w:sdtContent>
        </w:sdt>
      </w:tr>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sdt>
              <w:sdtPr>
                <w:rPr>
                  <w:rFonts w:ascii="Calibri" w:eastAsia="Times New Roman" w:hAnsi="Calibri" w:cs="Calibri"/>
                </w:rPr>
                <w:id w:val="-159697420"/>
                <w:placeholder>
                  <w:docPart w:val="3EEC248B74B2485F859D06EBBB1BED8C"/>
                </w:placeholder>
              </w:sdtPr>
              <w:sdtContent>
                <w:tc>
                  <w:tcPr>
                    <w:tcW w:w="7943" w:type="dxa"/>
                    <w:shd w:val="clear" w:color="auto" w:fill="FFFFFF" w:themeFill="background1"/>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 xml:space="preserve">CRN </w:t>
                    </w:r>
                    <w:r w:rsidR="00883EE2" w:rsidRPr="00883EE2">
                      <w:rPr>
                        <w:rFonts w:ascii="Calibri" w:eastAsia="Times New Roman" w:hAnsi="Calibri" w:cs="Calibri"/>
                      </w:rPr>
                      <w:t>10879</w:t>
                    </w:r>
                  </w:p>
                </w:tc>
              </w:sdtContent>
            </w:sdt>
          </w:sdtContent>
        </w:sdt>
      </w:tr>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shd w:val="clear" w:color="auto" w:fill="FFFFFF" w:themeFill="background1"/>
              </w:tcPr>
              <w:p w:rsidR="00414BFA" w:rsidRPr="007C14B9" w:rsidRDefault="006B14E0" w:rsidP="00A4493B">
                <w:pPr>
                  <w:spacing w:after="0" w:line="300" w:lineRule="auto"/>
                  <w:rPr>
                    <w:rFonts w:ascii="Calibri" w:eastAsia="Times New Roman" w:hAnsi="Calibri" w:cs="Calibri"/>
                  </w:rPr>
                </w:pPr>
                <w:r w:rsidRPr="006B14E0">
                  <w:rPr>
                    <w:rFonts w:ascii="Calibri" w:eastAsia="Times New Roman" w:hAnsi="Calibri" w:cs="Calibri"/>
                  </w:rPr>
                  <w:t xml:space="preserve">HIST </w:t>
                </w:r>
                <w:r w:rsidR="000E3D63" w:rsidRPr="006B14E0">
                  <w:rPr>
                    <w:rFonts w:ascii="Calibri" w:eastAsia="Times New Roman" w:hAnsi="Calibri" w:cs="Calibri"/>
                  </w:rPr>
                  <w:t>130</w:t>
                </w:r>
                <w:r w:rsidR="000E3D63">
                  <w:rPr>
                    <w:rFonts w:ascii="Calibri" w:eastAsia="Times New Roman" w:hAnsi="Calibri" w:cs="Calibri"/>
                  </w:rPr>
                  <w:t>1</w:t>
                </w:r>
                <w:r w:rsidR="000E3D63" w:rsidRPr="006B14E0">
                  <w:rPr>
                    <w:rFonts w:ascii="Calibri" w:eastAsia="Times New Roman" w:hAnsi="Calibri" w:cs="Calibri"/>
                  </w:rPr>
                  <w:t>-</w:t>
                </w:r>
                <w:r w:rsidR="00883EE2">
                  <w:rPr>
                    <w:rFonts w:ascii="Calibri" w:eastAsia="Times New Roman" w:hAnsi="Calibri" w:cs="Calibri"/>
                  </w:rPr>
                  <w:t>404</w:t>
                </w:r>
                <w:r w:rsidR="000E3D63">
                  <w:rPr>
                    <w:rFonts w:ascii="Calibri" w:eastAsia="Times New Roman" w:hAnsi="Calibri" w:cs="Calibri"/>
                  </w:rPr>
                  <w:t xml:space="preserve"> </w:t>
                </w:r>
                <w:r w:rsidR="00386612">
                  <w:rPr>
                    <w:rFonts w:ascii="Calibri" w:eastAsia="Times New Roman" w:hAnsi="Calibri" w:cs="Calibri"/>
                  </w:rPr>
                  <w:t>- United States History I</w:t>
                </w:r>
              </w:p>
            </w:tc>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Content>
            <w:tc>
              <w:tcPr>
                <w:tcW w:w="7943" w:type="dxa"/>
              </w:tcPr>
              <w:p w:rsidR="006B14E0" w:rsidRPr="006B14E0" w:rsidRDefault="0078301A"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Content>
                    <w:r w:rsidR="006B14E0" w:rsidRPr="006B14E0">
                      <w:rPr>
                        <w:rFonts w:ascii="Calibri" w:eastAsia="Times New Roman" w:hAnsi="Calibri" w:cs="Calibri"/>
                      </w:rPr>
                      <w:t>bibusc@wcjc.edu</w:t>
                    </w:r>
                  </w:sdtContent>
                </w:sdt>
              </w:p>
              <w:p w:rsidR="00414BFA" w:rsidRPr="007C14B9" w:rsidRDefault="0078301A" w:rsidP="006B14E0">
                <w:pPr>
                  <w:spacing w:after="0" w:line="300" w:lineRule="auto"/>
                  <w:rPr>
                    <w:rFonts w:ascii="Calibri" w:eastAsia="Times New Roman" w:hAnsi="Calibri" w:cs="Calibri"/>
                  </w:rPr>
                </w:pPr>
                <w:hyperlink r:id="rId9"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BD338D">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tc>
                  <w:tcPr>
                    <w:tcW w:w="7943" w:type="dxa"/>
                  </w:tcPr>
                  <w:p w:rsidR="00414BFA" w:rsidRPr="00713D52" w:rsidRDefault="00713D52" w:rsidP="00883EE2">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xml:space="preserve">, 240G: </w:t>
                    </w:r>
                    <w:r w:rsidR="00883EE2">
                      <w:rPr>
                        <w:rFonts w:eastAsia="Times New Roman" w:cstheme="minorHAnsi"/>
                      </w:rPr>
                      <w:t>10:2</w:t>
                    </w:r>
                    <w:r w:rsidRPr="00713D52">
                      <w:rPr>
                        <w:rFonts w:eastAsia="Times New Roman" w:cstheme="minorHAnsi"/>
                      </w:rPr>
                      <w:t>0-10:</w:t>
                    </w:r>
                    <w:r w:rsidR="00883EE2">
                      <w:rPr>
                        <w:rFonts w:eastAsia="Times New Roman" w:cstheme="minorHAnsi"/>
                      </w:rPr>
                      <w:t>50</w:t>
                    </w:r>
                    <w:r w:rsidRPr="00713D52">
                      <w:rPr>
                        <w:rFonts w:eastAsia="Times New Roman" w:cstheme="minorHAnsi"/>
                      </w:rPr>
                      <w:t xml:space="preserve"> AM (Monday</w:t>
                    </w:r>
                    <w:r w:rsidR="00883EE2">
                      <w:rPr>
                        <w:rFonts w:eastAsia="Times New Roman" w:cstheme="minorHAnsi"/>
                      </w:rPr>
                      <w:t>, Friday</w:t>
                    </w:r>
                    <w:r w:rsidR="0083163F">
                      <w:rPr>
                        <w:rFonts w:eastAsia="Times New Roman" w:cstheme="minorHAnsi"/>
                      </w:rPr>
                      <w:t>),</w:t>
                    </w:r>
                    <w:r w:rsidRPr="00713D52">
                      <w:rPr>
                        <w:rFonts w:eastAsia="Times New Roman" w:cstheme="minorHAnsi"/>
                      </w:rPr>
                      <w:t xml:space="preserve"> </w:t>
                    </w:r>
                    <w:r w:rsidR="00883EE2">
                      <w:rPr>
                        <w:rFonts w:eastAsia="Times New Roman" w:cstheme="minorHAnsi"/>
                      </w:rPr>
                      <w:t>9</w:t>
                    </w:r>
                    <w:r w:rsidRPr="00713D52">
                      <w:rPr>
                        <w:rFonts w:eastAsia="Times New Roman" w:cstheme="minorHAnsi"/>
                      </w:rPr>
                      <w:t>:</w:t>
                    </w:r>
                    <w:r w:rsidR="0083163F">
                      <w:rPr>
                        <w:rFonts w:eastAsia="Times New Roman" w:cstheme="minorHAnsi"/>
                      </w:rPr>
                      <w:t>5</w:t>
                    </w:r>
                    <w:r w:rsidR="00883EE2">
                      <w:rPr>
                        <w:rFonts w:eastAsia="Times New Roman" w:cstheme="minorHAnsi"/>
                      </w:rPr>
                      <w:t>0-10:5</w:t>
                    </w:r>
                    <w:r w:rsidRPr="00713D52">
                      <w:rPr>
                        <w:rFonts w:eastAsia="Times New Roman" w:cstheme="minorHAnsi"/>
                      </w:rPr>
                      <w:t>0 AM</w:t>
                    </w:r>
                    <w:r w:rsidR="00883EE2">
                      <w:rPr>
                        <w:rFonts w:eastAsia="Times New Roman" w:cstheme="minorHAnsi"/>
                      </w:rPr>
                      <w:t>, 1:00-1:30 PM</w:t>
                    </w:r>
                    <w:r w:rsidRPr="00713D52">
                      <w:rPr>
                        <w:rFonts w:eastAsia="Times New Roman" w:cstheme="minorHAnsi"/>
                      </w:rPr>
                      <w:t xml:space="preserve"> (Wednesday).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w:t>
                    </w:r>
                    <w:r w:rsidR="00883EE2">
                      <w:rPr>
                        <w:rFonts w:eastAsia="Times New Roman" w:cstheme="minorHAnsi"/>
                      </w:rPr>
                      <w:t xml:space="preserve"> (Tuesday, Thursday), </w:t>
                    </w:r>
                    <w:r w:rsidR="00883EE2" w:rsidRPr="00713D52">
                      <w:rPr>
                        <w:rFonts w:eastAsia="Times New Roman" w:cstheme="minorHAnsi"/>
                      </w:rPr>
                      <w:t>12:15-2:</w:t>
                    </w:r>
                    <w:r w:rsidR="00883EE2">
                      <w:rPr>
                        <w:rFonts w:eastAsia="Times New Roman" w:cstheme="minorHAnsi"/>
                      </w:rPr>
                      <w:t>1</w:t>
                    </w:r>
                    <w:r w:rsidR="00883EE2" w:rsidRPr="00713D52">
                      <w:rPr>
                        <w:rFonts w:eastAsia="Times New Roman" w:cstheme="minorHAnsi"/>
                      </w:rPr>
                      <w:t>5 PM</w:t>
                    </w:r>
                    <w:r w:rsidR="00883EE2">
                      <w:rPr>
                        <w:rFonts w:eastAsia="Times New Roman" w:cstheme="minorHAnsi"/>
                      </w:rPr>
                      <w:t xml:space="preserve"> </w:t>
                    </w:r>
                    <w:r w:rsidRPr="00713D52">
                      <w:rPr>
                        <w:rFonts w:eastAsia="Times New Roman" w:cstheme="minorHAnsi"/>
                      </w:rPr>
                      <w:t>(Tuesday), 12:15-</w:t>
                    </w:r>
                    <w:r w:rsidR="0083163F">
                      <w:rPr>
                        <w:rFonts w:eastAsia="Times New Roman" w:cstheme="minorHAnsi"/>
                      </w:rPr>
                      <w:t>1</w:t>
                    </w:r>
                    <w:r w:rsidRPr="00713D52">
                      <w:rPr>
                        <w:rFonts w:eastAsia="Times New Roman" w:cstheme="minorHAnsi"/>
                      </w:rPr>
                      <w:t>:</w:t>
                    </w:r>
                    <w:r w:rsidR="00883EE2">
                      <w:rPr>
                        <w:rFonts w:eastAsia="Times New Roman" w:cstheme="minorHAnsi"/>
                      </w:rPr>
                      <w:t>1</w:t>
                    </w:r>
                    <w:r w:rsidRPr="00713D52">
                      <w:rPr>
                        <w:rFonts w:eastAsia="Times New Roman" w:cstheme="minorHAnsi"/>
                      </w:rPr>
                      <w:t>5 PM (Thursday). Or by appointment.</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sdt>
                  <w:sdtPr>
                    <w:rPr>
                      <w:rFonts w:ascii="Calibri" w:eastAsia="Times New Roman" w:hAnsi="Calibri" w:cs="Calibri"/>
                    </w:rPr>
                    <w:id w:val="-486321236"/>
                    <w:placeholder>
                      <w:docPart w:val="E15B8CBD110A49F0AA5FB7519226B7FE"/>
                    </w:placeholder>
                  </w:sdtPr>
                  <w:sdtContent>
                    <w:tc>
                      <w:tcPr>
                        <w:tcW w:w="7943" w:type="dxa"/>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Monday, Wednesday, Fri</w:t>
                        </w:r>
                        <w:r w:rsidRPr="006B14E0">
                          <w:rPr>
                            <w:rFonts w:ascii="Calibri" w:eastAsia="Times New Roman" w:hAnsi="Calibri" w:cs="Calibri"/>
                          </w:rPr>
                          <w:t xml:space="preserve">day / </w:t>
                        </w:r>
                        <w:r w:rsidR="00BD338D" w:rsidRPr="00BD338D">
                          <w:rPr>
                            <w:rFonts w:ascii="Calibri" w:eastAsia="Times New Roman" w:hAnsi="Calibri" w:cs="Calibri"/>
                          </w:rPr>
                          <w:t xml:space="preserve">12:00 </w:t>
                        </w:r>
                        <w:r w:rsidR="00BD338D">
                          <w:rPr>
                            <w:rFonts w:ascii="Calibri" w:eastAsia="Times New Roman" w:hAnsi="Calibri" w:cs="Calibri"/>
                          </w:rPr>
                          <w:t>PM</w:t>
                        </w:r>
                        <w:r w:rsidR="00BD338D" w:rsidRPr="00BD338D">
                          <w:rPr>
                            <w:rFonts w:ascii="Calibri" w:eastAsia="Times New Roman" w:hAnsi="Calibri" w:cs="Calibri"/>
                          </w:rPr>
                          <w:t xml:space="preserve">-12:50 </w:t>
                        </w:r>
                        <w:r w:rsidR="00BD338D">
                          <w:rPr>
                            <w:rFonts w:ascii="Calibri" w:eastAsia="Times New Roman" w:hAnsi="Calibri" w:cs="Calibri"/>
                          </w:rPr>
                          <w:t>PM</w:t>
                        </w:r>
                        <w:r w:rsidR="00BD338D" w:rsidRPr="00BD338D">
                          <w:rPr>
                            <w:rFonts w:ascii="Calibri" w:eastAsia="Times New Roman" w:hAnsi="Calibri" w:cs="Calibri"/>
                          </w:rPr>
                          <w:t xml:space="preserve"> </w:t>
                        </w:r>
                        <w:r>
                          <w:rPr>
                            <w:rFonts w:ascii="Calibri" w:eastAsia="Times New Roman" w:hAnsi="Calibri" w:cs="Calibri"/>
                          </w:rPr>
                          <w:t>/ Richmond</w:t>
                        </w:r>
                        <w:r w:rsidRPr="006B14E0">
                          <w:rPr>
                            <w:rFonts w:ascii="Calibri" w:eastAsia="Times New Roman" w:hAnsi="Calibri" w:cs="Calibri"/>
                          </w:rPr>
                          <w:t xml:space="preserve"> </w:t>
                        </w:r>
                        <w:r>
                          <w:rPr>
                            <w:rFonts w:ascii="Calibri" w:eastAsia="Times New Roman" w:hAnsi="Calibri" w:cs="Calibri"/>
                          </w:rPr>
                          <w:t>211</w:t>
                        </w:r>
                      </w:p>
                    </w:tc>
                  </w:sdtContent>
                </w:sdt>
              </w:sdtContent>
            </w:sdt>
          </w:sdtContent>
        </w:sdt>
      </w:tr>
      <w:tr w:rsidR="00414BFA" w:rsidRPr="007C14B9" w:rsidTr="00BD338D">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sdt>
                  <w:sdtPr>
                    <w:rPr>
                      <w:rFonts w:ascii="Calibri" w:eastAsia="Times New Roman" w:hAnsi="Calibri" w:cs="Calibri"/>
                    </w:rPr>
                    <w:id w:val="-1316182073"/>
                    <w:placeholder>
                      <w:docPart w:val="786B1A752CB64510B41541168D97A8EE"/>
                    </w:placeholder>
                  </w:sdtPr>
                  <w:sdtEndPr>
                    <w:rPr>
                      <w:rFonts w:asciiTheme="minorHAnsi" w:hAnsiTheme="minorHAnsi" w:cstheme="minorHAnsi"/>
                    </w:rPr>
                  </w:sdtEndPr>
                  <w:sdtContent>
                    <w:tc>
                      <w:tcPr>
                        <w:tcW w:w="7943" w:type="dxa"/>
                      </w:tcPr>
                      <w:p w:rsidR="00414BFA" w:rsidRPr="007C14B9" w:rsidRDefault="000E3D63"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tr>
      <w:tr w:rsidR="00414BFA" w:rsidRPr="007C14B9" w:rsidTr="00BD338D">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BD338D">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w:t>
                                </w:r>
                                <w:r w:rsidR="00826651">
                                  <w:rPr>
                                    <w:rFonts w:eastAsia="Times New Roman" w:cstheme="minorHAnsi"/>
                                  </w:rPr>
                                  <w:t xml:space="preserve"> and map locations</w:t>
                                </w:r>
                                <w:r>
                                  <w:rPr>
                                    <w:rFonts w:eastAsia="Times New Roman" w:cstheme="minorHAnsi"/>
                                  </w:rPr>
                                  <w:t>, Evidence Quizzes</w:t>
                                </w:r>
                                <w:r w:rsidR="00826651">
                                  <w:rPr>
                                    <w:rFonts w:eastAsia="Times New Roman" w:cstheme="minorHAnsi"/>
                                  </w:rPr>
                                  <w:t xml:space="preserve"> on requirements for evidence for history</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 xml:space="preserve">al Exam. Written work includes </w:t>
                                </w:r>
                                <w:r w:rsidR="00BD338D">
                                  <w:rPr>
                                    <w:rFonts w:eastAsia="Times New Roman" w:cstheme="minorHAnsi"/>
                                  </w:rPr>
                                  <w:t>a 3-part writing assignment where you develop your skills while</w:t>
                                </w:r>
                                <w:r w:rsidR="0083163F">
                                  <w:rPr>
                                    <w:rFonts w:eastAsia="Times New Roman" w:cstheme="minorHAnsi"/>
                                  </w:rPr>
                                  <w:t xml:space="preserve"> using</w:t>
                                </w:r>
                                <w:r>
                                  <w:rPr>
                                    <w:rFonts w:eastAsia="Times New Roman" w:cstheme="minorHAnsi"/>
                                  </w:rPr>
                                  <w:t xml:space="preserve"> </w:t>
                                </w:r>
                                <w:r w:rsidR="00BD338D">
                                  <w:rPr>
                                    <w:rFonts w:eastAsia="Times New Roman" w:cstheme="minorHAnsi"/>
                                  </w:rPr>
                                  <w:t xml:space="preserve">evidence and </w:t>
                                </w:r>
                                <w:r>
                                  <w:rPr>
                                    <w:rFonts w:eastAsia="Times New Roman" w:cstheme="minorHAnsi"/>
                                  </w:rPr>
                                  <w:t xml:space="preserve">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BD338D">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BD338D">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Content>
            <w:sdt>
              <w:sdtPr>
                <w:rPr>
                  <w:rFonts w:ascii="Calibri" w:eastAsia="Times New Roman" w:hAnsi="Calibri" w:cs="Calibri"/>
                </w:rPr>
                <w:id w:val="-1270000187"/>
                <w:placeholder>
                  <w:docPart w:val="6DF4CDEDB06B4A7DBFBD85E0DD41C664"/>
                </w:placeholder>
              </w:sdt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For security reasons, the door will be locked 5 minutes after the beginning of the class</w:t>
                    </w:r>
                    <w:r w:rsidR="00BD338D">
                      <w:rPr>
                        <w:rFonts w:ascii="Calibri" w:eastAsia="Times New Roman" w:hAnsi="Calibri" w:cs="Calibri"/>
                      </w:rPr>
                      <w:t xml:space="preserve"> and remain locked until the end of class</w:t>
                    </w:r>
                    <w:r w:rsidR="001874AE">
                      <w:rPr>
                        <w:rFonts w:ascii="Calibri" w:eastAsia="Times New Roman" w:hAnsi="Calibri" w:cs="Calibri"/>
                      </w:rPr>
                      <w:t>.</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w:t>
            </w:r>
            <w:r w:rsidRPr="007C14B9">
              <w:rPr>
                <w:rFonts w:ascii="Calibri" w:eastAsia="Times New Roman" w:hAnsi="Calibri" w:cs="Calibri"/>
              </w:rPr>
              <w:lastRenderedPageBreak/>
              <w:t xml:space="preserve">on the web at the </w:t>
            </w:r>
            <w:hyperlink r:id="rId10"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Address: http://wcjc.edu/About-Us/administration/offices/student-services/disability-services.aspx. </w:t>
            </w:r>
          </w:p>
        </w:tc>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BD338D">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Content>
            <w:tc>
              <w:tcPr>
                <w:tcW w:w="7943" w:type="dxa"/>
              </w:tcPr>
              <w:p w:rsidR="00414BFA" w:rsidRPr="007C14B9" w:rsidRDefault="00BD338D" w:rsidP="00BD338D">
                <w:pPr>
                  <w:spacing w:after="0" w:line="300" w:lineRule="auto"/>
                  <w:rPr>
                    <w:rFonts w:ascii="Calibri" w:eastAsia="Times New Roman" w:hAnsi="Calibri" w:cs="Calibri"/>
                  </w:rPr>
                </w:pPr>
                <w:r>
                  <w:rPr>
                    <w:rFonts w:ascii="Calibri" w:eastAsia="Times New Roman" w:hAnsi="Calibri" w:cs="Calibri"/>
                  </w:rPr>
                  <w:t>November 16</w:t>
                </w:r>
                <w:r w:rsidR="00434D1C">
                  <w:rPr>
                    <w:rFonts w:ascii="Calibri" w:eastAsia="Times New Roman" w:hAnsi="Calibri" w:cs="Calibri"/>
                  </w:rPr>
                  <w:t>,</w:t>
                </w:r>
                <w:r>
                  <w:rPr>
                    <w:rFonts w:ascii="Calibri" w:eastAsia="Times New Roman" w:hAnsi="Calibri" w:cs="Calibri"/>
                  </w:rPr>
                  <w:t xml:space="preserve"> </w:t>
                </w:r>
                <w:r w:rsidR="00434D1C">
                  <w:rPr>
                    <w:rFonts w:ascii="Calibri" w:eastAsia="Times New Roman" w:hAnsi="Calibri" w:cs="Calibri"/>
                  </w:rPr>
                  <w:t>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386612" w:rsidP="00386612">
      <w:pPr>
        <w:pStyle w:val="Heading3"/>
        <w:rPr>
          <w:rFonts w:eastAsia="Times New Roman"/>
        </w:rPr>
      </w:pPr>
      <w:r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BD338D" w:rsidRPr="00BD338D" w:rsidRDefault="00BD338D" w:rsidP="00BD338D">
      <w:pPr>
        <w:ind w:left="360"/>
        <w:rPr>
          <w:rFonts w:ascii="Calibri" w:eastAsia="Times New Roman" w:hAnsi="Calibri" w:cs="Calibri"/>
        </w:rPr>
      </w:pPr>
      <w:r w:rsidRPr="00BD338D">
        <w:rPr>
          <w:rFonts w:cs="Calibri"/>
        </w:rPr>
        <w:t xml:space="preserve">For </w:t>
      </w:r>
      <w:r>
        <w:rPr>
          <w:rFonts w:cs="Calibri"/>
        </w:rPr>
        <w:t>definitions of terms above</w:t>
      </w:r>
      <w:r w:rsidRPr="00BD338D">
        <w:rPr>
          <w:rFonts w:cs="Calibri"/>
        </w:rPr>
        <w:t xml:space="preserve">,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w:t>
      </w:r>
      <w:r w:rsidR="006B4224">
        <w:rPr>
          <w:rFonts w:ascii="Calibri" w:eastAsia="Times New Roman" w:hAnsi="Calibri" w:cs="Times New Roman"/>
          <w:color w:val="000000"/>
        </w:rPr>
        <w:t xml:space="preserve"> (including primaries</w:t>
      </w:r>
      <w:r w:rsidRPr="00713D52">
        <w:rPr>
          <w:rFonts w:ascii="Calibri" w:eastAsia="Times New Roman" w:hAnsi="Calibri" w:cs="Times New Roman"/>
          <w:color w:val="000000"/>
        </w:rPr>
        <w:t xml:space="preserve">)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w:t>
      </w:r>
      <w:r w:rsidR="00DC2E72">
        <w:rPr>
          <w:rFonts w:ascii="Calibri" w:eastAsia="Times New Roman" w:hAnsi="Calibri" w:cs="Times New Roman"/>
          <w:color w:val="000000"/>
        </w:rPr>
        <w:t>(See Evidence Requirements in Blackboard.)</w:t>
      </w:r>
    </w:p>
    <w:p w:rsidR="00386612" w:rsidRPr="007C14B9" w:rsidRDefault="00386612" w:rsidP="00386612">
      <w:pPr>
        <w:pStyle w:val="Heading3"/>
        <w:rPr>
          <w:rFonts w:eastAsia="Times New Roman"/>
        </w:rPr>
      </w:pPr>
      <w:r w:rsidRPr="007C14B9">
        <w:rPr>
          <w:rFonts w:eastAsia="Times New Roman"/>
        </w:rPr>
        <w:t xml:space="preserve">Six Drop Rule: </w:t>
      </w:r>
    </w:p>
    <w:p w:rsidR="00386612" w:rsidRDefault="00386612" w:rsidP="00386612">
      <w:pPr>
        <w:spacing w:after="360" w:line="300" w:lineRule="auto"/>
        <w:rPr>
          <w:rFonts w:ascii="Calibri" w:eastAsia="Times New Roman" w:hAnsi="Calibri" w:cs="Calibri"/>
        </w:rPr>
      </w:pPr>
      <w:r w:rsidRPr="007C14B9">
        <w:rPr>
          <w:rFonts w:ascii="Calibri" w:eastAsia="Times New Roman" w:hAnsi="Calibri" w:cs="Calibri"/>
        </w:rPr>
        <w:t xml:space="preserve">Under section 51.907 of the Texas Education Code, “an institution of higher education may not permit a student to drop more than six courses, including any course a transfer student has dropped at another institution of higher education.” </w:t>
      </w:r>
      <w:r w:rsidRPr="007C14B9">
        <w:rPr>
          <w:rFonts w:ascii="Calibri" w:eastAsia="Times New Roman" w:hAnsi="Calibri" w:cs="Calibri"/>
        </w:rPr>
        <w:lastRenderedPageBreak/>
        <w:t>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86612" w:rsidRDefault="00386612" w:rsidP="00386612">
      <w:pPr>
        <w:pStyle w:val="Heading3"/>
        <w:rPr>
          <w:rFonts w:eastAsia="Times New Roman"/>
        </w:rPr>
      </w:pPr>
      <w:r w:rsidRPr="004F2CF7">
        <w:rPr>
          <w:rFonts w:eastAsia="Times New Roman"/>
        </w:rPr>
        <w:t>Droppin</w:t>
      </w:r>
      <w:r>
        <w:rPr>
          <w:rFonts w:eastAsia="Times New Roman"/>
        </w:rPr>
        <w:t>g a Course with a Grade of “W:</w:t>
      </w:r>
    </w:p>
    <w:p w:rsidR="00386612" w:rsidRPr="004F2CF7" w:rsidRDefault="00386612" w:rsidP="00386612">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sidR="006B4224">
        <w:rPr>
          <w:rFonts w:ascii="Calibri" w:eastAsia="Times New Roman" w:hAnsi="Calibri" w:cs="Calibri"/>
          <w:bCs/>
        </w:rPr>
        <w:t xml:space="preserve">second </w:t>
      </w:r>
      <w:r w:rsidRPr="004F2CF7">
        <w:rPr>
          <w:rFonts w:ascii="Calibri" w:eastAsia="Times New Roman" w:hAnsi="Calibri" w:cs="Calibri"/>
          <w:bCs/>
        </w:rPr>
        <w:t xml:space="preserve">page of this syllabus and on the </w:t>
      </w:r>
      <w:r w:rsidR="001776C7">
        <w:rPr>
          <w:rFonts w:ascii="Calibri" w:eastAsia="Times New Roman" w:hAnsi="Calibri" w:cs="Calibri"/>
          <w:bCs/>
        </w:rPr>
        <w:t xml:space="preserve">List of Due Dates </w:t>
      </w:r>
      <w:r w:rsidRPr="004F2CF7">
        <w:rPr>
          <w:rFonts w:ascii="Calibri" w:eastAsia="Times New Roman" w:hAnsi="Calibri" w:cs="Calibri"/>
          <w:bCs/>
        </w:rPr>
        <w:t>at the end.</w:t>
      </w:r>
    </w:p>
    <w:p w:rsidR="00386612" w:rsidRPr="007C14B9" w:rsidRDefault="00386612" w:rsidP="00386612">
      <w:pPr>
        <w:pStyle w:val="Heading2"/>
        <w:rPr>
          <w:rFonts w:eastAsia="Times New Roman"/>
        </w:rPr>
      </w:pPr>
      <w:r w:rsidRPr="007C14B9">
        <w:rPr>
          <w:rFonts w:eastAsia="Times New Roman"/>
        </w:rPr>
        <w:t xml:space="preserve">Method of Instruction: </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386612"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386612" w:rsidRPr="004F2CF7" w:rsidRDefault="00386612" w:rsidP="00386612">
      <w:pPr>
        <w:pStyle w:val="Heading3"/>
        <w:rPr>
          <w:rFonts w:eastAsia="Times New Roman"/>
        </w:rPr>
      </w:pPr>
      <w:r w:rsidRPr="004F2CF7">
        <w:rPr>
          <w:rFonts w:eastAsia="Times New Roman"/>
        </w:rPr>
        <w:t>Organization of the Course</w:t>
      </w:r>
    </w:p>
    <w:p w:rsidR="000E3D63" w:rsidRPr="000E3D63" w:rsidRDefault="000E3D63" w:rsidP="000E3D63">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6B422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p>
    <w:p w:rsidR="0038661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7B1C93" w:rsidRDefault="007B1C93" w:rsidP="00386612">
      <w:pPr>
        <w:pStyle w:val="ListParagraph"/>
        <w:numPr>
          <w:ilvl w:val="0"/>
          <w:numId w:val="20"/>
        </w:numPr>
        <w:spacing w:after="240" w:line="300" w:lineRule="auto"/>
        <w:rPr>
          <w:rFonts w:ascii="Calibri" w:eastAsia="Times New Roman" w:hAnsi="Calibri" w:cs="Calibri"/>
        </w:rPr>
      </w:pPr>
      <w:r>
        <w:rPr>
          <w:rFonts w:ascii="Calibri" w:eastAsia="Times New Roman" w:hAnsi="Calibri" w:cs="Calibri"/>
        </w:rPr>
        <w:t>Taking required quizzes on the basics of evidence and using resources with those quizzes</w:t>
      </w:r>
    </w:p>
    <w:p w:rsidR="00386612" w:rsidRPr="00713D5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386612" w:rsidRPr="004F2CF7" w:rsidRDefault="00386612" w:rsidP="00386612">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386612" w:rsidRPr="007C14B9" w:rsidRDefault="00386612" w:rsidP="00386612">
      <w:pPr>
        <w:pStyle w:val="Heading2"/>
        <w:rPr>
          <w:rFonts w:eastAsia="Times New Roman"/>
        </w:rPr>
      </w:pPr>
      <w:r w:rsidRPr="007C14B9">
        <w:rPr>
          <w:rFonts w:eastAsia="Times New Roman"/>
        </w:rPr>
        <w:t>Course Requirements</w:t>
      </w:r>
    </w:p>
    <w:p w:rsidR="00386612" w:rsidRDefault="00386612" w:rsidP="00386612">
      <w:pPr>
        <w:pStyle w:val="Heading3"/>
        <w:rPr>
          <w:rFonts w:eastAsia="Times New Roman"/>
        </w:rPr>
      </w:pPr>
      <w:r>
        <w:rPr>
          <w:rFonts w:eastAsia="Times New Roman"/>
        </w:rPr>
        <w:t>Getting Started Activities:</w:t>
      </w:r>
    </w:p>
    <w:p w:rsidR="00411400" w:rsidRDefault="00386612" w:rsidP="00386612">
      <w:r w:rsidRPr="004C2F27">
        <w:t>Th</w:t>
      </w:r>
      <w:r w:rsidR="003D269F">
        <w:t xml:space="preserve">e Getting Started activities </w:t>
      </w:r>
      <w:r w:rsidR="001874AE">
        <w:t>are to complete a form</w:t>
      </w:r>
      <w:r w:rsidR="003D269F">
        <w:t xml:space="preserve"> about course requirements </w:t>
      </w:r>
      <w:r w:rsidR="00776F9C">
        <w:t xml:space="preserve">and your plan to make the grade </w:t>
      </w:r>
      <w:r w:rsidR="00BD338D">
        <w:t xml:space="preserve">that </w:t>
      </w:r>
      <w:r w:rsidR="00776F9C">
        <w:t>you want</w:t>
      </w:r>
      <w:r w:rsidR="00BD338D">
        <w:t>. You also attend a course lab, and the instructor provides a demonstration. You log in</w:t>
      </w:r>
      <w:r w:rsidR="001874AE">
        <w:t>to Blackboard</w:t>
      </w:r>
      <w:r w:rsidR="00BD338D">
        <w:t xml:space="preserve"> and do the </w:t>
      </w:r>
      <w:r w:rsidR="001874AE">
        <w:t>first Learning Quiz</w:t>
      </w:r>
      <w:r w:rsidR="003D269F">
        <w:t xml:space="preserve"> </w:t>
      </w:r>
      <w:r w:rsidR="001874AE">
        <w:t>(both its Self-Test and its Full-Test)</w:t>
      </w:r>
      <w:r w:rsidR="00BD338D">
        <w:t xml:space="preserve"> and as many Self-Tests as you can. </w:t>
      </w:r>
    </w:p>
    <w:p w:rsidR="00386612" w:rsidRPr="004C2F27" w:rsidRDefault="00411400" w:rsidP="00386612">
      <w:r w:rsidRPr="00411400">
        <w:rPr>
          <w:b/>
          <w:i/>
          <w:highlight w:val="cyan"/>
        </w:rPr>
        <w:t>Tip:</w:t>
      </w:r>
      <w:r>
        <w:t xml:space="preserve"> </w:t>
      </w:r>
      <w:r w:rsidR="00BD338D">
        <w:t>Do not prepare ahead of time</w:t>
      </w:r>
      <w:r>
        <w:t xml:space="preserve"> or worry</w:t>
      </w:r>
      <w:r w:rsidR="00BD338D">
        <w:t xml:space="preserve">, but </w:t>
      </w:r>
      <w:r w:rsidR="00BD338D" w:rsidRPr="00411400">
        <w:rPr>
          <w:b/>
        </w:rPr>
        <w:t>answer carefully</w:t>
      </w:r>
      <w:r>
        <w:rPr>
          <w:b/>
        </w:rPr>
        <w:t xml:space="preserve">. Why? </w:t>
      </w:r>
      <w:r>
        <w:t>If</w:t>
      </w:r>
      <w:r w:rsidR="00BD338D">
        <w:t xml:space="preserve"> y</w:t>
      </w:r>
      <w:r>
        <w:t xml:space="preserve">ou make above 80% on </w:t>
      </w:r>
      <w:r w:rsidR="00705E21">
        <w:t>a Self</w:t>
      </w:r>
      <w:r>
        <w:t xml:space="preserve">-Test—you </w:t>
      </w:r>
      <w:r w:rsidR="00BD338D">
        <w:t xml:space="preserve">earn the points for </w:t>
      </w:r>
      <w:r>
        <w:t>its</w:t>
      </w:r>
      <w:r w:rsidR="00BD338D">
        <w:t xml:space="preserve"> Full-Test </w:t>
      </w:r>
      <w:r w:rsidR="00BD338D" w:rsidRPr="00411400">
        <w:rPr>
          <w:b/>
        </w:rPr>
        <w:t>without</w:t>
      </w:r>
      <w:r w:rsidR="00BD338D">
        <w:t xml:space="preserve"> taking it</w:t>
      </w:r>
      <w:r w:rsidR="001874AE">
        <w:t xml:space="preserve">. </w:t>
      </w:r>
      <w:r w:rsidR="00BD338D">
        <w:t xml:space="preserve">The instructor </w:t>
      </w:r>
      <w:r>
        <w:t xml:space="preserve">enters that at the end of each Unit after the Learning Quizzes close. Examples: If you were right on </w:t>
      </w:r>
      <w:r w:rsidR="00705E21">
        <w:t xml:space="preserve">at least </w:t>
      </w:r>
      <w:r>
        <w:t xml:space="preserve">4 out of 5 possible points, you earn the full </w:t>
      </w:r>
      <w:r w:rsidR="00705E21">
        <w:t xml:space="preserve">5; </w:t>
      </w:r>
      <w:r>
        <w:t xml:space="preserve">8 out of 10 possible points, the full </w:t>
      </w:r>
      <w:r w:rsidR="00705E21">
        <w:t xml:space="preserve">10; or </w:t>
      </w:r>
      <w:r>
        <w:t>16 out of 20 possible points, the full 20. If you show with a Self-Test that you already know the concepts and locations covered in Learning Quizzes, you do not need to do busy work of taking that Full-Test.</w:t>
      </w:r>
    </w:p>
    <w:p w:rsidR="00386612" w:rsidRPr="00713D52" w:rsidRDefault="00386612" w:rsidP="00386612">
      <w:pPr>
        <w:pStyle w:val="Heading3"/>
        <w:rPr>
          <w:rFonts w:cstheme="minorHAnsi"/>
        </w:rPr>
      </w:pPr>
      <w:r w:rsidRPr="00713D52">
        <w:rPr>
          <w:rFonts w:cstheme="minorHAnsi"/>
        </w:rPr>
        <w:lastRenderedPageBreak/>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7B1C93" w:rsidP="00386612">
      <w:r>
        <w:t xml:space="preserve">Whether Learning Quizzes or ones on the basics of evidence, quizzes </w:t>
      </w:r>
      <w:r w:rsidR="00386612" w:rsidRPr="00713D52">
        <w:t>always consist of:</w:t>
      </w:r>
    </w:p>
    <w:p w:rsidR="00386612" w:rsidRPr="00713D52" w:rsidRDefault="00386612" w:rsidP="00386612">
      <w:pPr>
        <w:numPr>
          <w:ilvl w:val="0"/>
          <w:numId w:val="19"/>
        </w:numPr>
        <w:contextualSpacing/>
      </w:pPr>
      <w:r w:rsidRPr="00713D52">
        <w:t>A self-test so you can find out what you know and d</w:t>
      </w:r>
      <w:r w:rsidR="006B4224">
        <w:t>o not know—with no points lost.</w:t>
      </w:r>
    </w:p>
    <w:p w:rsidR="00386612" w:rsidRDefault="00386612" w:rsidP="00174E78">
      <w:pPr>
        <w:numPr>
          <w:ilvl w:val="0"/>
          <w:numId w:val="19"/>
        </w:numPr>
        <w:ind w:left="778"/>
        <w:contextualSpacing/>
      </w:pPr>
      <w:r w:rsidRPr="00713D52">
        <w:t xml:space="preserve">Once you submit the self-test, Blackboard </w:t>
      </w:r>
      <w:r w:rsidRPr="00D67E85">
        <w:rPr>
          <w:b/>
        </w:rPr>
        <w:t>automatically</w:t>
      </w:r>
      <w:r w:rsidRPr="00713D52">
        <w:t xml:space="preserve"> displays additional content (if needed) and a full-test that you may repeat</w:t>
      </w:r>
      <w:r w:rsidR="00BD338D">
        <w:t xml:space="preserve"> as many times as you wish</w:t>
      </w:r>
      <w:r w:rsidR="00D67E85">
        <w:t xml:space="preserve">. </w:t>
      </w:r>
      <w:r w:rsidR="00BD338D">
        <w:t xml:space="preserve">Your </w:t>
      </w:r>
      <w:r w:rsidR="00D67E85" w:rsidRPr="00D67E85">
        <w:rPr>
          <w:b/>
        </w:rPr>
        <w:t>highest</w:t>
      </w:r>
      <w:r w:rsidR="00D67E85" w:rsidRPr="00713D52">
        <w:t xml:space="preserve"> score counts</w:t>
      </w:r>
      <w:r w:rsidR="00D67E85">
        <w:t xml:space="preserve">—an incentive, a word </w:t>
      </w:r>
      <w:r w:rsidR="00D67E85" w:rsidRPr="00D67E85">
        <w:rPr>
          <w:i/>
        </w:rPr>
        <w:t>Merriam Webster Online</w:t>
      </w:r>
      <w:r w:rsidR="00D67E85">
        <w:t xml:space="preserve"> defines as </w:t>
      </w:r>
      <w:r w:rsidR="00D67E85" w:rsidRPr="00D67E85">
        <w:t>“something that makes a person try or</w:t>
      </w:r>
      <w:r w:rsidR="00D67E85">
        <w:t xml:space="preserve"> work hard or harder.</w:t>
      </w:r>
      <w:r w:rsidR="00D67E85" w:rsidRPr="00D67E85">
        <w:t>”</w:t>
      </w:r>
      <w:r w:rsidR="00DC2E72">
        <w:t xml:space="preserve"> As </w:t>
      </w:r>
      <w:r w:rsidR="00D03B48">
        <w:t>another</w:t>
      </w:r>
      <w:r w:rsidR="00D67E85">
        <w:t xml:space="preserve"> incentive, if</w:t>
      </w:r>
      <w:r w:rsidRPr="00713D52">
        <w:t xml:space="preserve"> you take </w:t>
      </w:r>
      <w:r w:rsidR="002562C7">
        <w:t>a</w:t>
      </w:r>
      <w:r w:rsidRPr="00713D52">
        <w:t xml:space="preserve"> Self-Test </w:t>
      </w:r>
      <w:r w:rsidR="002562C7">
        <w:t xml:space="preserve">and its Full-Test </w:t>
      </w:r>
      <w:r w:rsidR="001874AE">
        <w:t>3</w:t>
      </w:r>
      <w:r w:rsidR="002562C7">
        <w:t xml:space="preserve"> days </w:t>
      </w:r>
      <w:r w:rsidR="002562C7" w:rsidRPr="00D67E85">
        <w:rPr>
          <w:b/>
        </w:rPr>
        <w:t>before</w:t>
      </w:r>
      <w:r w:rsidR="002562C7">
        <w:t xml:space="preserve"> the Unit Exam</w:t>
      </w:r>
      <w:r w:rsidR="00D67E85">
        <w:t>, you earn 1 point extra credit. With quizzes, these points add up.</w:t>
      </w:r>
    </w:p>
    <w:p w:rsidR="00386612" w:rsidRPr="00713D52" w:rsidRDefault="00386612" w:rsidP="00386612">
      <w:pPr>
        <w:pStyle w:val="Heading4"/>
        <w:ind w:left="0"/>
      </w:pPr>
      <w:r w:rsidRPr="00713D52">
        <w:t>Learning Quizzes, Concepts, and the Goal of Exam Questions</w:t>
      </w:r>
    </w:p>
    <w:p w:rsidR="00386612" w:rsidRPr="00713D52" w:rsidRDefault="00386612" w:rsidP="00386612">
      <w:r w:rsidRPr="00713D52">
        <w:t>Learning Quizzes let students focus on concepts, such as the meaning of words, the location and traits of places, and parts of essential documents. Understanding concepts helps you understand accurately the facts you encounter. Questions from these quizzes are also 8</w:t>
      </w:r>
      <w:r w:rsidR="00086A22">
        <w:t xml:space="preserve"> </w:t>
      </w:r>
      <w:r w:rsidR="00086A22">
        <w:rPr>
          <w:b/>
        </w:rPr>
        <w:t>(32</w:t>
      </w:r>
      <w:r w:rsidRPr="00675562">
        <w:rPr>
          <w:b/>
        </w:rPr>
        <w:t>%)</w:t>
      </w:r>
      <w:r w:rsidRPr="00713D52">
        <w:t xml:space="preserve"> </w:t>
      </w:r>
      <w:r w:rsidR="00086A22">
        <w:t xml:space="preserve">exam questions </w:t>
      </w:r>
      <w:r w:rsidRPr="00713D52">
        <w:t xml:space="preserve">of the 25 questions on each Unit exam. </w:t>
      </w:r>
    </w:p>
    <w:p w:rsidR="00386612" w:rsidRDefault="00386612" w:rsidP="0038661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00BD338D">
        <w:rPr>
          <w:rFonts w:cs="Calibri"/>
        </w:rPr>
        <w:t xml:space="preserve"> For examples, </w:t>
      </w:r>
      <w:r w:rsidR="000E75EB">
        <w:rPr>
          <w:rFonts w:cs="Calibri"/>
        </w:rPr>
        <w:t xml:space="preserve">click on Syllabus Resources on the Course Menu </w:t>
      </w:r>
      <w:bookmarkStart w:id="0" w:name="_GoBack"/>
      <w:r w:rsidR="00C9621E">
        <w:rPr>
          <w:rFonts w:cs="Calibri"/>
        </w:rPr>
        <w:t>and then on the searchable Course Plan.</w:t>
      </w:r>
      <w:bookmarkEnd w:id="0"/>
      <w:r w:rsidR="000E75EB">
        <w:rPr>
          <w:rFonts w:cs="Calibri"/>
        </w:rPr>
        <w:t xml:space="preserve"> </w:t>
      </w:r>
      <w:r w:rsidR="00DC2E72">
        <w:rPr>
          <w:rFonts w:cs="Calibri"/>
        </w:rPr>
        <w:t xml:space="preserve"> </w:t>
      </w:r>
    </w:p>
    <w:p w:rsidR="00386612" w:rsidRPr="005D6179" w:rsidRDefault="00386612" w:rsidP="00386612">
      <w:pPr>
        <w:pStyle w:val="Heading3"/>
      </w:pPr>
      <w:r w:rsidRPr="008D6CA4">
        <w:t>3 Unit</w:t>
      </w:r>
      <w:r w:rsidR="00174E78">
        <w:t xml:space="preserve"> </w:t>
      </w:r>
      <w:r w:rsidRPr="005D6179">
        <w:t>Exams</w:t>
      </w:r>
    </w:p>
    <w:p w:rsidR="00386612" w:rsidRPr="008D6CA4" w:rsidRDefault="00386612" w:rsidP="00386612">
      <w:pPr>
        <w:rPr>
          <w:rFonts w:cstheme="minorHAnsi"/>
        </w:rPr>
      </w:pPr>
      <w:r w:rsidRPr="008D6CA4">
        <w:rPr>
          <w:rFonts w:cstheme="minorHAnsi"/>
        </w:rPr>
        <w:t>The questions in the Unit</w:t>
      </w:r>
      <w:r w:rsidR="00174E78">
        <w:rPr>
          <w:rFonts w:cstheme="minorHAnsi"/>
        </w:rPr>
        <w:t xml:space="preserve"> </w:t>
      </w:r>
      <w:r w:rsidRPr="008D6CA4">
        <w:rPr>
          <w:rFonts w:cstheme="minorHAnsi"/>
        </w:rPr>
        <w:t>Exam are pulled from Learning Quizzes (8 of the 25</w:t>
      </w:r>
      <w:r>
        <w:rPr>
          <w:rFonts w:cstheme="minorHAnsi"/>
        </w:rPr>
        <w:t xml:space="preserve"> questions</w:t>
      </w:r>
      <w:r w:rsidRPr="008D6CA4">
        <w:rPr>
          <w:rFonts w:cstheme="minorHAnsi"/>
        </w:rPr>
        <w:t xml:space="preserve">), the instructor’s </w:t>
      </w:r>
      <w:r>
        <w:rPr>
          <w:rFonts w:cstheme="minorHAnsi"/>
        </w:rPr>
        <w:t>Lesson links, with these requirements reinforced in</w:t>
      </w:r>
      <w:r w:rsidRPr="008D6CA4">
        <w:rPr>
          <w:rFonts w:cstheme="minorHAnsi"/>
        </w:rPr>
        <w:t xml:space="preserve"> the </w:t>
      </w:r>
      <w:r w:rsidR="00DC2E72">
        <w:rPr>
          <w:rFonts w:cstheme="minorHAnsi"/>
        </w:rPr>
        <w:t>Study Guide, a resource available as the first link in every Unit</w:t>
      </w:r>
      <w:r w:rsidRPr="008D6CA4">
        <w:rPr>
          <w:rFonts w:cstheme="minorHAnsi"/>
        </w:rPr>
        <w:t xml:space="preserve">. There are 25 questions in sets (so questions vary from person to person). </w:t>
      </w:r>
      <w:r w:rsidR="00BD338D">
        <w:rPr>
          <w:rFonts w:cstheme="minorHAnsi"/>
        </w:rPr>
        <w:t xml:space="preserve">With </w:t>
      </w:r>
      <w:r w:rsidR="007B1C93">
        <w:rPr>
          <w:rFonts w:cstheme="minorHAnsi"/>
        </w:rPr>
        <w:t xml:space="preserve">the remaining 17 </w:t>
      </w:r>
      <w:r w:rsidR="00086A22">
        <w:rPr>
          <w:rFonts w:cstheme="minorHAnsi"/>
        </w:rPr>
        <w:t>(</w:t>
      </w:r>
      <w:r w:rsidR="00086A22">
        <w:rPr>
          <w:rFonts w:cstheme="minorHAnsi"/>
          <w:b/>
        </w:rPr>
        <w:t>68</w:t>
      </w:r>
      <w:r w:rsidR="00086A22" w:rsidRPr="00086A22">
        <w:rPr>
          <w:rFonts w:cstheme="minorHAnsi"/>
          <w:b/>
        </w:rPr>
        <w:t>%)</w:t>
      </w:r>
      <w:r w:rsidR="00086A22">
        <w:rPr>
          <w:rFonts w:cstheme="minorHAnsi"/>
          <w:b/>
        </w:rPr>
        <w:t xml:space="preserve"> </w:t>
      </w:r>
      <w:r w:rsidR="00BD338D">
        <w:rPr>
          <w:rFonts w:cstheme="minorHAnsi"/>
        </w:rPr>
        <w:t xml:space="preserve">exam questions, </w:t>
      </w:r>
      <w:r w:rsidR="007A55A4">
        <w:rPr>
          <w:rFonts w:cstheme="minorHAnsi"/>
        </w:rPr>
        <w:t xml:space="preserve">the Lesson links </w:t>
      </w:r>
      <w:r w:rsidR="00BD338D" w:rsidRPr="007B1C93">
        <w:rPr>
          <w:rFonts w:cstheme="minorHAnsi"/>
          <w:b/>
        </w:rPr>
        <w:t xml:space="preserve">are </w:t>
      </w:r>
      <w:r w:rsidR="00BD338D">
        <w:rPr>
          <w:rFonts w:cstheme="minorHAnsi"/>
        </w:rPr>
        <w:t>the textbook.</w:t>
      </w:r>
      <w:r w:rsidR="007A55A4">
        <w:rPr>
          <w:rFonts w:cstheme="minorHAnsi"/>
        </w:rPr>
        <w:t xml:space="preserve"> The Study Guide </w:t>
      </w:r>
      <w:r w:rsidR="004B7E9C">
        <w:rPr>
          <w:rFonts w:cstheme="minorHAnsi"/>
        </w:rPr>
        <w:t>lets you be efficient when you use the Lesson links as the textbook.</w:t>
      </w:r>
    </w:p>
    <w:p w:rsidR="00386612" w:rsidRPr="008D6CA4" w:rsidRDefault="00386612" w:rsidP="00386612">
      <w:pPr>
        <w:pStyle w:val="Heading3"/>
      </w:pPr>
      <w:r w:rsidRPr="008D6CA4">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w:t>
      </w:r>
      <w:r w:rsidR="00DC2E72">
        <w:rPr>
          <w:rFonts w:ascii="Calibri" w:eastAsia="Times New Roman" w:hAnsi="Calibri" w:cs="Calibri"/>
        </w:rPr>
        <w:t xml:space="preserve">a folder </w:t>
      </w:r>
      <w:r>
        <w:rPr>
          <w:rFonts w:ascii="Calibri" w:eastAsia="Times New Roman" w:hAnsi="Calibri" w:cs="Calibri"/>
        </w:rPr>
        <w:t xml:space="preserve">at the bottom of </w:t>
      </w:r>
      <w:r w:rsidR="00DC2E72">
        <w:rPr>
          <w:rFonts w:ascii="Calibri" w:eastAsia="Times New Roman" w:hAnsi="Calibri" w:cs="Calibri"/>
        </w:rPr>
        <w:t>History &amp; All Assignments</w:t>
      </w:r>
      <w:r>
        <w:rPr>
          <w:rFonts w:ascii="Calibri" w:eastAsia="Times New Roman" w:hAnsi="Calibri" w:cs="Calibri"/>
        </w:rPr>
        <w:t xml:space="preserve">.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Default="00212D32" w:rsidP="00386612">
      <w:pPr>
        <w:pStyle w:val="Heading3"/>
        <w:rPr>
          <w:rFonts w:eastAsia="Times New Roman"/>
        </w:rPr>
      </w:pPr>
      <w:r>
        <w:rPr>
          <w:rFonts w:eastAsia="Times New Roman"/>
        </w:rPr>
        <w:t>3-Part Writing</w:t>
      </w:r>
      <w:r w:rsidR="00386612" w:rsidRPr="007C14B9">
        <w:rPr>
          <w:rFonts w:eastAsia="Times New Roman"/>
        </w:rPr>
        <w:t xml:space="preserve"> Assignments:</w:t>
      </w:r>
    </w:p>
    <w:p w:rsidR="00DC2E72" w:rsidRDefault="00DC2E72" w:rsidP="00DC2E72">
      <w:pPr>
        <w:pStyle w:val="Heading4"/>
        <w:ind w:left="0"/>
      </w:pPr>
      <w:r w:rsidRPr="00DC2E72">
        <w:t xml:space="preserve">How </w:t>
      </w:r>
      <w:r>
        <w:t xml:space="preserve">All Writing Assignments Work in This </w:t>
      </w:r>
      <w:proofErr w:type="gramStart"/>
      <w:r>
        <w:t>Course:</w:t>
      </w:r>
      <w:proofErr w:type="gramEnd"/>
    </w:p>
    <w:p w:rsidR="00212D32" w:rsidRDefault="00DC2E72" w:rsidP="00DC2E72">
      <w:r w:rsidRPr="008D6CA4">
        <w:t>Every part o</w:t>
      </w:r>
      <w:r>
        <w:t xml:space="preserve">f the writing and all feedback </w:t>
      </w:r>
      <w:r w:rsidR="00212D32">
        <w:t>is</w:t>
      </w:r>
      <w:r w:rsidRPr="008D6CA4">
        <w:t xml:space="preserve"> based on the 5 Good Habits for Evidence</w:t>
      </w:r>
      <w:r w:rsidR="00212D32">
        <w:t>—5 simple habits that lead to success and that avoid actions that would sabotage that success.</w:t>
      </w:r>
      <w:r w:rsidRPr="008D6CA4">
        <w:t xml:space="preserve"> </w:t>
      </w:r>
      <w:r w:rsidR="00212D32">
        <w:t xml:space="preserve">Grading </w:t>
      </w:r>
      <w:r w:rsidRPr="008D6CA4">
        <w:t xml:space="preserve">is not about </w:t>
      </w:r>
      <w:r w:rsidR="00212D32">
        <w:t xml:space="preserve">your </w:t>
      </w:r>
      <w:r w:rsidRPr="008D6CA4">
        <w:t xml:space="preserve">style or </w:t>
      </w:r>
      <w:r w:rsidR="00212D32">
        <w:t xml:space="preserve">your </w:t>
      </w:r>
      <w:r w:rsidRPr="008D6CA4">
        <w:t>opinion</w:t>
      </w:r>
      <w:r>
        <w:t xml:space="preserve"> or your memories</w:t>
      </w:r>
      <w:r w:rsidR="00212D32">
        <w:t>—or mine</w:t>
      </w:r>
      <w:r w:rsidRPr="008D6CA4">
        <w:t xml:space="preserve">. It requires you practice skills essential to get and keep a good job. </w:t>
      </w:r>
    </w:p>
    <w:p w:rsidR="00386612" w:rsidRDefault="006A6159" w:rsidP="00386612">
      <w:r>
        <w:t>W</w:t>
      </w:r>
      <w:r w:rsidR="00386612" w:rsidRPr="008D6CA4">
        <w:t>riting assignments are</w:t>
      </w:r>
      <w:r w:rsidR="00386612">
        <w:t xml:space="preserve"> freshman level, brief, and use</w:t>
      </w:r>
      <w:r w:rsidR="00386612" w:rsidRPr="008D6CA4">
        <w:t xml:space="preserve"> only the textbook and </w:t>
      </w:r>
      <w:r w:rsidR="000E75EB">
        <w:t>primaries</w:t>
      </w:r>
      <w:r w:rsidR="00386612" w:rsidRPr="008D6CA4">
        <w:t xml:space="preserve"> in the course. You focus on a specific historical question as though you were </w:t>
      </w:r>
      <w:r w:rsidR="00386612" w:rsidRPr="007A55A4">
        <w:rPr>
          <w:b/>
        </w:rPr>
        <w:t>teaching another student</w:t>
      </w:r>
      <w:r w:rsidR="00386612" w:rsidRPr="008D6CA4">
        <w:t xml:space="preserve">. You follow rules for citation provided in the course. </w:t>
      </w:r>
    </w:p>
    <w:p w:rsidR="006F57E4" w:rsidRDefault="004B7E9C" w:rsidP="006F57E4">
      <w:pPr>
        <w:rPr>
          <w:rFonts w:cstheme="minorHAnsi"/>
        </w:rPr>
      </w:pPr>
      <w:r>
        <w:rPr>
          <w:rFonts w:cstheme="minorHAnsi"/>
        </w:rPr>
        <w:t xml:space="preserve">The 3 parts are: </w:t>
      </w:r>
    </w:p>
    <w:p w:rsidR="004B7E9C" w:rsidRDefault="004B7E9C" w:rsidP="003257BF">
      <w:pPr>
        <w:pStyle w:val="ListParagraph"/>
        <w:numPr>
          <w:ilvl w:val="0"/>
          <w:numId w:val="39"/>
        </w:numPr>
        <w:rPr>
          <w:rFonts w:cstheme="minorHAnsi"/>
        </w:rPr>
      </w:pPr>
      <w:r>
        <w:rPr>
          <w:rFonts w:cstheme="minorHAnsi"/>
        </w:rPr>
        <w:t>1</w:t>
      </w:r>
      <w:r w:rsidRPr="004B7E9C">
        <w:rPr>
          <w:rFonts w:cstheme="minorHAnsi"/>
          <w:vertAlign w:val="superscript"/>
        </w:rPr>
        <w:t>st</w:t>
      </w:r>
      <w:r>
        <w:rPr>
          <w:rFonts w:cstheme="minorHAnsi"/>
        </w:rPr>
        <w:t xml:space="preserve"> Part: You write on the question in the instructions, use the required primaries, and follow </w:t>
      </w:r>
      <w:r w:rsidRPr="004B7E9C">
        <w:rPr>
          <w:rFonts w:cstheme="minorHAnsi"/>
        </w:rPr>
        <w:t xml:space="preserve">a checklist example of </w:t>
      </w:r>
      <w:r>
        <w:rPr>
          <w:rFonts w:cstheme="minorHAnsi"/>
        </w:rPr>
        <w:t xml:space="preserve">what your </w:t>
      </w:r>
      <w:r w:rsidRPr="004B7E9C">
        <w:rPr>
          <w:rFonts w:cstheme="minorHAnsi"/>
        </w:rPr>
        <w:t xml:space="preserve">paper should look like and what </w:t>
      </w:r>
      <w:r>
        <w:rPr>
          <w:rFonts w:cstheme="minorHAnsi"/>
        </w:rPr>
        <w:t>footnotes and evidence are</w:t>
      </w:r>
      <w:r w:rsidRPr="004B7E9C">
        <w:rPr>
          <w:rFonts w:cstheme="minorHAnsi"/>
        </w:rPr>
        <w:t xml:space="preserve"> required. You submit to Turnitin and </w:t>
      </w:r>
      <w:r w:rsidRPr="004B7E9C">
        <w:rPr>
          <w:rFonts w:cstheme="minorHAnsi"/>
        </w:rPr>
        <w:lastRenderedPageBreak/>
        <w:t>provide a print to the instructor. Your instructor grades it and identifies any</w:t>
      </w:r>
      <w:r>
        <w:rPr>
          <w:rFonts w:cstheme="minorHAnsi"/>
        </w:rPr>
        <w:t xml:space="preserve"> obvious </w:t>
      </w:r>
      <w:r w:rsidRPr="004B7E9C">
        <w:rPr>
          <w:rFonts w:cstheme="minorHAnsi"/>
        </w:rPr>
        <w:t xml:space="preserve">problems </w:t>
      </w:r>
      <w:r>
        <w:rPr>
          <w:rFonts w:cstheme="minorHAnsi"/>
        </w:rPr>
        <w:t xml:space="preserve">for you </w:t>
      </w:r>
      <w:r w:rsidRPr="004B7E9C">
        <w:rPr>
          <w:rFonts w:cstheme="minorHAnsi"/>
        </w:rPr>
        <w:t>to change. You also must check your text wi</w:t>
      </w:r>
      <w:r>
        <w:rPr>
          <w:rFonts w:cstheme="minorHAnsi"/>
        </w:rPr>
        <w:t>th the evidence rules. When she returns your paper and her feedback, she provides a folder that you will use to keep together all parts of the paper and of my feedback to you. (80 points)</w:t>
      </w:r>
      <w:r>
        <w:rPr>
          <w:rFonts w:cstheme="minorHAnsi"/>
        </w:rPr>
        <w:br/>
      </w:r>
    </w:p>
    <w:p w:rsidR="006F57E4" w:rsidRDefault="004B7E9C" w:rsidP="003257BF">
      <w:pPr>
        <w:pStyle w:val="ListParagraph"/>
        <w:numPr>
          <w:ilvl w:val="0"/>
          <w:numId w:val="39"/>
        </w:numPr>
        <w:rPr>
          <w:rFonts w:cstheme="minorHAnsi"/>
        </w:rPr>
      </w:pPr>
      <w:r>
        <w:rPr>
          <w:rFonts w:cstheme="minorHAnsi"/>
        </w:rPr>
        <w:t>2</w:t>
      </w:r>
      <w:r w:rsidRPr="004B7E9C">
        <w:rPr>
          <w:rFonts w:cstheme="minorHAnsi"/>
          <w:vertAlign w:val="superscript"/>
        </w:rPr>
        <w:t>nd</w:t>
      </w:r>
      <w:r>
        <w:rPr>
          <w:rFonts w:cstheme="minorHAnsi"/>
        </w:rPr>
        <w:t xml:space="preserve"> Part: You revise your paper. You write on a form that I provide with the folder that you understand all of the feedback and have made corrections accordingly. (If you do not understand, see me. I am </w:t>
      </w:r>
      <w:r w:rsidRPr="004B7E9C">
        <w:rPr>
          <w:rFonts w:cstheme="minorHAnsi"/>
          <w:b/>
        </w:rPr>
        <w:t xml:space="preserve">glad </w:t>
      </w:r>
      <w:r>
        <w:rPr>
          <w:rFonts w:cstheme="minorHAnsi"/>
        </w:rPr>
        <w:t xml:space="preserve">to spend time with you—but not the day before the next paper is due.) </w:t>
      </w:r>
      <w:r w:rsidRPr="004B7E9C">
        <w:rPr>
          <w:rFonts w:cstheme="minorHAnsi"/>
        </w:rPr>
        <w:t xml:space="preserve">You submit to Turnitin and print </w:t>
      </w:r>
      <w:r>
        <w:rPr>
          <w:rFonts w:cstheme="minorHAnsi"/>
        </w:rPr>
        <w:t>the paper</w:t>
      </w:r>
      <w:r w:rsidRPr="004B7E9C">
        <w:rPr>
          <w:rFonts w:cstheme="minorHAnsi"/>
        </w:rPr>
        <w:t>.</w:t>
      </w:r>
      <w:r>
        <w:rPr>
          <w:rFonts w:cstheme="minorHAnsi"/>
        </w:rPr>
        <w:t xml:space="preserve"> You place that print at the top of the folder, with what was in the folder still there. </w:t>
      </w:r>
      <w:r>
        <w:rPr>
          <w:rFonts w:cstheme="minorHAnsi"/>
        </w:rPr>
        <w:br/>
      </w:r>
      <w:r w:rsidR="001776C7">
        <w:rPr>
          <w:rFonts w:cstheme="minorHAnsi"/>
        </w:rPr>
        <w:br/>
      </w:r>
      <w:r>
        <w:rPr>
          <w:rFonts w:cstheme="minorHAnsi"/>
        </w:rPr>
        <w:t xml:space="preserve">If you do </w:t>
      </w:r>
      <w:r w:rsidRPr="004B7E9C">
        <w:rPr>
          <w:rFonts w:cstheme="minorHAnsi"/>
          <w:b/>
        </w:rPr>
        <w:t>not</w:t>
      </w:r>
      <w:r>
        <w:rPr>
          <w:rFonts w:cstheme="minorHAnsi"/>
        </w:rPr>
        <w:t xml:space="preserve"> provide the form and if </w:t>
      </w:r>
      <w:r w:rsidRPr="004B7E9C">
        <w:rPr>
          <w:rFonts w:cstheme="minorHAnsi"/>
          <w:b/>
        </w:rPr>
        <w:t>all</w:t>
      </w:r>
      <w:r>
        <w:rPr>
          <w:rFonts w:cstheme="minorHAnsi"/>
        </w:rPr>
        <w:t xml:space="preserve"> that was in </w:t>
      </w:r>
      <w:r w:rsidRPr="004B7E9C">
        <w:rPr>
          <w:rFonts w:cstheme="minorHAnsi"/>
          <w:b/>
        </w:rPr>
        <w:t>1</w:t>
      </w:r>
      <w:r w:rsidRPr="004B7E9C">
        <w:rPr>
          <w:rFonts w:cstheme="minorHAnsi"/>
          <w:b/>
          <w:vertAlign w:val="superscript"/>
        </w:rPr>
        <w:t>st</w:t>
      </w:r>
      <w:r>
        <w:rPr>
          <w:rFonts w:cstheme="minorHAnsi"/>
        </w:rPr>
        <w:t xml:space="preserve"> Part is </w:t>
      </w:r>
      <w:r w:rsidRPr="004B7E9C">
        <w:rPr>
          <w:rFonts w:cstheme="minorHAnsi"/>
          <w:b/>
        </w:rPr>
        <w:t xml:space="preserve">not </w:t>
      </w:r>
      <w:r>
        <w:rPr>
          <w:rFonts w:cstheme="minorHAnsi"/>
        </w:rPr>
        <w:t xml:space="preserve">still there, you lose 20% (or 16 points) of your possible paper grade (80 points). Example: if your grade on the 80 points was a B- or 64 points, your grade is 64-16= 48. </w:t>
      </w:r>
      <w:r>
        <w:rPr>
          <w:rFonts w:cstheme="minorHAnsi"/>
        </w:rPr>
        <w:br/>
        <w:t>When she returns your paper and the marked Good Habits for Evidence rubric, she places them at the top of the folder.</w:t>
      </w:r>
      <w:r>
        <w:rPr>
          <w:rFonts w:cstheme="minorHAnsi"/>
        </w:rPr>
        <w:br/>
      </w:r>
    </w:p>
    <w:p w:rsidR="004B7E9C" w:rsidRPr="00411400" w:rsidRDefault="004B7E9C" w:rsidP="00411400">
      <w:pPr>
        <w:pStyle w:val="ListParagraph"/>
        <w:numPr>
          <w:ilvl w:val="0"/>
          <w:numId w:val="39"/>
        </w:numPr>
        <w:rPr>
          <w:rFonts w:cstheme="minorHAnsi"/>
        </w:rPr>
      </w:pPr>
      <w:r>
        <w:rPr>
          <w:rFonts w:cstheme="minorHAnsi"/>
        </w:rPr>
        <w:t>3</w:t>
      </w:r>
      <w:r w:rsidRPr="004B7E9C">
        <w:rPr>
          <w:rFonts w:cstheme="minorHAnsi"/>
          <w:vertAlign w:val="superscript"/>
        </w:rPr>
        <w:t>rd</w:t>
      </w:r>
      <w:r>
        <w:rPr>
          <w:rFonts w:cstheme="minorHAnsi"/>
        </w:rPr>
        <w:t xml:space="preserve"> Part: You examine the feedback for the 2</w:t>
      </w:r>
      <w:r w:rsidRPr="004B7E9C">
        <w:rPr>
          <w:rFonts w:cstheme="minorHAnsi"/>
          <w:vertAlign w:val="superscript"/>
        </w:rPr>
        <w:t>nd</w:t>
      </w:r>
      <w:r>
        <w:rPr>
          <w:rFonts w:cstheme="minorHAnsi"/>
        </w:rPr>
        <w:t xml:space="preserve"> Part and write on a form that I provide with the folder that you understand all of the feedback and will avoid those problems in the 3</w:t>
      </w:r>
      <w:r w:rsidRPr="004B7E9C">
        <w:rPr>
          <w:rFonts w:cstheme="minorHAnsi"/>
          <w:vertAlign w:val="superscript"/>
        </w:rPr>
        <w:t>rd</w:t>
      </w:r>
      <w:r>
        <w:rPr>
          <w:rFonts w:cstheme="minorHAnsi"/>
        </w:rPr>
        <w:t xml:space="preserve"> Part. (If you do not understand, I am </w:t>
      </w:r>
      <w:r w:rsidRPr="004B7E9C">
        <w:rPr>
          <w:rFonts w:cstheme="minorHAnsi"/>
          <w:b/>
        </w:rPr>
        <w:t>glad</w:t>
      </w:r>
      <w:r>
        <w:rPr>
          <w:rFonts w:cstheme="minorHAnsi"/>
        </w:rPr>
        <w:t xml:space="preserve"> to spend time with you—but not the day before the last paper is due.) You write on the </w:t>
      </w:r>
      <w:r w:rsidRPr="004B7E9C">
        <w:rPr>
          <w:rFonts w:cstheme="minorHAnsi"/>
          <w:b/>
        </w:rPr>
        <w:t>new</w:t>
      </w:r>
      <w:r>
        <w:rPr>
          <w:rFonts w:cstheme="minorHAnsi"/>
        </w:rPr>
        <w:t xml:space="preserve"> question in the instructions for the 3</w:t>
      </w:r>
      <w:r w:rsidRPr="004B7E9C">
        <w:rPr>
          <w:rFonts w:cstheme="minorHAnsi"/>
          <w:vertAlign w:val="superscript"/>
        </w:rPr>
        <w:t>rd</w:t>
      </w:r>
      <w:r>
        <w:rPr>
          <w:rFonts w:cstheme="minorHAnsi"/>
        </w:rPr>
        <w:t xml:space="preserve"> Part and use the </w:t>
      </w:r>
      <w:r w:rsidRPr="004B7E9C">
        <w:rPr>
          <w:rFonts w:cstheme="minorHAnsi"/>
          <w:b/>
        </w:rPr>
        <w:t>additional primaries</w:t>
      </w:r>
      <w:r>
        <w:rPr>
          <w:rFonts w:cstheme="minorHAnsi"/>
        </w:rPr>
        <w:t xml:space="preserve"> required for this new question.</w:t>
      </w:r>
      <w:r w:rsidRPr="004B7E9C">
        <w:rPr>
          <w:rFonts w:cstheme="minorHAnsi"/>
        </w:rPr>
        <w:t xml:space="preserve"> You submit to Turnitin and print </w:t>
      </w:r>
      <w:r>
        <w:rPr>
          <w:rFonts w:cstheme="minorHAnsi"/>
        </w:rPr>
        <w:t>the paper</w:t>
      </w:r>
      <w:r w:rsidRPr="004B7E9C">
        <w:rPr>
          <w:rFonts w:cstheme="minorHAnsi"/>
        </w:rPr>
        <w:t>.</w:t>
      </w:r>
      <w:r>
        <w:rPr>
          <w:rFonts w:cstheme="minorHAnsi"/>
        </w:rPr>
        <w:t xml:space="preserve"> You place that print at the top of the folder, with what was in the folder still there. </w:t>
      </w:r>
      <w:r>
        <w:rPr>
          <w:rFonts w:cstheme="minorHAnsi"/>
        </w:rPr>
        <w:br/>
      </w:r>
      <w:r w:rsidR="001776C7">
        <w:rPr>
          <w:rFonts w:cstheme="minorHAnsi"/>
        </w:rPr>
        <w:br/>
      </w:r>
      <w:r>
        <w:rPr>
          <w:rFonts w:cstheme="minorHAnsi"/>
        </w:rPr>
        <w:t xml:space="preserve">If you do </w:t>
      </w:r>
      <w:r w:rsidRPr="004B7E9C">
        <w:rPr>
          <w:rFonts w:cstheme="minorHAnsi"/>
          <w:b/>
        </w:rPr>
        <w:t>not</w:t>
      </w:r>
      <w:r>
        <w:rPr>
          <w:rFonts w:cstheme="minorHAnsi"/>
        </w:rPr>
        <w:t xml:space="preserve"> provide the new form and if</w:t>
      </w:r>
      <w:r w:rsidRPr="004B7E9C">
        <w:rPr>
          <w:rFonts w:cstheme="minorHAnsi"/>
          <w:b/>
        </w:rPr>
        <w:t xml:space="preserve"> all</w:t>
      </w:r>
      <w:r>
        <w:rPr>
          <w:rFonts w:cstheme="minorHAnsi"/>
        </w:rPr>
        <w:t xml:space="preserve"> that was in </w:t>
      </w:r>
      <w:r w:rsidRPr="004B7E9C">
        <w:rPr>
          <w:rFonts w:cstheme="minorHAnsi"/>
          <w:b/>
        </w:rPr>
        <w:t>1</w:t>
      </w:r>
      <w:r w:rsidRPr="004B7E9C">
        <w:rPr>
          <w:rFonts w:cstheme="minorHAnsi"/>
          <w:b/>
          <w:vertAlign w:val="superscript"/>
        </w:rPr>
        <w:t>st</w:t>
      </w:r>
      <w:r w:rsidRPr="004B7E9C">
        <w:rPr>
          <w:rFonts w:cstheme="minorHAnsi"/>
          <w:b/>
        </w:rPr>
        <w:t xml:space="preserve"> </w:t>
      </w:r>
      <w:r>
        <w:rPr>
          <w:rFonts w:cstheme="minorHAnsi"/>
        </w:rPr>
        <w:t xml:space="preserve">Part </w:t>
      </w:r>
      <w:r w:rsidRPr="004B7E9C">
        <w:rPr>
          <w:rFonts w:cstheme="minorHAnsi"/>
          <w:b/>
        </w:rPr>
        <w:t>and</w:t>
      </w:r>
      <w:r>
        <w:rPr>
          <w:rFonts w:cstheme="minorHAnsi"/>
        </w:rPr>
        <w:t xml:space="preserve"> the </w:t>
      </w:r>
      <w:r w:rsidRPr="004B7E9C">
        <w:rPr>
          <w:rFonts w:cstheme="minorHAnsi"/>
          <w:b/>
        </w:rPr>
        <w:t>2</w:t>
      </w:r>
      <w:r w:rsidRPr="004B7E9C">
        <w:rPr>
          <w:rFonts w:cstheme="minorHAnsi"/>
          <w:b/>
          <w:vertAlign w:val="superscript"/>
        </w:rPr>
        <w:t>nd</w:t>
      </w:r>
      <w:r w:rsidRPr="004B7E9C">
        <w:rPr>
          <w:rFonts w:cstheme="minorHAnsi"/>
          <w:b/>
        </w:rPr>
        <w:t xml:space="preserve"> </w:t>
      </w:r>
      <w:r>
        <w:rPr>
          <w:rFonts w:cstheme="minorHAnsi"/>
        </w:rPr>
        <w:t>Part is</w:t>
      </w:r>
      <w:r w:rsidRPr="004B7E9C">
        <w:rPr>
          <w:rFonts w:cstheme="minorHAnsi"/>
          <w:b/>
        </w:rPr>
        <w:t xml:space="preserve"> not</w:t>
      </w:r>
      <w:r>
        <w:rPr>
          <w:rFonts w:cstheme="minorHAnsi"/>
        </w:rPr>
        <w:t xml:space="preserve"> still there, you lose 20% (or 20 points) of your possible paper grade (100 points). Example: if your grade on the 100 points was a B- or 80 points, your grade is 80-20= 60.</w:t>
      </w:r>
      <w:r>
        <w:rPr>
          <w:rFonts w:cstheme="minorHAnsi"/>
        </w:rPr>
        <w:br/>
        <w:t>When she returns your paper and the marked Good Habits for Evidence rubric, she places them at the top of the folder.</w:t>
      </w:r>
      <w:r w:rsidR="00411400">
        <w:rPr>
          <w:rFonts w:cstheme="minorHAnsi"/>
        </w:rPr>
        <w:t xml:space="preserve"> You must </w:t>
      </w:r>
      <w:r w:rsidR="00411400" w:rsidRPr="00411400">
        <w:rPr>
          <w:rFonts w:cstheme="minorHAnsi"/>
          <w:b/>
        </w:rPr>
        <w:t>either</w:t>
      </w:r>
      <w:r w:rsidR="00411400">
        <w:rPr>
          <w:rFonts w:cstheme="minorHAnsi"/>
        </w:rPr>
        <w:t xml:space="preserve"> write on the form that you understand and return it to me in the folder so I can enter the grades </w:t>
      </w:r>
      <w:r w:rsidR="00411400" w:rsidRPr="00411400">
        <w:rPr>
          <w:rFonts w:cstheme="minorHAnsi"/>
          <w:b/>
        </w:rPr>
        <w:t>or</w:t>
      </w:r>
      <w:r w:rsidR="00411400" w:rsidRPr="00411400">
        <w:rPr>
          <w:rFonts w:cstheme="minorHAnsi"/>
        </w:rPr>
        <w:t>—if you need more time</w:t>
      </w:r>
      <w:r w:rsidR="00411400">
        <w:rPr>
          <w:rFonts w:cstheme="minorHAnsi"/>
          <w:b/>
        </w:rPr>
        <w:t>—</w:t>
      </w:r>
      <w:r w:rsidR="00411400" w:rsidRPr="00411400">
        <w:rPr>
          <w:rFonts w:cstheme="minorHAnsi"/>
        </w:rPr>
        <w:t xml:space="preserve">take </w:t>
      </w:r>
      <w:r w:rsidR="00411400">
        <w:rPr>
          <w:rFonts w:cstheme="minorHAnsi"/>
        </w:rPr>
        <w:t xml:space="preserve">the folder with you and bring it back by the next class period. (As always, if you do not understand, see me. I am </w:t>
      </w:r>
      <w:r w:rsidR="00411400" w:rsidRPr="004B7E9C">
        <w:rPr>
          <w:rFonts w:cstheme="minorHAnsi"/>
          <w:b/>
        </w:rPr>
        <w:t xml:space="preserve">glad </w:t>
      </w:r>
      <w:r w:rsidR="00411400">
        <w:rPr>
          <w:rFonts w:cstheme="minorHAnsi"/>
        </w:rPr>
        <w:t xml:space="preserve">to spend time with you. If you think I have marked incorrectly, double check that and then come see me. If I am wrong and you can show me the evidence, I am </w:t>
      </w:r>
      <w:r w:rsidR="00411400" w:rsidRPr="00411400">
        <w:rPr>
          <w:rFonts w:cstheme="minorHAnsi"/>
          <w:b/>
        </w:rPr>
        <w:t xml:space="preserve">glad </w:t>
      </w:r>
      <w:r w:rsidR="00411400">
        <w:rPr>
          <w:rFonts w:cstheme="minorHAnsi"/>
        </w:rPr>
        <w:t>to change the grade.</w:t>
      </w:r>
      <w:r w:rsidR="00705E21">
        <w:rPr>
          <w:rFonts w:cstheme="minorHAnsi"/>
        </w:rPr>
        <w:t xml:space="preserve"> I try hard, but everyone makes mistakes.</w:t>
      </w:r>
      <w:r w:rsidR="00411400">
        <w:rPr>
          <w:rFonts w:cstheme="minorHAnsi"/>
        </w:rPr>
        <w:t>)</w:t>
      </w:r>
    </w:p>
    <w:p w:rsidR="00212D32" w:rsidRPr="008D6CA4" w:rsidRDefault="00212D32" w:rsidP="00212D32">
      <w:pPr>
        <w:pStyle w:val="Heading4"/>
        <w:ind w:left="0"/>
      </w:pPr>
      <w:r>
        <w:t>Location of the Written Work and the Evidence Requirements</w:t>
      </w:r>
    </w:p>
    <w:p w:rsidR="00386612" w:rsidRDefault="00386612" w:rsidP="00386612">
      <w:r w:rsidRPr="008D6CA4">
        <w:t xml:space="preserve">Your writing assignments are located in </w:t>
      </w:r>
      <w:r w:rsidR="00BD338D">
        <w:t>3-Part Writing and Evidence Requirements</w:t>
      </w:r>
      <w:r w:rsidR="00DC2E72">
        <w:t xml:space="preserve"> in Blackboard</w:t>
      </w:r>
      <w:r w:rsidR="00B214AC">
        <w:t>.</w:t>
      </w:r>
      <w:r w:rsidRPr="008D6CA4">
        <w:t xml:space="preserve"> Instructions</w:t>
      </w:r>
      <w:r w:rsidR="00DC2E72">
        <w:t xml:space="preserve">, the </w:t>
      </w:r>
      <w:r w:rsidR="00DC2E72" w:rsidRPr="00DC2E72">
        <w:rPr>
          <w:b/>
        </w:rPr>
        <w:t xml:space="preserve">required </w:t>
      </w:r>
      <w:r w:rsidR="00DC2E72">
        <w:t>file you are to use</w:t>
      </w:r>
      <w:r w:rsidR="007A55A4">
        <w:t xml:space="preserve"> (without changes to</w:t>
      </w:r>
      <w:r w:rsidR="00DC2E72">
        <w:t xml:space="preserve"> format or heading</w:t>
      </w:r>
      <w:r w:rsidR="007A55A4">
        <w:t>)</w:t>
      </w:r>
      <w:r w:rsidR="00DC2E72">
        <w:t xml:space="preserve">, </w:t>
      </w:r>
      <w:proofErr w:type="gramStart"/>
      <w:r w:rsidRPr="008D6CA4">
        <w:t>any</w:t>
      </w:r>
      <w:proofErr w:type="gramEnd"/>
      <w:r w:rsidRPr="008D6CA4">
        <w:t xml:space="preserve"> materials you need</w:t>
      </w:r>
      <w:r w:rsidR="00DC2E72">
        <w:t>,</w:t>
      </w:r>
      <w:r w:rsidRPr="008D6CA4">
        <w:t xml:space="preserve"> </w:t>
      </w:r>
      <w:r>
        <w:t xml:space="preserve">and the Turnitin Assignment that you use </w:t>
      </w:r>
      <w:r w:rsidRPr="008D6CA4">
        <w:t xml:space="preserve">are there. </w:t>
      </w:r>
      <w:r w:rsidR="00DC2E72">
        <w:t>(</w:t>
      </w:r>
      <w:r w:rsidR="00DC2E72" w:rsidRPr="00DC2E72">
        <w:rPr>
          <w:rFonts w:ascii="Calibri" w:eastAsia="Times New Roman" w:hAnsi="Calibri" w:cs="Calibri"/>
          <w:b/>
          <w:i/>
          <w:shd w:val="clear" w:color="auto" w:fill="FFC000"/>
        </w:rPr>
        <w:t>Caution:</w:t>
      </w:r>
      <w:r w:rsidR="00DC2E72">
        <w:t xml:space="preserve"> </w:t>
      </w:r>
      <w:r w:rsidR="004B7E9C">
        <w:t xml:space="preserve">No late print copies or </w:t>
      </w:r>
      <w:r w:rsidR="00EB4AB8">
        <w:t>s</w:t>
      </w:r>
      <w:r w:rsidR="00DC2E72">
        <w:t>ee the Late Work Policy in this syllabus.)</w:t>
      </w:r>
    </w:p>
    <w:p w:rsidR="00212D32" w:rsidRDefault="00411400" w:rsidP="00212D32">
      <w:r>
        <w:t xml:space="preserve">To reduce the odds that you </w:t>
      </w:r>
      <w:r w:rsidR="00212D32">
        <w:t xml:space="preserve">work contrary to instructions and fail an assignment, some actions </w:t>
      </w:r>
      <w:r>
        <w:t>require</w:t>
      </w:r>
      <w:r w:rsidR="00212D32">
        <w:t xml:space="preserve"> other actions. Examples are:</w:t>
      </w:r>
    </w:p>
    <w:p w:rsidR="00212D32" w:rsidRDefault="00212D32" w:rsidP="00212D32">
      <w:pPr>
        <w:pStyle w:val="ListParagraph"/>
        <w:numPr>
          <w:ilvl w:val="0"/>
          <w:numId w:val="36"/>
        </w:numPr>
      </w:pPr>
      <w:r>
        <w:t xml:space="preserve">You see the first 3-Part </w:t>
      </w:r>
      <w:proofErr w:type="gramStart"/>
      <w:r>
        <w:t>Writing</w:t>
      </w:r>
      <w:proofErr w:type="gramEnd"/>
      <w:r>
        <w:t xml:space="preserve"> only </w:t>
      </w:r>
      <w:r w:rsidRPr="006F57E4">
        <w:rPr>
          <w:b/>
        </w:rPr>
        <w:t>after</w:t>
      </w:r>
      <w:r>
        <w:t xml:space="preserve"> you complete the instructions in Evidence Requirements.</w:t>
      </w:r>
    </w:p>
    <w:p w:rsidR="00212D32" w:rsidRPr="008D6CA4" w:rsidRDefault="00212D32" w:rsidP="00386612">
      <w:pPr>
        <w:pStyle w:val="ListParagraph"/>
        <w:numPr>
          <w:ilvl w:val="0"/>
          <w:numId w:val="36"/>
        </w:numPr>
      </w:pPr>
      <w:r>
        <w:t>I enter p</w:t>
      </w:r>
      <w:r w:rsidRPr="008D6CA4">
        <w:t xml:space="preserve">oints </w:t>
      </w:r>
      <w:r>
        <w:t xml:space="preserve">for your work only </w:t>
      </w:r>
      <w:r w:rsidRPr="00212D32">
        <w:rPr>
          <w:b/>
        </w:rPr>
        <w:t>after</w:t>
      </w:r>
      <w:r w:rsidRPr="008D6CA4">
        <w:t xml:space="preserve"> you respond to</w:t>
      </w:r>
      <w:r>
        <w:t xml:space="preserve"> my </w:t>
      </w:r>
      <w:r w:rsidRPr="008D6CA4">
        <w:t>feedback</w:t>
      </w:r>
      <w:r>
        <w:t xml:space="preserve"> following instructions provided in class.</w:t>
      </w:r>
    </w:p>
    <w:p w:rsidR="000E75EB" w:rsidRDefault="000E75EB" w:rsidP="00386612">
      <w:pPr>
        <w:pStyle w:val="Heading3"/>
        <w:rPr>
          <w:rFonts w:eastAsia="Times New Roman"/>
        </w:rPr>
      </w:pPr>
    </w:p>
    <w:p w:rsidR="000E75EB" w:rsidRDefault="000E75EB">
      <w:pPr>
        <w:rPr>
          <w:rFonts w:eastAsia="Times New Roman" w:cstheme="majorBidi"/>
          <w:b/>
          <w:sz w:val="26"/>
          <w:szCs w:val="24"/>
        </w:rPr>
      </w:pPr>
      <w:r>
        <w:rPr>
          <w:rFonts w:eastAsia="Times New Roman"/>
        </w:rPr>
        <w:br w:type="page"/>
      </w:r>
    </w:p>
    <w:p w:rsidR="00386612" w:rsidRPr="00FE6C77" w:rsidRDefault="00386612" w:rsidP="00386612">
      <w:pPr>
        <w:pStyle w:val="Heading3"/>
        <w:rPr>
          <w:rFonts w:eastAsia="Times New Roman"/>
        </w:rPr>
      </w:pPr>
      <w:r>
        <w:rPr>
          <w:rFonts w:eastAsia="Times New Roman"/>
        </w:rPr>
        <w:lastRenderedPageBreak/>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386612">
      <w:pPr>
        <w:numPr>
          <w:ilvl w:val="0"/>
          <w:numId w:val="19"/>
        </w:numPr>
        <w:contextualSpacing/>
      </w:pPr>
      <w:r w:rsidRPr="008D6CA4">
        <w:t>Submit your file to Turnitin in Blackboard. (We do not use Turnitin at a separate website.)</w:t>
      </w:r>
    </w:p>
    <w:p w:rsidR="00386612" w:rsidRDefault="00386612" w:rsidP="00386612">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r w:rsidR="007A55A4">
        <w:rPr>
          <w:rFonts w:ascii="Calibri" w:eastAsia="Times New Roman" w:hAnsi="Calibri" w:cs="Calibri"/>
        </w:rPr>
        <w:t xml:space="preserve"> Ask if you need help.</w:t>
      </w:r>
    </w:p>
    <w:p w:rsidR="00386612" w:rsidRPr="00FE6C77" w:rsidRDefault="00386612" w:rsidP="00386612">
      <w:pPr>
        <w:ind w:left="776"/>
        <w:contextualSpacing/>
        <w:rPr>
          <w:rFonts w:ascii="Calibri" w:eastAsia="Times New Roman" w:hAnsi="Calibri" w:cs="Calibri"/>
        </w:rPr>
      </w:pPr>
    </w:p>
    <w:p w:rsidR="00386612" w:rsidRPr="00FE6C77" w:rsidRDefault="007A55A4" w:rsidP="006B4224">
      <w:pPr>
        <w:spacing w:after="0" w:line="300" w:lineRule="auto"/>
        <w:rPr>
          <w:rFonts w:ascii="Calibri" w:eastAsia="Times New Roman" w:hAnsi="Calibri" w:cs="Calibri"/>
          <w:b/>
        </w:rPr>
      </w:pPr>
      <w:r>
        <w:rPr>
          <w:rFonts w:ascii="Calibri" w:eastAsia="Times New Roman" w:hAnsi="Calibri" w:cs="Calibri"/>
        </w:rPr>
        <w:t>In this class, you are submitting two things—the file to Turnitin and the print of the paper to your instructor. You must do t</w:t>
      </w:r>
      <w:r w:rsidR="00386612" w:rsidRPr="00FE6C77">
        <w:rPr>
          <w:rFonts w:ascii="Calibri" w:eastAsia="Times New Roman" w:hAnsi="Calibri" w:cs="Calibri"/>
        </w:rPr>
        <w:t xml:space="preserve">hese </w:t>
      </w:r>
      <w:r w:rsidR="00386612">
        <w:rPr>
          <w:rFonts w:ascii="Calibri" w:eastAsia="Times New Roman" w:hAnsi="Calibri" w:cs="Calibri"/>
        </w:rPr>
        <w:t xml:space="preserve">2 </w:t>
      </w:r>
      <w:r w:rsidR="00386612" w:rsidRPr="00FE6C77">
        <w:rPr>
          <w:rFonts w:ascii="Calibri" w:eastAsia="Times New Roman" w:hAnsi="Calibri" w:cs="Calibri"/>
        </w:rPr>
        <w:t>things for your work to be graded.</w:t>
      </w:r>
    </w:p>
    <w:p w:rsidR="00DC2E72"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7A55A4">
        <w:rPr>
          <w:rFonts w:ascii="Calibri" w:eastAsia="Times New Roman" w:hAnsi="Calibri" w:cs="Calibri"/>
          <w:b/>
        </w:rPr>
        <w:t>.</w:t>
      </w:r>
    </w:p>
    <w:p w:rsidR="00DC2E72" w:rsidRDefault="00386612" w:rsidP="00DC2E72">
      <w:pPr>
        <w:pStyle w:val="ListParagraph"/>
        <w:numPr>
          <w:ilvl w:val="1"/>
          <w:numId w:val="22"/>
        </w:numPr>
        <w:spacing w:after="240" w:line="300" w:lineRule="auto"/>
        <w:rPr>
          <w:rFonts w:ascii="Calibri" w:eastAsia="Times New Roman" w:hAnsi="Calibri" w:cs="Calibri"/>
        </w:rPr>
      </w:pPr>
      <w:r w:rsidRPr="00FE6C77">
        <w:rPr>
          <w:rFonts w:ascii="Calibri" w:eastAsia="Times New Roman" w:hAnsi="Calibri" w:cs="Calibri"/>
        </w:rPr>
        <w:t>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w:t>
      </w:r>
      <w:r w:rsidR="00411400">
        <w:rPr>
          <w:rFonts w:ascii="Calibri" w:eastAsia="Times New Roman" w:hAnsi="Calibri" w:cs="Calibri"/>
        </w:rPr>
        <w:t xml:space="preserve">The Turnitin settings in this course </w:t>
      </w:r>
      <w:r w:rsidR="007A55A4">
        <w:rPr>
          <w:rFonts w:ascii="Calibri" w:eastAsia="Times New Roman" w:hAnsi="Calibri" w:cs="Calibri"/>
        </w:rPr>
        <w:t xml:space="preserve">will automatically close Turnitin at 11:59 PM. </w:t>
      </w:r>
      <w:r w:rsidR="007A55A4" w:rsidRPr="008D6CA4">
        <w:rPr>
          <w:rFonts w:ascii="Calibri" w:eastAsia="Times New Roman" w:hAnsi="Calibri" w:cs="Calibri"/>
          <w:b/>
          <w:i/>
          <w:shd w:val="clear" w:color="auto" w:fill="FFC000"/>
        </w:rPr>
        <w:t>Caution</w:t>
      </w:r>
      <w:r w:rsidR="007A55A4" w:rsidRPr="008D6CA4">
        <w:rPr>
          <w:rFonts w:ascii="Calibri" w:eastAsia="Times New Roman" w:hAnsi="Calibri" w:cs="Calibri"/>
          <w:shd w:val="clear" w:color="auto" w:fill="FFC000"/>
        </w:rPr>
        <w:t>:</w:t>
      </w:r>
      <w:r w:rsidR="007A55A4" w:rsidRPr="00FE6C77">
        <w:rPr>
          <w:rFonts w:ascii="Calibri" w:eastAsia="Times New Roman" w:hAnsi="Calibri" w:cs="Calibri"/>
        </w:rPr>
        <w:t xml:space="preserve"> </w:t>
      </w:r>
      <w:r w:rsidR="00411400">
        <w:rPr>
          <w:rFonts w:ascii="Calibri" w:eastAsia="Times New Roman" w:hAnsi="Calibri" w:cs="Calibri"/>
        </w:rPr>
        <w:t xml:space="preserve">The file </w:t>
      </w:r>
      <w:r w:rsidR="007A55A4">
        <w:rPr>
          <w:rFonts w:ascii="Calibri" w:eastAsia="Times New Roman" w:hAnsi="Calibri" w:cs="Calibri"/>
        </w:rPr>
        <w:t>is not accepted late</w:t>
      </w:r>
      <w:r w:rsidR="007A55A4" w:rsidRPr="00FE6C77">
        <w:rPr>
          <w:rFonts w:ascii="Calibri" w:eastAsia="Times New Roman" w:hAnsi="Calibri" w:cs="Calibri"/>
        </w:rPr>
        <w:t>.</w:t>
      </w:r>
    </w:p>
    <w:p w:rsidR="007A55A4" w:rsidRPr="00FE6C77" w:rsidRDefault="007A55A4" w:rsidP="007A55A4">
      <w:pPr>
        <w:pStyle w:val="ListParagraph"/>
        <w:numPr>
          <w:ilvl w:val="1"/>
          <w:numId w:val="22"/>
        </w:numPr>
        <w:spacing w:after="240" w:line="300" w:lineRule="auto"/>
        <w:rPr>
          <w:rFonts w:ascii="Calibri" w:eastAsia="Times New Roman" w:hAnsi="Calibri" w:cs="Calibri"/>
        </w:rPr>
      </w:pPr>
      <w:r>
        <w:rPr>
          <w:rFonts w:ascii="Calibri" w:eastAsia="Times New Roman" w:hAnsi="Calibri" w:cs="Calibri"/>
        </w:rPr>
        <w:t>If Turnitin</w:t>
      </w:r>
      <w:r w:rsidRPr="00FE6C77">
        <w:rPr>
          <w:rFonts w:ascii="Calibri" w:eastAsia="Times New Roman" w:hAnsi="Calibri" w:cs="Calibri"/>
        </w:rPr>
        <w:t xml:space="preserve"> seems to be taking an unusually long time to submit your file, it is usually safest to exit and resubmit. </w:t>
      </w:r>
    </w:p>
    <w:p w:rsidR="00DC2E72" w:rsidRDefault="00386612" w:rsidP="00DC2E72">
      <w:pPr>
        <w:pStyle w:val="ListParagraph"/>
        <w:numPr>
          <w:ilvl w:val="1"/>
          <w:numId w:val="22"/>
        </w:numPr>
        <w:spacing w:after="240" w:line="300" w:lineRule="auto"/>
        <w:rPr>
          <w:rFonts w:ascii="Calibri" w:eastAsia="Times New Roman" w:hAnsi="Calibri" w:cs="Calibri"/>
        </w:rPr>
      </w:pPr>
      <w:r w:rsidRPr="007A55A4">
        <w:rPr>
          <w:rFonts w:ascii="Calibri" w:eastAsia="Times New Roman" w:hAnsi="Calibri" w:cs="Calibri"/>
          <w:b/>
        </w:rPr>
        <w:t>B</w:t>
      </w:r>
      <w:r w:rsidR="007A55A4" w:rsidRPr="007A55A4">
        <w:rPr>
          <w:rFonts w:ascii="Calibri" w:eastAsia="Times New Roman" w:hAnsi="Calibri" w:cs="Calibri"/>
          <w:b/>
        </w:rPr>
        <w:t>efore</w:t>
      </w:r>
      <w:r w:rsidR="007A55A4" w:rsidRPr="00FE6C77">
        <w:rPr>
          <w:rFonts w:ascii="Calibri" w:eastAsia="Times New Roman" w:hAnsi="Calibri" w:cs="Calibri"/>
        </w:rPr>
        <w:t xml:space="preserve"> you exit</w:t>
      </w:r>
      <w:r w:rsidR="007A55A4">
        <w:rPr>
          <w:rFonts w:ascii="Calibri" w:eastAsia="Times New Roman" w:hAnsi="Calibri" w:cs="Calibri"/>
        </w:rPr>
        <w:t>, b</w:t>
      </w:r>
      <w:r w:rsidRPr="00FE6C77">
        <w:rPr>
          <w:rFonts w:ascii="Calibri" w:eastAsia="Times New Roman" w:hAnsi="Calibri" w:cs="Calibri"/>
        </w:rPr>
        <w:t xml:space="preserve">e sure you see </w:t>
      </w:r>
      <w:r w:rsidR="007A55A4">
        <w:rPr>
          <w:rFonts w:ascii="Calibri" w:eastAsia="Times New Roman" w:hAnsi="Calibri" w:cs="Calibri"/>
        </w:rPr>
        <w:t>what Turnitin says is its d</w:t>
      </w:r>
      <w:r w:rsidRPr="00FE6C77">
        <w:rPr>
          <w:rFonts w:ascii="Calibri" w:eastAsia="Times New Roman" w:hAnsi="Calibri" w:cs="Calibri"/>
        </w:rPr>
        <w:t xml:space="preserve">igital receipt. </w:t>
      </w:r>
      <w:r>
        <w:rPr>
          <w:rFonts w:ascii="Calibri" w:eastAsia="Times New Roman" w:hAnsi="Calibri" w:cs="Calibri"/>
        </w:rPr>
        <w:t xml:space="preserve">You do </w:t>
      </w:r>
      <w:r w:rsidRPr="00212D32">
        <w:rPr>
          <w:rFonts w:ascii="Calibri" w:eastAsia="Times New Roman" w:hAnsi="Calibri" w:cs="Calibri"/>
          <w:b/>
        </w:rPr>
        <w:t>not</w:t>
      </w:r>
      <w:r>
        <w:rPr>
          <w:rFonts w:ascii="Calibri" w:eastAsia="Times New Roman" w:hAnsi="Calibri" w:cs="Calibri"/>
        </w:rPr>
        <w:t xml:space="preserve"> t</w:t>
      </w:r>
      <w:r w:rsidR="007A55A4">
        <w:rPr>
          <w:rFonts w:ascii="Calibri" w:eastAsia="Times New Roman" w:hAnsi="Calibri" w:cs="Calibri"/>
        </w:rPr>
        <w:t>urn in the digital receipt. With all software, it is safest to save a “Snippet” of</w:t>
      </w:r>
      <w:r w:rsidR="00212D32">
        <w:rPr>
          <w:rFonts w:ascii="Calibri" w:eastAsia="Times New Roman" w:hAnsi="Calibri" w:cs="Calibri"/>
        </w:rPr>
        <w:t xml:space="preserve"> a</w:t>
      </w:r>
      <w:r w:rsidR="007A55A4">
        <w:rPr>
          <w:rFonts w:ascii="Calibri" w:eastAsia="Times New Roman" w:hAnsi="Calibri" w:cs="Calibri"/>
        </w:rPr>
        <w:t xml:space="preserve"> receipt </w:t>
      </w:r>
      <w:r>
        <w:rPr>
          <w:rFonts w:ascii="Calibri" w:eastAsia="Times New Roman" w:hAnsi="Calibri" w:cs="Calibri"/>
        </w:rPr>
        <w:t>in case there is a problem.</w:t>
      </w:r>
      <w:r w:rsidR="007A55A4">
        <w:rPr>
          <w:rFonts w:ascii="Calibri" w:eastAsia="Times New Roman" w:hAnsi="Calibri" w:cs="Calibri"/>
        </w:rPr>
        <w:t xml:space="preserve"> If you have a question about </w:t>
      </w:r>
      <w:r w:rsidR="00212D32">
        <w:rPr>
          <w:rFonts w:ascii="Calibri" w:eastAsia="Times New Roman" w:hAnsi="Calibri" w:cs="Calibri"/>
        </w:rPr>
        <w:t xml:space="preserve">using </w:t>
      </w:r>
      <w:r w:rsidR="007A55A4">
        <w:rPr>
          <w:rFonts w:ascii="Calibri" w:eastAsia="Times New Roman" w:hAnsi="Calibri" w:cs="Calibri"/>
        </w:rPr>
        <w:t xml:space="preserve">the Snipping Tool, please ask. </w:t>
      </w:r>
    </w:p>
    <w:p w:rsidR="00386612" w:rsidRPr="005D6179"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w:t>
      </w:r>
      <w:r w:rsidRPr="00DC2E72">
        <w:rPr>
          <w:rFonts w:ascii="Calibri" w:eastAsia="Times New Roman" w:hAnsi="Calibri" w:cs="Calibri"/>
        </w:rPr>
        <w:t>to your instructor</w:t>
      </w:r>
      <w:r w:rsidRPr="00FE6C77">
        <w:rPr>
          <w:rFonts w:ascii="Calibri" w:eastAsia="Times New Roman" w:hAnsi="Calibri" w:cs="Calibri"/>
          <w:b/>
        </w:rPr>
        <w:t xml:space="preserve">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DC2E72">
        <w:rPr>
          <w:rFonts w:ascii="Calibri" w:eastAsia="Times New Roman" w:hAnsi="Calibri" w:cs="Calibri"/>
        </w:rPr>
        <w:t xml:space="preserve"> in Turnitin</w:t>
      </w:r>
      <w:r>
        <w:rPr>
          <w:rFonts w:ascii="Calibri" w:eastAsia="Times New Roman" w:hAnsi="Calibri" w:cs="Calibri"/>
        </w:rPr>
        <w:t>.</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411400">
        <w:rPr>
          <w:rFonts w:ascii="Calibri" w:eastAsia="Times New Roman" w:hAnsi="Calibri" w:cs="Calibri"/>
        </w:rPr>
        <w:t>The print and its folder (once you have that)</w:t>
      </w:r>
      <w:r w:rsidR="006B4224">
        <w:rPr>
          <w:rFonts w:ascii="Calibri" w:eastAsia="Times New Roman" w:hAnsi="Calibri" w:cs="Calibri"/>
        </w:rPr>
        <w:t xml:space="preserve"> </w:t>
      </w:r>
      <w:r w:rsidR="00411400">
        <w:rPr>
          <w:rFonts w:ascii="Calibri" w:eastAsia="Times New Roman" w:hAnsi="Calibri" w:cs="Calibri"/>
        </w:rPr>
        <w:t xml:space="preserve">are </w:t>
      </w:r>
      <w:r w:rsidR="006B4224">
        <w:rPr>
          <w:rFonts w:ascii="Calibri" w:eastAsia="Times New Roman" w:hAnsi="Calibri" w:cs="Calibri"/>
        </w:rPr>
        <w:t>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w:t>
      </w:r>
      <w:r w:rsidR="00174E78">
        <w:rPr>
          <w:rFonts w:ascii="Calibri" w:eastAsia="Times New Roman" w:hAnsi="Calibri" w:cs="Calibri"/>
        </w:rPr>
        <w:t xml:space="preserve"> (</w:t>
      </w:r>
      <w:r w:rsidR="00D03B48">
        <w:rPr>
          <w:rFonts w:ascii="Calibri" w:eastAsia="Times New Roman" w:hAnsi="Calibri" w:cs="Calibri"/>
        </w:rPr>
        <w:t>gradable by computer or a S</w:t>
      </w:r>
      <w:r w:rsidR="00174E78">
        <w:rPr>
          <w:rFonts w:ascii="Calibri" w:eastAsia="Times New Roman" w:hAnsi="Calibri" w:cs="Calibri"/>
        </w:rPr>
        <w:t>can</w:t>
      </w:r>
      <w:r w:rsidR="00D03B48">
        <w:rPr>
          <w:rFonts w:ascii="Calibri" w:eastAsia="Times New Roman" w:hAnsi="Calibri" w:cs="Calibri"/>
        </w:rPr>
        <w:t>-T</w:t>
      </w:r>
      <w:r w:rsidR="00174E78">
        <w:rPr>
          <w:rFonts w:ascii="Calibri" w:eastAsia="Times New Roman" w:hAnsi="Calibri" w:cs="Calibri"/>
        </w:rPr>
        <w:t>ron)</w:t>
      </w:r>
      <w:r>
        <w:rPr>
          <w:rFonts w:ascii="Calibri" w:eastAsia="Times New Roman" w:hAnsi="Calibri" w:cs="Calibri"/>
        </w:rPr>
        <w:t xml:space="preserve">, and the last </w:t>
      </w:r>
      <w:r w:rsidR="004952CD">
        <w:rPr>
          <w:rFonts w:ascii="Calibri" w:eastAsia="Times New Roman" w:hAnsi="Calibri" w:cs="Calibri"/>
        </w:rPr>
        <w:t>4</w:t>
      </w:r>
      <w:r w:rsidRPr="004C2F27">
        <w:rPr>
          <w:rFonts w:ascii="Calibri" w:eastAsia="Times New Roman" w:hAnsi="Calibri" w:cs="Calibri"/>
        </w:rPr>
        <w:t xml:space="preserve"> being </w:t>
      </w:r>
      <w:r w:rsidR="004952CD">
        <w:rPr>
          <w:rFonts w:ascii="Calibri" w:eastAsia="Times New Roman" w:hAnsi="Calibri" w:cs="Calibri"/>
        </w:rPr>
        <w:t xml:space="preserve">evidence requirements and 3 related </w:t>
      </w:r>
      <w:r w:rsidRPr="004C2F27">
        <w:rPr>
          <w:rFonts w:ascii="Calibri" w:eastAsia="Times New Roman" w:hAnsi="Calibri" w:cs="Calibri"/>
        </w:rPr>
        <w:t>written assignments:</w:t>
      </w:r>
    </w:p>
    <w:p w:rsidR="00386612" w:rsidRPr="005D6179" w:rsidRDefault="00386612" w:rsidP="00386612">
      <w:pPr>
        <w:numPr>
          <w:ilvl w:val="0"/>
          <w:numId w:val="19"/>
        </w:numPr>
        <w:contextualSpacing/>
      </w:pPr>
      <w:r>
        <w:rPr>
          <w:rFonts w:ascii="Calibri" w:eastAsia="Times New Roman" w:hAnsi="Calibri" w:cs="Calibri"/>
        </w:rPr>
        <w:t>2</w:t>
      </w:r>
      <w:r w:rsidRPr="005D6179">
        <w:rPr>
          <w:rFonts w:ascii="Calibri" w:eastAsia="Times New Roman" w:hAnsi="Calibri" w:cs="Calibri"/>
        </w:rPr>
        <w:t xml:space="preserve">0 – Getting </w:t>
      </w:r>
      <w:r w:rsidRPr="005D6179">
        <w:t>Started</w:t>
      </w:r>
      <w:r w:rsidRPr="005D6179">
        <w:rPr>
          <w:rFonts w:ascii="Calibri" w:eastAsia="Times New Roman" w:hAnsi="Calibri" w:cs="Calibri"/>
        </w:rPr>
        <w:t xml:space="preserve"> activities (How you start frequently determines your success at the end)</w:t>
      </w:r>
    </w:p>
    <w:p w:rsidR="00386612" w:rsidRPr="005D6179" w:rsidRDefault="00386612" w:rsidP="00386612">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386612" w:rsidRPr="005D6179" w:rsidRDefault="00DC2E72" w:rsidP="00386612">
      <w:pPr>
        <w:numPr>
          <w:ilvl w:val="0"/>
          <w:numId w:val="19"/>
        </w:numPr>
        <w:contextualSpacing/>
      </w:pPr>
      <w:r>
        <w:t>200 – Learning</w:t>
      </w:r>
      <w:r w:rsidR="00386612" w:rsidRPr="005D6179">
        <w:t xml:space="preserve"> Quizzes</w:t>
      </w:r>
    </w:p>
    <w:p w:rsidR="00386612" w:rsidRPr="005D6179" w:rsidRDefault="00386612" w:rsidP="00386612">
      <w:pPr>
        <w:numPr>
          <w:ilvl w:val="0"/>
          <w:numId w:val="19"/>
        </w:numPr>
        <w:contextualSpacing/>
      </w:pPr>
      <w:r w:rsidRPr="005D6179">
        <w:t>300 – 3 Unit</w:t>
      </w:r>
      <w:r w:rsidR="00174E78">
        <w:t xml:space="preserve"> </w:t>
      </w:r>
      <w:r w:rsidRPr="005D6179">
        <w:t>Exams @ 100 points each</w:t>
      </w:r>
    </w:p>
    <w:p w:rsidR="00386612" w:rsidRDefault="00386612" w:rsidP="00386612">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4952CD" w:rsidRPr="005D6179" w:rsidRDefault="004952CD" w:rsidP="004952CD">
      <w:pPr>
        <w:numPr>
          <w:ilvl w:val="0"/>
          <w:numId w:val="19"/>
        </w:numPr>
        <w:contextualSpacing/>
      </w:pPr>
      <w:r>
        <w:t>3</w:t>
      </w:r>
      <w:r w:rsidRPr="005D6179">
        <w:t xml:space="preserve">0 – </w:t>
      </w:r>
      <w:r>
        <w:t>Quizzes on the basics of evidence in history and</w:t>
      </w:r>
      <w:r>
        <w:rPr>
          <w:rFonts w:ascii="Calibri" w:eastAsia="Times New Roman" w:hAnsi="Calibri" w:cs="Calibri"/>
        </w:rPr>
        <w:t xml:space="preserve"> using the resources with those quizzes (20 p</w:t>
      </w:r>
      <w:r w:rsidR="00A53A3D">
        <w:rPr>
          <w:rFonts w:ascii="Calibri" w:eastAsia="Times New Roman" w:hAnsi="Calibri" w:cs="Calibri"/>
        </w:rPr>
        <w:t>oints) and attending a question-and-</w:t>
      </w:r>
      <w:r>
        <w:rPr>
          <w:rFonts w:ascii="Calibri" w:eastAsia="Times New Roman" w:hAnsi="Calibri" w:cs="Calibri"/>
        </w:rPr>
        <w:t>answer session on evidence (10 points)</w:t>
      </w:r>
    </w:p>
    <w:p w:rsidR="006F57E4" w:rsidRDefault="007A55A4" w:rsidP="004952CD">
      <w:pPr>
        <w:numPr>
          <w:ilvl w:val="0"/>
          <w:numId w:val="19"/>
        </w:numPr>
        <w:spacing w:after="0" w:line="240" w:lineRule="auto"/>
        <w:rPr>
          <w:rFonts w:cstheme="minorHAnsi"/>
        </w:rPr>
      </w:pPr>
      <w:r>
        <w:rPr>
          <w:rFonts w:cstheme="minorHAnsi"/>
        </w:rPr>
        <w:t>260</w:t>
      </w:r>
      <w:r w:rsidR="00223CB4">
        <w:rPr>
          <w:rFonts w:cstheme="minorHAnsi"/>
        </w:rPr>
        <w:t>—</w:t>
      </w:r>
      <w:r>
        <w:rPr>
          <w:rFonts w:cstheme="minorHAnsi"/>
        </w:rPr>
        <w:t xml:space="preserve">3-part writing assignment </w:t>
      </w:r>
    </w:p>
    <w:p w:rsidR="002C7EAE" w:rsidRPr="004C2F27" w:rsidRDefault="002C7EAE" w:rsidP="002C7EAE">
      <w:pPr>
        <w:pStyle w:val="Heading3"/>
        <w:rPr>
          <w:rFonts w:eastAsia="Times New Roman"/>
        </w:rPr>
      </w:pPr>
      <w:r w:rsidRPr="004C2F27">
        <w:rPr>
          <w:rFonts w:eastAsia="Times New Roman"/>
        </w:rPr>
        <w:lastRenderedPageBreak/>
        <w:t xml:space="preserve">Your Course Plan and </w:t>
      </w:r>
      <w:r>
        <w:rPr>
          <w:rFonts w:eastAsia="Times New Roman"/>
        </w:rPr>
        <w:t>Incentives</w:t>
      </w:r>
      <w:r w:rsidRPr="004C2F27">
        <w:rPr>
          <w:rFonts w:eastAsia="Times New Roman"/>
        </w:rPr>
        <w:t xml:space="preserve"> for How You Work and Opportunities to Improve a Weak Grade</w:t>
      </w:r>
    </w:p>
    <w:p w:rsidR="002C7EAE" w:rsidRPr="005D6179" w:rsidRDefault="002C7EAE" w:rsidP="002C7EAE">
      <w:pPr>
        <w:rPr>
          <w:rFonts w:cstheme="minorHAnsi"/>
        </w:rPr>
      </w:pPr>
      <w:r w:rsidRPr="005D6179">
        <w:rPr>
          <w:rFonts w:cstheme="minorHAnsi"/>
        </w:rPr>
        <w:t xml:space="preserve">This course does </w:t>
      </w:r>
      <w:r w:rsidRPr="00DC2E72">
        <w:rPr>
          <w:rFonts w:cstheme="minorHAnsi"/>
          <w:b/>
        </w:rPr>
        <w:t>not</w:t>
      </w:r>
      <w:r w:rsidRPr="005D6179">
        <w:rPr>
          <w:rFonts w:cstheme="minorHAnsi"/>
        </w:rPr>
        <w:t xml:space="preserve"> offer extra credit at the end of the class to help a few people make a higher grade. It does offer </w:t>
      </w:r>
      <w:r w:rsidRPr="00DC2E72">
        <w:rPr>
          <w:rFonts w:cstheme="minorHAnsi"/>
          <w:b/>
        </w:rPr>
        <w:t>incentives</w:t>
      </w:r>
      <w:r w:rsidRPr="005D6179">
        <w:rPr>
          <w:rFonts w:cstheme="minorHAnsi"/>
        </w:rPr>
        <w:t xml:space="preserve"> </w:t>
      </w:r>
      <w:r>
        <w:rPr>
          <w:rFonts w:cstheme="minorHAnsi"/>
        </w:rPr>
        <w:t xml:space="preserve">(defined below) </w:t>
      </w:r>
      <w:r w:rsidRPr="005D6179">
        <w:rPr>
          <w:rFonts w:cstheme="minorHAnsi"/>
        </w:rPr>
        <w:t xml:space="preserve">to </w:t>
      </w:r>
      <w:r w:rsidRPr="005D6179">
        <w:rPr>
          <w:rFonts w:cstheme="minorHAnsi"/>
          <w:b/>
        </w:rPr>
        <w:t xml:space="preserve">all </w:t>
      </w:r>
      <w:r w:rsidRPr="005D6179">
        <w:rPr>
          <w:rFonts w:cstheme="minorHAnsi"/>
        </w:rPr>
        <w:t>students for doing things that w</w:t>
      </w:r>
      <w:r>
        <w:rPr>
          <w:rFonts w:cstheme="minorHAnsi"/>
        </w:rPr>
        <w:t>ill make them better students.  It offers grading using the 5 Good Habits for Evidence (explained below) which can raise your written work by a letter grade if you just follow those Habits</w:t>
      </w:r>
      <w:r w:rsidR="004B7E9C">
        <w:rPr>
          <w:rFonts w:cstheme="minorHAnsi"/>
        </w:rPr>
        <w:t>. If you already have the Habits and consistently follow them, your grade will be fine. If you did not have these Habits initially but improve consistently and do follow the Habits by the 3</w:t>
      </w:r>
      <w:r w:rsidR="004B7E9C" w:rsidRPr="004B7E9C">
        <w:rPr>
          <w:rFonts w:cstheme="minorHAnsi"/>
          <w:vertAlign w:val="superscript"/>
        </w:rPr>
        <w:t>rd</w:t>
      </w:r>
      <w:r w:rsidR="004B7E9C">
        <w:rPr>
          <w:rFonts w:cstheme="minorHAnsi"/>
        </w:rPr>
        <w:t xml:space="preserve"> assignment, your Good Habits for Evidence points for the 3</w:t>
      </w:r>
      <w:r w:rsidR="004B7E9C" w:rsidRPr="004B7E9C">
        <w:rPr>
          <w:rFonts w:cstheme="minorHAnsi"/>
          <w:vertAlign w:val="superscript"/>
        </w:rPr>
        <w:t>rd</w:t>
      </w:r>
      <w:r w:rsidR="004B7E9C">
        <w:rPr>
          <w:rFonts w:cstheme="minorHAnsi"/>
        </w:rPr>
        <w:t xml:space="preserve"> assignment can overwrite the points for the 2</w:t>
      </w:r>
      <w:r w:rsidR="004B7E9C" w:rsidRPr="004B7E9C">
        <w:rPr>
          <w:rFonts w:cstheme="minorHAnsi"/>
          <w:vertAlign w:val="superscript"/>
        </w:rPr>
        <w:t>nd</w:t>
      </w:r>
      <w:r w:rsidR="004B7E9C">
        <w:rPr>
          <w:rFonts w:cstheme="minorHAnsi"/>
        </w:rPr>
        <w:t xml:space="preserve"> assignment. </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r w:rsidR="00086A22">
        <w:rPr>
          <w:rFonts w:eastAsia="Times New Roman"/>
        </w:rPr>
        <w:t xml:space="preserve"> </w:t>
      </w:r>
    </w:p>
    <w:p w:rsidR="00386612" w:rsidRPr="00FB27BA" w:rsidRDefault="00386612" w:rsidP="00386612">
      <w:pPr>
        <w:rPr>
          <w:rFonts w:cstheme="minorHAnsi"/>
        </w:rPr>
      </w:pPr>
      <w:r w:rsidRPr="00FB27BA">
        <w:rPr>
          <w:rFonts w:cstheme="minorHAnsi"/>
        </w:rPr>
        <w:t xml:space="preserve">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w:t>
      </w:r>
      <w:r w:rsidR="00DC2E72">
        <w:rPr>
          <w:rFonts w:cstheme="minorHAnsi"/>
        </w:rPr>
        <w:t>Use that link. (See Getting Started in Blackboard.)</w:t>
      </w:r>
    </w:p>
    <w:p w:rsidR="00086A22" w:rsidRDefault="00386612" w:rsidP="00386612">
      <w:pPr>
        <w:rPr>
          <w:rFonts w:cs="Calibri"/>
        </w:rPr>
      </w:pPr>
      <w:r w:rsidRPr="00FB27BA">
        <w:rPr>
          <w:rFonts w:cstheme="minorHAnsi"/>
        </w:rPr>
        <w:t xml:space="preserve">The written work </w:t>
      </w:r>
      <w:r w:rsidRPr="00086A22">
        <w:rPr>
          <w:rFonts w:cstheme="minorHAnsi"/>
          <w:b/>
        </w:rPr>
        <w:t>must</w:t>
      </w:r>
      <w:r w:rsidRPr="00FB27BA">
        <w:rPr>
          <w:rFonts w:cstheme="minorHAnsi"/>
        </w:rPr>
        <w:t xml:space="preserve"> be over 25 percent of your final grade, a requirement for all history instructors. That minimum means formal writing assignments are essential to pass. </w:t>
      </w:r>
      <w:r w:rsidR="00086A22">
        <w:rPr>
          <w:rFonts w:cstheme="minorHAnsi"/>
        </w:rPr>
        <w:t>For</w:t>
      </w:r>
      <w:r w:rsidRPr="00FB27BA">
        <w:rPr>
          <w:rFonts w:cstheme="minorHAnsi"/>
        </w:rPr>
        <w:t xml:space="preserve"> math examples so you can see how that 25% writing requirements makes success in writing </w:t>
      </w:r>
      <w:r w:rsidRPr="00212D32">
        <w:rPr>
          <w:rFonts w:cstheme="minorHAnsi"/>
          <w:b/>
        </w:rPr>
        <w:t>essential</w:t>
      </w:r>
      <w:r w:rsidR="00086A22">
        <w:rPr>
          <w:rFonts w:cs="Calibri"/>
        </w:rPr>
        <w:t xml:space="preserve">,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r w:rsidR="00086A22">
        <w:rPr>
          <w:rFonts w:cs="Calibri"/>
        </w:rPr>
        <w:t xml:space="preserve"> </w:t>
      </w:r>
      <w:r w:rsidR="006F57E4">
        <w:rPr>
          <w:rFonts w:cs="Calibri"/>
        </w:rPr>
        <w:t xml:space="preserve">To pass, </w:t>
      </w:r>
      <w:r w:rsidR="006F57E4" w:rsidRPr="006F57E4">
        <w:rPr>
          <w:rFonts w:cs="Calibri"/>
          <w:b/>
        </w:rPr>
        <w:t>everyone</w:t>
      </w:r>
      <w:r w:rsidR="006F57E4">
        <w:rPr>
          <w:rFonts w:cs="Calibri"/>
        </w:rPr>
        <w:t xml:space="preserve"> must do </w:t>
      </w:r>
      <w:r w:rsidR="006F57E4" w:rsidRPr="004B7E9C">
        <w:rPr>
          <w:rFonts w:cs="Calibri"/>
          <w:b/>
        </w:rPr>
        <w:t xml:space="preserve">all </w:t>
      </w:r>
      <w:r w:rsidR="006F57E4">
        <w:rPr>
          <w:rFonts w:cs="Calibri"/>
        </w:rPr>
        <w:t xml:space="preserve">parts of the 3-Part Writing Assignment. </w:t>
      </w:r>
    </w:p>
    <w:p w:rsidR="006F57E4" w:rsidRPr="006F57E4" w:rsidRDefault="006F57E4" w:rsidP="006F57E4">
      <w:pPr>
        <w:pStyle w:val="Heading3"/>
        <w:rPr>
          <w:rFonts w:eastAsia="Times New Roman"/>
        </w:rPr>
      </w:pPr>
      <w:r w:rsidRPr="006F57E4">
        <w:rPr>
          <w:rFonts w:eastAsia="Times New Roman"/>
        </w:rPr>
        <w:t>How This Course Tries to Help Different Types of Students Succeed with 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4B7E9C" w:rsidRDefault="00386612" w:rsidP="00386612">
      <w:pPr>
        <w:rPr>
          <w:rFonts w:cstheme="minorHAnsi"/>
        </w:rPr>
      </w:pPr>
      <w:r w:rsidRPr="00FB27BA">
        <w:rPr>
          <w:rFonts w:cstheme="minorHAnsi"/>
        </w:rPr>
        <w:t xml:space="preserve">To try to help students with the issues above, this course does </w:t>
      </w:r>
      <w:r w:rsidR="006F57E4">
        <w:rPr>
          <w:rFonts w:cstheme="minorHAnsi"/>
        </w:rPr>
        <w:t xml:space="preserve">four </w:t>
      </w:r>
      <w:r w:rsidR="004B7E9C">
        <w:rPr>
          <w:rFonts w:cstheme="minorHAnsi"/>
        </w:rPr>
        <w:t>things:</w:t>
      </w:r>
    </w:p>
    <w:p w:rsidR="004B7E9C" w:rsidRDefault="004B7E9C" w:rsidP="004B7E9C">
      <w:pPr>
        <w:pStyle w:val="ListParagraph"/>
        <w:numPr>
          <w:ilvl w:val="0"/>
          <w:numId w:val="38"/>
        </w:numPr>
        <w:rPr>
          <w:rFonts w:cstheme="minorHAnsi"/>
        </w:rPr>
      </w:pPr>
      <w:r>
        <w:rPr>
          <w:rFonts w:cstheme="minorHAnsi"/>
        </w:rPr>
        <w:t>I</w:t>
      </w:r>
      <w:r w:rsidR="00386612" w:rsidRPr="004B7E9C">
        <w:rPr>
          <w:rFonts w:cstheme="minorHAnsi"/>
        </w:rPr>
        <w:t>t provides information and quizzes on these basic rules of evidence so you can find out what you do not know about evidence</w:t>
      </w:r>
      <w:r w:rsidR="00386612" w:rsidRPr="004B7E9C">
        <w:rPr>
          <w:rFonts w:cstheme="minorHAnsi"/>
          <w:b/>
        </w:rPr>
        <w:t xml:space="preserve"> before</w:t>
      </w:r>
      <w:r w:rsidR="00386612" w:rsidRPr="004B7E9C">
        <w:rPr>
          <w:rFonts w:cstheme="minorHAnsi"/>
        </w:rPr>
        <w:t xml:space="preserve"> you write. </w:t>
      </w:r>
    </w:p>
    <w:p w:rsidR="004B7E9C" w:rsidRDefault="004B7E9C" w:rsidP="004B7E9C">
      <w:pPr>
        <w:pStyle w:val="ListParagraph"/>
        <w:numPr>
          <w:ilvl w:val="0"/>
          <w:numId w:val="38"/>
        </w:numPr>
        <w:rPr>
          <w:rFonts w:cstheme="minorHAnsi"/>
        </w:rPr>
      </w:pPr>
      <w:r>
        <w:rPr>
          <w:rFonts w:cstheme="minorHAnsi"/>
        </w:rPr>
        <w:t>The</w:t>
      </w:r>
      <w:r w:rsidRPr="004B7E9C">
        <w:rPr>
          <w:rFonts w:cstheme="minorHAnsi"/>
        </w:rPr>
        <w:t xml:space="preserve"> instructor initially reviews your paper using a visual checklist so you can find out if you do not understand an instruction or footnotes or something basic and correct it </w:t>
      </w:r>
      <w:r w:rsidRPr="004B7E9C">
        <w:rPr>
          <w:rFonts w:cstheme="minorHAnsi"/>
          <w:b/>
        </w:rPr>
        <w:t>before</w:t>
      </w:r>
      <w:r w:rsidRPr="004B7E9C">
        <w:rPr>
          <w:rFonts w:cstheme="minorHAnsi"/>
        </w:rPr>
        <w:t xml:space="preserve"> your instructor grades the </w:t>
      </w:r>
      <w:r w:rsidR="00A53A3D">
        <w:rPr>
          <w:rFonts w:cstheme="minorHAnsi"/>
        </w:rPr>
        <w:t>words you wrote</w:t>
      </w:r>
      <w:r w:rsidRPr="004B7E9C">
        <w:rPr>
          <w:rFonts w:cstheme="minorHAnsi"/>
        </w:rPr>
        <w:t xml:space="preserve">. </w:t>
      </w:r>
    </w:p>
    <w:p w:rsidR="004B7E9C" w:rsidRDefault="004B7E9C" w:rsidP="004B7E9C">
      <w:pPr>
        <w:pStyle w:val="ListParagraph"/>
        <w:numPr>
          <w:ilvl w:val="0"/>
          <w:numId w:val="38"/>
        </w:numPr>
        <w:rPr>
          <w:rFonts w:cstheme="minorHAnsi"/>
        </w:rPr>
      </w:pPr>
      <w:r>
        <w:rPr>
          <w:rFonts w:cstheme="minorHAnsi"/>
        </w:rPr>
        <w:t>I</w:t>
      </w:r>
      <w:r w:rsidRPr="004B7E9C">
        <w:rPr>
          <w:rFonts w:cstheme="minorHAnsi"/>
        </w:rPr>
        <w:t xml:space="preserve">t uses one rubric for grading of papers </w:t>
      </w:r>
      <w:r w:rsidR="00386612" w:rsidRPr="004B7E9C">
        <w:rPr>
          <w:rFonts w:cstheme="minorHAnsi"/>
        </w:rPr>
        <w:t xml:space="preserve">and your feedback on that rubric tells you which of the 5 Good Habits for Evidence—which way of working—you may need to change. </w:t>
      </w:r>
    </w:p>
    <w:p w:rsidR="00386612" w:rsidRPr="004B7E9C" w:rsidRDefault="004B7E9C" w:rsidP="00983145">
      <w:pPr>
        <w:pStyle w:val="ListParagraph"/>
        <w:numPr>
          <w:ilvl w:val="0"/>
          <w:numId w:val="38"/>
        </w:numPr>
        <w:rPr>
          <w:rFonts w:cstheme="minorHAnsi"/>
        </w:rPr>
      </w:pPr>
      <w:r>
        <w:rPr>
          <w:rFonts w:cstheme="minorHAnsi"/>
        </w:rPr>
        <w:t>W</w:t>
      </w:r>
      <w:r w:rsidR="00386612" w:rsidRPr="004B7E9C">
        <w:rPr>
          <w:rFonts w:cstheme="minorHAnsi"/>
        </w:rPr>
        <w:t xml:space="preserve">ith </w:t>
      </w:r>
      <w:r w:rsidR="00386612" w:rsidRPr="00983145">
        <w:rPr>
          <w:rFonts w:cstheme="minorHAnsi"/>
        </w:rPr>
        <w:t>permission</w:t>
      </w:r>
      <w:r w:rsidR="00386612" w:rsidRPr="004B7E9C">
        <w:rPr>
          <w:rFonts w:cstheme="minorHAnsi"/>
        </w:rPr>
        <w:t xml:space="preserve"> of the History Department to do this experiment to try to h</w:t>
      </w:r>
      <w:r w:rsidR="00A75517">
        <w:rPr>
          <w:rFonts w:cstheme="minorHAnsi"/>
        </w:rPr>
        <w:t>elp students, it divides a grade for a written assignment</w:t>
      </w:r>
      <w:r>
        <w:rPr>
          <w:rFonts w:cstheme="minorHAnsi"/>
        </w:rPr>
        <w:t xml:space="preserve"> in two grades</w:t>
      </w:r>
      <w:r w:rsidR="00386612" w:rsidRPr="004B7E9C">
        <w:rPr>
          <w:rFonts w:cstheme="minorHAnsi"/>
        </w:rPr>
        <w:t xml:space="preserve">: </w:t>
      </w:r>
    </w:p>
    <w:p w:rsidR="00386612" w:rsidRPr="00983145" w:rsidRDefault="00386612" w:rsidP="00983145">
      <w:pPr>
        <w:pStyle w:val="ListParagraph"/>
        <w:numPr>
          <w:ilvl w:val="0"/>
          <w:numId w:val="42"/>
        </w:numPr>
        <w:rPr>
          <w:rFonts w:cstheme="minorHAnsi"/>
        </w:rPr>
      </w:pPr>
      <w:r w:rsidRPr="00983145">
        <w:rPr>
          <w:rFonts w:ascii="Calibri" w:eastAsia="Times New Roman" w:hAnsi="Calibri" w:cs="Calibri"/>
        </w:rPr>
        <w:t xml:space="preserve">One part of </w:t>
      </w:r>
      <w:r w:rsidRPr="00983145">
        <w:rPr>
          <w:rFonts w:cstheme="minorHAnsi"/>
        </w:rPr>
        <w:t>the grade for the content of the written assignment itself</w:t>
      </w:r>
    </w:p>
    <w:p w:rsidR="00386612" w:rsidRPr="00983145" w:rsidRDefault="00386612" w:rsidP="00983145">
      <w:pPr>
        <w:pStyle w:val="ListParagraph"/>
        <w:numPr>
          <w:ilvl w:val="0"/>
          <w:numId w:val="42"/>
        </w:numPr>
        <w:rPr>
          <w:rFonts w:cstheme="minorHAnsi"/>
        </w:rPr>
      </w:pPr>
      <w:r w:rsidRPr="00983145">
        <w:rPr>
          <w:rFonts w:cstheme="minorHAnsi"/>
        </w:rPr>
        <w:t xml:space="preserve">One part for following the 5 Good Habits for Evidence </w:t>
      </w:r>
      <w:r w:rsidR="003F06DF" w:rsidRPr="00983145">
        <w:rPr>
          <w:rFonts w:cstheme="minorHAnsi"/>
        </w:rPr>
        <w:t>(covered in Evidence Requirements provided at the top of 3-Part Writing Assignment on the Learning Modules).</w:t>
      </w:r>
    </w:p>
    <w:p w:rsidR="00386612" w:rsidRPr="00411400" w:rsidRDefault="00411400" w:rsidP="00411400">
      <w:pPr>
        <w:ind w:left="360"/>
        <w:rPr>
          <w:rFonts w:ascii="Calibri" w:eastAsia="Times New Roman" w:hAnsi="Calibri" w:cs="Calibri"/>
        </w:rPr>
      </w:pPr>
      <w:r w:rsidRPr="00411400">
        <w:rPr>
          <w:rFonts w:cstheme="minorHAnsi"/>
        </w:rPr>
        <w:t xml:space="preserve">For </w:t>
      </w:r>
      <w:r w:rsidR="00386612" w:rsidRPr="00FB27BA">
        <w:rPr>
          <w:rFonts w:cstheme="minorHAnsi"/>
        </w:rPr>
        <w:t>a link to show</w:t>
      </w:r>
      <w:r>
        <w:rPr>
          <w:rFonts w:cstheme="minorHAnsi"/>
        </w:rPr>
        <w:t>ing</w:t>
      </w:r>
      <w:r w:rsidR="00386612" w:rsidRPr="00FB27BA">
        <w:rPr>
          <w:rFonts w:cstheme="minorHAnsi"/>
        </w:rPr>
        <w:t xml:space="preserve"> you how dividing written grades in those two parts can </w:t>
      </w:r>
      <w:r>
        <w:rPr>
          <w:rFonts w:cstheme="minorHAnsi"/>
        </w:rPr>
        <w:t>help your grad</w:t>
      </w:r>
      <w:r w:rsidR="00A75517">
        <w:rPr>
          <w:rFonts w:cstheme="minorHAnsi"/>
        </w:rPr>
        <w:t>e (</w:t>
      </w:r>
      <w:r>
        <w:rPr>
          <w:rFonts w:cstheme="minorHAnsi"/>
        </w:rPr>
        <w:t>and your skills</w:t>
      </w:r>
      <w:r w:rsidR="00A75517">
        <w:rPr>
          <w:rFonts w:cstheme="minorHAnsi"/>
        </w:rPr>
        <w:t>)</w:t>
      </w:r>
      <w:r>
        <w:rPr>
          <w:rFonts w:cstheme="minorHAnsi"/>
        </w:rPr>
        <w:t>,</w:t>
      </w:r>
      <w:r w:rsidRPr="00BD338D">
        <w:rPr>
          <w:rFonts w:cs="Calibri"/>
        </w:rPr>
        <w:t xml:space="preserve">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p>
    <w:p w:rsidR="00F058ED" w:rsidRPr="00F058ED" w:rsidRDefault="00F058ED" w:rsidP="00F058ED">
      <w:pPr>
        <w:keepNext/>
        <w:keepLines/>
        <w:spacing w:before="40" w:after="0"/>
        <w:outlineLvl w:val="2"/>
        <w:rPr>
          <w:rFonts w:eastAsiaTheme="majorEastAsia" w:cstheme="minorHAnsi"/>
          <w:b/>
          <w:sz w:val="26"/>
          <w:szCs w:val="24"/>
        </w:rPr>
      </w:pPr>
      <w:r w:rsidRPr="00F058ED">
        <w:rPr>
          <w:rFonts w:eastAsiaTheme="majorEastAsia" w:cstheme="minorHAnsi"/>
          <w:b/>
          <w:sz w:val="26"/>
          <w:szCs w:val="24"/>
        </w:rPr>
        <w:t>How This Course Tries to Help Different Types of Students Persist: About Incentives</w:t>
      </w:r>
    </w:p>
    <w:p w:rsidR="00F058ED" w:rsidRPr="00F058ED" w:rsidRDefault="00F058ED" w:rsidP="00F058ED">
      <w:pPr>
        <w:rPr>
          <w:rFonts w:cstheme="minorHAnsi"/>
        </w:rPr>
      </w:pPr>
      <w:r w:rsidRPr="00F058ED">
        <w:rPr>
          <w:rFonts w:cstheme="minorHAnsi"/>
          <w:i/>
        </w:rPr>
        <w:t>Merriam-Webster’s Online Dictionary</w:t>
      </w:r>
      <w:r w:rsidRPr="00F058ED">
        <w:rPr>
          <w:rFonts w:cstheme="minorHAnsi"/>
        </w:rPr>
        <w:t xml:space="preserve"> defines the word </w:t>
      </w:r>
      <w:r w:rsidRPr="00F058ED">
        <w:rPr>
          <w:rFonts w:cstheme="minorHAnsi"/>
          <w:b/>
        </w:rPr>
        <w:t>incentive</w:t>
      </w:r>
      <w:r w:rsidRPr="00F058ED">
        <w:rPr>
          <w:rFonts w:cstheme="minorHAnsi"/>
        </w:rPr>
        <w:t xml:space="preserve"> as:</w:t>
      </w:r>
    </w:p>
    <w:tbl>
      <w:tblPr>
        <w:tblStyle w:val="TableGrid1"/>
        <w:tblW w:w="0" w:type="auto"/>
        <w:tblLook w:val="04A0" w:firstRow="1" w:lastRow="0" w:firstColumn="1" w:lastColumn="0" w:noHBand="0" w:noVBand="1"/>
      </w:tblPr>
      <w:tblGrid>
        <w:gridCol w:w="10790"/>
      </w:tblGrid>
      <w:tr w:rsidR="00F058ED" w:rsidRPr="00F058ED" w:rsidTr="00174E78">
        <w:tc>
          <w:tcPr>
            <w:tcW w:w="10790" w:type="dxa"/>
          </w:tcPr>
          <w:p w:rsidR="00F058ED" w:rsidRPr="00F058ED" w:rsidRDefault="00F058ED" w:rsidP="00F058ED">
            <w:pPr>
              <w:spacing w:after="200" w:line="276" w:lineRule="auto"/>
              <w:rPr>
                <w:rFonts w:cstheme="minorHAnsi"/>
                <w:sz w:val="22"/>
                <w:szCs w:val="22"/>
              </w:rPr>
            </w:pPr>
            <w:r w:rsidRPr="00F058ED">
              <w:rPr>
                <w:rFonts w:cstheme="minorHAnsi"/>
                <w:sz w:val="22"/>
                <w:szCs w:val="22"/>
              </w:rPr>
              <w:t>“something that makes a person try or work hard or harder.”</w:t>
            </w:r>
          </w:p>
        </w:tc>
      </w:tr>
    </w:tbl>
    <w:p w:rsidR="00F058ED" w:rsidRPr="00F058ED" w:rsidRDefault="00F058ED" w:rsidP="00DC2E72">
      <w:pPr>
        <w:spacing w:before="120"/>
        <w:rPr>
          <w:rFonts w:cstheme="minorHAnsi"/>
        </w:rPr>
      </w:pPr>
      <w:r w:rsidRPr="00F058ED">
        <w:rPr>
          <w:rFonts w:cstheme="minorHAnsi"/>
        </w:rPr>
        <w:lastRenderedPageBreak/>
        <w:t xml:space="preserve">With Learning Quizzes and Evidence Quizzes, you earn </w:t>
      </w:r>
      <w:r w:rsidR="00DC2E72">
        <w:rPr>
          <w:rFonts w:cstheme="minorHAnsi"/>
        </w:rPr>
        <w:t xml:space="preserve">1 incentive point for each quiz if you complete both parts </w:t>
      </w:r>
      <w:r w:rsidR="00DC2E72" w:rsidRPr="00F058ED">
        <w:rPr>
          <w:rFonts w:cstheme="minorHAnsi"/>
        </w:rPr>
        <w:t>3 days before the Unit Exam.</w:t>
      </w:r>
      <w:r w:rsidR="00DC2E72" w:rsidRPr="00F058ED">
        <w:rPr>
          <w:rFonts w:ascii="Calibri" w:hAnsi="Calibri"/>
          <w:b/>
          <w:i/>
          <w:shd w:val="clear" w:color="auto" w:fill="FFC000"/>
        </w:rPr>
        <w:t xml:space="preserve"> Caution:</w:t>
      </w:r>
      <w:r w:rsidR="00DC2E72">
        <w:rPr>
          <w:rFonts w:ascii="Calibri" w:hAnsi="Calibri"/>
        </w:rPr>
        <w:t xml:space="preserve"> You will complete all of them in time only if you work consistently beginning with the 1</w:t>
      </w:r>
      <w:r w:rsidR="00DC2E72" w:rsidRPr="00F058ED">
        <w:rPr>
          <w:rFonts w:ascii="Calibri" w:hAnsi="Calibri"/>
          <w:vertAlign w:val="superscript"/>
        </w:rPr>
        <w:t>st</w:t>
      </w:r>
      <w:r w:rsidR="00DC2E72">
        <w:rPr>
          <w:rFonts w:ascii="Calibri" w:hAnsi="Calibri"/>
        </w:rPr>
        <w:t xml:space="preserve"> week Blackboard. Both parts means that you take:</w:t>
      </w:r>
    </w:p>
    <w:p w:rsidR="003F06DF" w:rsidRPr="004C2F27" w:rsidRDefault="00F058ED" w:rsidP="003257BF">
      <w:pPr>
        <w:numPr>
          <w:ilvl w:val="0"/>
          <w:numId w:val="33"/>
        </w:numPr>
        <w:contextualSpacing/>
      </w:pPr>
      <w:r w:rsidRPr="003F06DF">
        <w:rPr>
          <w:rFonts w:cstheme="minorHAnsi"/>
        </w:rPr>
        <w:t xml:space="preserve">Its Self-Test </w:t>
      </w:r>
      <w:r w:rsidRPr="003F06DF">
        <w:rPr>
          <w:rFonts w:ascii="Calibri" w:hAnsi="Calibri"/>
        </w:rPr>
        <w:t>so you can find out what you know and do not know (a key to success)</w:t>
      </w:r>
      <w:r w:rsidR="002B20BC">
        <w:rPr>
          <w:rFonts w:ascii="Calibri" w:hAnsi="Calibri"/>
        </w:rPr>
        <w:t>.</w:t>
      </w:r>
      <w:r w:rsidRPr="003F06DF">
        <w:rPr>
          <w:rFonts w:ascii="Calibri" w:hAnsi="Calibri"/>
        </w:rPr>
        <w:br/>
      </w:r>
      <w:r w:rsidRPr="003F06DF">
        <w:rPr>
          <w:rFonts w:ascii="Calibri" w:hAnsi="Calibri"/>
          <w:b/>
          <w:i/>
          <w:highlight w:val="cyan"/>
        </w:rPr>
        <w:t>Tip:</w:t>
      </w:r>
      <w:r w:rsidRPr="003F06DF">
        <w:rPr>
          <w:rFonts w:ascii="Calibri" w:hAnsi="Calibri"/>
        </w:rPr>
        <w:t xml:space="preserve"> If you made </w:t>
      </w:r>
      <w:r w:rsidR="00705E21" w:rsidRPr="003F06DF">
        <w:rPr>
          <w:rFonts w:ascii="Calibri" w:hAnsi="Calibri"/>
        </w:rPr>
        <w:t>8</w:t>
      </w:r>
      <w:r w:rsidRPr="003F06DF">
        <w:rPr>
          <w:rFonts w:ascii="Calibri" w:hAnsi="Calibri"/>
        </w:rPr>
        <w:t xml:space="preserve">0% </w:t>
      </w:r>
      <w:r w:rsidR="00705E21" w:rsidRPr="003F06DF">
        <w:rPr>
          <w:rFonts w:ascii="Calibri" w:hAnsi="Calibri"/>
        </w:rPr>
        <w:t xml:space="preserve">or higher </w:t>
      </w:r>
      <w:r w:rsidR="003F06DF" w:rsidRPr="003F06DF">
        <w:rPr>
          <w:rFonts w:ascii="Calibri" w:hAnsi="Calibri"/>
        </w:rPr>
        <w:t>on a Self-Test</w:t>
      </w:r>
      <w:r w:rsidRPr="003F06DF">
        <w:rPr>
          <w:rFonts w:ascii="Calibri" w:hAnsi="Calibri"/>
        </w:rPr>
        <w:t xml:space="preserve">, </w:t>
      </w:r>
      <w:r w:rsidR="003F06DF">
        <w:t xml:space="preserve">you earn the points for its Full-Test </w:t>
      </w:r>
      <w:r w:rsidR="003F06DF" w:rsidRPr="003F06DF">
        <w:rPr>
          <w:b/>
        </w:rPr>
        <w:t>without</w:t>
      </w:r>
      <w:r w:rsidR="003F06DF">
        <w:t xml:space="preserve"> taking it. The instructor enters that at the end of each Unit after the Learning Quizzes close. Examples: If you were right on at least 4 out of 5 possible points, you earn the full 5; 8 out of 10 possible points, the full 10; or 16 out of 20 possible points, the full 20. If you show with a Self-Test that you already know the concepts and locations covered in Learning Quizzes, you do not need to do busy work of taking that Full-Test.</w:t>
      </w:r>
    </w:p>
    <w:p w:rsidR="003F06DF" w:rsidRPr="00F058ED" w:rsidRDefault="003F06DF" w:rsidP="003F06DF">
      <w:pPr>
        <w:contextualSpacing/>
        <w:rPr>
          <w:rFonts w:cstheme="minorHAnsi"/>
        </w:rPr>
      </w:pPr>
    </w:p>
    <w:p w:rsidR="00F058ED" w:rsidRPr="00A75517" w:rsidRDefault="00F058ED" w:rsidP="00DC2E72">
      <w:pPr>
        <w:numPr>
          <w:ilvl w:val="0"/>
          <w:numId w:val="33"/>
        </w:numPr>
        <w:contextualSpacing/>
        <w:rPr>
          <w:rFonts w:cstheme="minorHAnsi"/>
        </w:rPr>
      </w:pPr>
      <w:r w:rsidRPr="00F058ED">
        <w:rPr>
          <w:rFonts w:ascii="Calibri" w:hAnsi="Calibri"/>
        </w:rPr>
        <w:t xml:space="preserve">Its Full-Test so you </w:t>
      </w:r>
      <w:r w:rsidRPr="00F058ED">
        <w:rPr>
          <w:rFonts w:cstheme="minorHAnsi"/>
        </w:rPr>
        <w:t>can</w:t>
      </w:r>
      <w:r w:rsidRPr="00F058ED">
        <w:rPr>
          <w:rFonts w:ascii="Calibri" w:hAnsi="Calibri"/>
        </w:rPr>
        <w:t xml:space="preserve"> teach yourself any missed concepts by taking the </w:t>
      </w:r>
      <w:r>
        <w:rPr>
          <w:rFonts w:ascii="Calibri" w:hAnsi="Calibri"/>
        </w:rPr>
        <w:t xml:space="preserve">test as many times as you want. </w:t>
      </w:r>
      <w:r w:rsidR="0000314B">
        <w:rPr>
          <w:rFonts w:ascii="Calibri" w:hAnsi="Calibri"/>
        </w:rPr>
        <w:t>(</w:t>
      </w:r>
      <w:r>
        <w:rPr>
          <w:rFonts w:ascii="Calibri" w:hAnsi="Calibri"/>
        </w:rPr>
        <w:t>T</w:t>
      </w:r>
      <w:r w:rsidR="0000314B">
        <w:rPr>
          <w:rFonts w:ascii="Calibri" w:hAnsi="Calibri"/>
        </w:rPr>
        <w:t>hat</w:t>
      </w:r>
      <w:r w:rsidRPr="00F058ED">
        <w:rPr>
          <w:rFonts w:ascii="Calibri" w:hAnsi="Calibri"/>
        </w:rPr>
        <w:t xml:space="preserve"> </w:t>
      </w:r>
      <w:r w:rsidR="00A75517">
        <w:rPr>
          <w:rFonts w:ascii="Calibri" w:hAnsi="Calibri"/>
        </w:rPr>
        <w:t xml:space="preserve">the </w:t>
      </w:r>
      <w:r w:rsidRPr="00F058ED">
        <w:rPr>
          <w:rFonts w:ascii="Calibri" w:hAnsi="Calibri"/>
        </w:rPr>
        <w:t>highest score count</w:t>
      </w:r>
      <w:r w:rsidR="0000314B">
        <w:rPr>
          <w:rFonts w:ascii="Calibri" w:hAnsi="Calibri"/>
        </w:rPr>
        <w:t>s</w:t>
      </w:r>
      <w:r w:rsidRPr="00F058ED">
        <w:rPr>
          <w:rFonts w:ascii="Calibri" w:hAnsi="Calibri"/>
        </w:rPr>
        <w:t xml:space="preserve"> is also an incentive to </w:t>
      </w:r>
      <w:r w:rsidRPr="00A75517">
        <w:rPr>
          <w:rFonts w:ascii="Calibri" w:hAnsi="Calibri"/>
          <w:b/>
        </w:rPr>
        <w:t>persist</w:t>
      </w:r>
      <w:r w:rsidR="00A75517">
        <w:rPr>
          <w:rFonts w:ascii="Calibri" w:hAnsi="Calibri"/>
        </w:rPr>
        <w:t>—what Duckworth calls “grit,” something everyone needs</w:t>
      </w:r>
      <w:r w:rsidRPr="00F058ED">
        <w:rPr>
          <w:rFonts w:ascii="Calibri" w:hAnsi="Calibri"/>
        </w:rPr>
        <w:t>.</w:t>
      </w:r>
      <w:r w:rsidR="0000314B">
        <w:rPr>
          <w:rFonts w:ascii="Calibri" w:hAnsi="Calibri"/>
        </w:rPr>
        <w:t>)</w:t>
      </w:r>
      <w:r w:rsidR="00A75517">
        <w:rPr>
          <w:rFonts w:ascii="Calibri" w:hAnsi="Calibri"/>
        </w:rPr>
        <w:t xml:space="preserve"> </w:t>
      </w:r>
      <w:r w:rsidR="00A75517">
        <w:rPr>
          <w:rFonts w:ascii="Calibri" w:hAnsi="Calibri"/>
        </w:rPr>
        <w:br/>
      </w:r>
    </w:p>
    <w:p w:rsidR="00A75517" w:rsidRPr="00F058ED" w:rsidRDefault="00A75517" w:rsidP="00A75517">
      <w:pPr>
        <w:rPr>
          <w:rFonts w:cstheme="minorHAnsi"/>
        </w:rPr>
      </w:pPr>
      <w:r w:rsidRPr="00A75517">
        <w:rPr>
          <w:rFonts w:cstheme="minorHAnsi"/>
        </w:rPr>
        <w:t xml:space="preserve">For a link to </w:t>
      </w:r>
      <w:r>
        <w:rPr>
          <w:rFonts w:cstheme="minorHAnsi"/>
        </w:rPr>
        <w:t xml:space="preserve">Duckworth’s Ted Talk, </w:t>
      </w:r>
      <w:r w:rsidR="000E75EB">
        <w:rPr>
          <w:rFonts w:cs="Calibri"/>
        </w:rPr>
        <w:t xml:space="preserve">click on Syllabus Resources on the Course Menu </w:t>
      </w:r>
      <w:r w:rsidR="00C9621E">
        <w:rPr>
          <w:rFonts w:cs="Calibri"/>
        </w:rPr>
        <w:t>and then on the searchable Course Plan.</w:t>
      </w:r>
      <w:r w:rsidR="000E75EB">
        <w:rPr>
          <w:rFonts w:cs="Calibri"/>
        </w:rPr>
        <w:t xml:space="preserve"> </w:t>
      </w:r>
      <w:r>
        <w:rPr>
          <w:rFonts w:cs="Calibri"/>
        </w:rPr>
        <w:t xml:space="preserve"> She is very impressive.</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386612">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lastRenderedPageBreak/>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DC2E72" w:rsidRDefault="00386612" w:rsidP="00386612">
      <w:r w:rsidRPr="009519D1">
        <w:rPr>
          <w:b/>
        </w:rPr>
        <w:t>Exceptions:</w:t>
      </w:r>
      <w:r w:rsidRPr="004F2CF7">
        <w:t xml:space="preserve"> </w:t>
      </w:r>
    </w:p>
    <w:p w:rsidR="00DC2E72" w:rsidRDefault="00386612" w:rsidP="00DC2E72">
      <w:pPr>
        <w:pStyle w:val="ListParagraph"/>
        <w:numPr>
          <w:ilvl w:val="0"/>
          <w:numId w:val="34"/>
        </w:numPr>
      </w:pPr>
      <w:r w:rsidRPr="004F2CF7">
        <w:t xml:space="preserve">If you have a family emergency or equivalent event that requires your being able to respond to cell phone messages during a class, then see me </w:t>
      </w:r>
      <w:r w:rsidRPr="00DC2E72">
        <w:rPr>
          <w:b/>
        </w:rPr>
        <w:t>before</w:t>
      </w:r>
      <w:r w:rsidRPr="004F2CF7">
        <w:t xml:space="preserve"> class. </w:t>
      </w:r>
    </w:p>
    <w:p w:rsidR="00386612" w:rsidRDefault="00386612" w:rsidP="00DC2E72">
      <w:pPr>
        <w:pStyle w:val="ListParagraph"/>
        <w:numPr>
          <w:ilvl w:val="0"/>
          <w:numId w:val="34"/>
        </w:numPr>
      </w:pPr>
      <w:r w:rsidRPr="004F2CF7">
        <w:t xml:space="preserve">If counseling has confirmed that you need to use a computer during class and if you use it only for work going on in </w:t>
      </w:r>
      <w:r w:rsidRPr="00DC2E72">
        <w:rPr>
          <w:b/>
        </w:rPr>
        <w:t xml:space="preserve">this </w:t>
      </w:r>
      <w:r w:rsidRPr="004F2CF7">
        <w:t>class, then provide their form to me and talk with me privately.</w:t>
      </w:r>
    </w:p>
    <w:p w:rsidR="00386612" w:rsidRDefault="00386612" w:rsidP="00386612">
      <w:pPr>
        <w:pStyle w:val="Heading3"/>
      </w:pPr>
      <w:bookmarkStart w:id="1" w:name="_Toc283024589"/>
      <w:bookmarkStart w:id="2" w:name="_Toc298100171"/>
      <w:r w:rsidRPr="004F2CF7">
        <w:t>Attendance Policy</w:t>
      </w:r>
      <w:r w:rsidR="00DC2E72">
        <w:t xml:space="preserve">, Locking of the Door, </w:t>
      </w:r>
      <w:r w:rsidRPr="004F2CF7">
        <w:t>the Seating Chart</w:t>
      </w:r>
      <w:r w:rsidR="00DC2E72">
        <w:t>,</w:t>
      </w:r>
      <w:r w:rsidRPr="004F2CF7">
        <w:t xml:space="preserve"> </w:t>
      </w:r>
      <w:r w:rsidR="00DC2E72">
        <w:t xml:space="preserve">and </w:t>
      </w:r>
      <w:r w:rsidR="003F06DF">
        <w:t>Days When</w:t>
      </w:r>
      <w:r w:rsidR="00DC2E72">
        <w:t xml:space="preserve"> Papers</w:t>
      </w:r>
      <w:r w:rsidRPr="004F2CF7">
        <w:t xml:space="preserve"> </w:t>
      </w:r>
      <w:r w:rsidR="003F06DF">
        <w:t>Are Due</w:t>
      </w:r>
    </w:p>
    <w:p w:rsidR="00F20208" w:rsidRDefault="00DC2E72" w:rsidP="00386612">
      <w:r>
        <w:rPr>
          <w:rFonts w:ascii="Calibri" w:eastAsia="Times New Roman" w:hAnsi="Calibri" w:cs="Calibri"/>
        </w:rPr>
        <w:t>For security reasons, the door will be locked 5 minutes</w:t>
      </w:r>
      <w:r w:rsidRPr="003F06DF">
        <w:rPr>
          <w:rFonts w:ascii="Calibri" w:eastAsia="Times New Roman" w:hAnsi="Calibri" w:cs="Calibri"/>
          <w:b/>
        </w:rPr>
        <w:t xml:space="preserve"> after</w:t>
      </w:r>
      <w:r>
        <w:rPr>
          <w:rFonts w:ascii="Calibri" w:eastAsia="Times New Roman" w:hAnsi="Calibri" w:cs="Calibri"/>
        </w:rPr>
        <w:t xml:space="preserve"> the beginning of the class.</w:t>
      </w:r>
      <w:r w:rsidRPr="004F2CF7">
        <w:t xml:space="preserve"> </w:t>
      </w:r>
      <w:r w:rsidR="003F06DF">
        <w:t xml:space="preserve">(I have an alarm set on my phone for 5 minutes after the start of class.) After the door is locked, it remains locked until the end of class. </w:t>
      </w:r>
    </w:p>
    <w:p w:rsidR="00DC2E72" w:rsidRDefault="00386612" w:rsidP="00386612">
      <w:r w:rsidRPr="004F2CF7">
        <w:t xml:space="preserve">Attendance will be taken </w:t>
      </w:r>
      <w:r w:rsidRPr="004F2CF7">
        <w:rPr>
          <w:b/>
        </w:rPr>
        <w:t>once</w:t>
      </w:r>
      <w:r w:rsidRPr="004F2CF7">
        <w:t xml:space="preserve"> daily at the beginning of the class. If you com</w:t>
      </w:r>
      <w:r w:rsidR="00DC2E72">
        <w:t xml:space="preserve">e into class </w:t>
      </w:r>
      <w:r w:rsidR="00DC2E72" w:rsidRPr="001776C7">
        <w:rPr>
          <w:b/>
        </w:rPr>
        <w:t>after</w:t>
      </w:r>
      <w:r w:rsidR="00DC2E72">
        <w:t xml:space="preserve"> the seating chart is complete but </w:t>
      </w:r>
      <w:r w:rsidR="00DC2E72" w:rsidRPr="001776C7">
        <w:rPr>
          <w:b/>
        </w:rPr>
        <w:t>before</w:t>
      </w:r>
      <w:r w:rsidR="00DC2E72">
        <w:t xml:space="preserve"> the door is locked, </w:t>
      </w:r>
      <w:r w:rsidRPr="004F2CF7">
        <w:t xml:space="preserve">you are not marked as attending for the day. Students who frequently come to class after the </w:t>
      </w:r>
      <w:r w:rsidR="00DC2E72">
        <w:t>seating chart is complete</w:t>
      </w:r>
      <w:r w:rsidRPr="004F2CF7">
        <w:t xml:space="preserve"> tend to make very low grades for the course. For example, they miss announcements about topics for the day and they do not hear other students’ questions about upcoming assignments. </w:t>
      </w:r>
    </w:p>
    <w:p w:rsidR="00386612" w:rsidRPr="004F2CF7" w:rsidRDefault="00386612" w:rsidP="00386612">
      <w:r w:rsidRPr="004F2CF7">
        <w:t xml:space="preserve">With </w:t>
      </w:r>
      <w:r w:rsidR="00DC2E72">
        <w:t>papers</w:t>
      </w:r>
      <w:r w:rsidRPr="004F2CF7">
        <w:t xml:space="preserve">, work is due at the </w:t>
      </w:r>
      <w:r w:rsidRPr="001776C7">
        <w:rPr>
          <w:b/>
        </w:rPr>
        <w:t>beginning</w:t>
      </w:r>
      <w:r w:rsidRPr="004F2CF7">
        <w:t xml:space="preserve"> of class. For example, if you arrive </w:t>
      </w:r>
      <w:r w:rsidRPr="001776C7">
        <w:rPr>
          <w:b/>
        </w:rPr>
        <w:t xml:space="preserve">after </w:t>
      </w:r>
      <w:r w:rsidRPr="004F2CF7">
        <w:t xml:space="preserve">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w:t>
      </w:r>
      <w:r w:rsidR="001776C7">
        <w:t xml:space="preserve"> at bibusc@wcjc.edu</w:t>
      </w:r>
      <w:r w:rsidR="006B4224">
        <w:t xml:space="preserve"> </w:t>
      </w:r>
      <w:r w:rsidR="006B4224" w:rsidRPr="006B4224">
        <w:rPr>
          <w:b/>
        </w:rPr>
        <w:t>before</w:t>
      </w:r>
      <w:r w:rsidR="006B4224">
        <w:t xml:space="preserve"> the class </w:t>
      </w:r>
      <w:r w:rsidR="001776C7">
        <w:t xml:space="preserve">telling me </w:t>
      </w:r>
      <w:r w:rsidR="00DC2E72">
        <w:t xml:space="preserve">to check my </w:t>
      </w:r>
      <w:r w:rsidR="00F20208">
        <w:t>mail box.</w:t>
      </w:r>
    </w:p>
    <w:p w:rsidR="00386612" w:rsidRPr="004F2CF7" w:rsidRDefault="00386612" w:rsidP="00386612">
      <w:r w:rsidRPr="004F2CF7">
        <w:t xml:space="preserve">On the date in the </w:t>
      </w:r>
      <w:r w:rsidR="00F20208" w:rsidRPr="001776C7">
        <w:t>List of Due Dates</w:t>
      </w:r>
      <w:r w:rsidR="001776C7">
        <w:t xml:space="preserve"> </w:t>
      </w:r>
      <w:r w:rsidRPr="004F2CF7">
        <w:t xml:space="preserve">(at the end of this syllabus), you choose your preferred seat; however, students who chat after class starts will be moved to another seat on the </w:t>
      </w:r>
      <w:r w:rsidRPr="004F2CF7">
        <w:rPr>
          <w:b/>
        </w:rPr>
        <w:t xml:space="preserve">next </w:t>
      </w:r>
      <w:r>
        <w:t xml:space="preserve">class day. </w:t>
      </w:r>
      <w:r w:rsidR="001776C7">
        <w:t>If this occurs, I will mark the problem on the seating chart and, on the next class day, move you on the seating chart and in the room.</w:t>
      </w:r>
    </w:p>
    <w:bookmarkEnd w:id="1"/>
    <w:bookmarkEnd w:id="2"/>
    <w:p w:rsidR="00386612" w:rsidRPr="007C14B9" w:rsidRDefault="00386612" w:rsidP="00386612">
      <w:pPr>
        <w:pStyle w:val="Heading3"/>
        <w:rPr>
          <w:rFonts w:eastAsia="Times New Roman"/>
        </w:rPr>
      </w:pPr>
      <w:r w:rsidRPr="007C14B9">
        <w:rPr>
          <w:rFonts w:eastAsia="Times New Roman"/>
        </w:rPr>
        <w:lastRenderedPageBreak/>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386612" w:rsidRDefault="00F20208" w:rsidP="00386612">
      <w:pPr>
        <w:pStyle w:val="Heading3"/>
        <w:rPr>
          <w:bCs/>
        </w:rPr>
      </w:pPr>
      <w:r>
        <w:t xml:space="preserve">List of Due Dates (at the end of this syllabus) </w:t>
      </w:r>
      <w:r w:rsidR="00386612" w:rsidRPr="004F2CF7">
        <w:t xml:space="preserve">and </w:t>
      </w:r>
      <w:r w:rsidR="00386612" w:rsidRPr="004F2CF7">
        <w:rPr>
          <w:i/>
        </w:rPr>
        <w:t xml:space="preserve">Your </w:t>
      </w:r>
      <w:r w:rsidR="00386612" w:rsidRPr="004F2CF7">
        <w:t>Responsibilities:</w:t>
      </w:r>
      <w:r w:rsidR="00386612" w:rsidRPr="004F2CF7">
        <w:rPr>
          <w:bCs/>
        </w:rPr>
        <w:t xml:space="preserve"> </w:t>
      </w:r>
    </w:p>
    <w:p w:rsidR="00386612" w:rsidRPr="004F2CF7" w:rsidRDefault="00386612" w:rsidP="00386612">
      <w:pPr>
        <w:rPr>
          <w:bCs/>
        </w:rPr>
      </w:pPr>
      <w:r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w:t>
      </w:r>
      <w:r w:rsidR="00F20208">
        <w:t xml:space="preserve">I am glad to help you, but let me stress this: </w:t>
      </w:r>
      <w:r w:rsidRPr="004F2CF7">
        <w:t xml:space="preserve">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w:t>
      </w:r>
      <w:r w:rsidR="001776C7">
        <w:rPr>
          <w:bCs/>
        </w:rPr>
        <w:t xml:space="preserve">List of Due Dates </w:t>
      </w:r>
      <w:r w:rsidRPr="004F2CF7">
        <w:rPr>
          <w:bCs/>
        </w:rPr>
        <w:t xml:space="preserve">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sidR="00DC2E72">
        <w:rPr>
          <w:bCs/>
        </w:rPr>
        <w:t>coming week and therefore specific</w:t>
      </w:r>
      <w:r>
        <w:rPr>
          <w:bCs/>
        </w:rPr>
        <w:t xml:space="preserve"> Learning Quizzes </w:t>
      </w:r>
      <w:r w:rsidRPr="004F2CF7">
        <w:rPr>
          <w:bCs/>
        </w:rPr>
        <w:t>you should</w:t>
      </w:r>
      <w:r w:rsidR="00DC2E72">
        <w:rPr>
          <w:bCs/>
        </w:rPr>
        <w:t xml:space="preserve"> do</w:t>
      </w:r>
    </w:p>
    <w:p w:rsidR="00386612" w:rsidRDefault="00386612" w:rsidP="00386612">
      <w:pPr>
        <w:pStyle w:val="ListParagraph"/>
        <w:numPr>
          <w:ilvl w:val="0"/>
          <w:numId w:val="3"/>
        </w:numPr>
        <w:ind w:left="720"/>
        <w:rPr>
          <w:bCs/>
        </w:rPr>
      </w:pPr>
      <w:r w:rsidRPr="004F2CF7">
        <w:rPr>
          <w:bCs/>
        </w:rPr>
        <w:t>What is DUE</w:t>
      </w:r>
      <w:r w:rsidR="001776C7">
        <w:rPr>
          <w:bCs/>
        </w:rPr>
        <w:t xml:space="preserve"> and when</w:t>
      </w:r>
      <w:r w:rsidRPr="004F2CF7">
        <w:rPr>
          <w:bCs/>
        </w:rPr>
        <w:t xml:space="preserve">—including preparation </w:t>
      </w:r>
      <w:r w:rsidR="001776C7">
        <w:rPr>
          <w:bCs/>
        </w:rPr>
        <w:t xml:space="preserve">that you need to do before class </w:t>
      </w:r>
      <w:r w:rsidRPr="004F2CF7">
        <w:rPr>
          <w:bCs/>
        </w:rPr>
        <w:t>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w:t>
      </w:r>
      <w:r w:rsidRPr="001776C7">
        <w:rPr>
          <w:rFonts w:eastAsia="Times New Roman" w:cstheme="minorHAnsi"/>
          <w:b/>
          <w:bCs/>
        </w:rPr>
        <w:t xml:space="preserve">all </w:t>
      </w:r>
      <w:r w:rsidRPr="00FB27BA">
        <w:rPr>
          <w:rFonts w:eastAsia="Times New Roman" w:cstheme="minorHAnsi"/>
          <w:bCs/>
        </w:rPr>
        <w:t xml:space="preserve">of you. You have these </w:t>
      </w:r>
      <w:r w:rsidRPr="00FB27BA">
        <w:rPr>
          <w:rFonts w:eastAsia="Times New Roman" w:cstheme="minorHAnsi"/>
        </w:rPr>
        <w:t>responsibilities:</w:t>
      </w:r>
    </w:p>
    <w:p w:rsidR="00386612" w:rsidRPr="00FB27BA" w:rsidRDefault="001776C7" w:rsidP="00386612">
      <w:pPr>
        <w:numPr>
          <w:ilvl w:val="0"/>
          <w:numId w:val="24"/>
        </w:numPr>
        <w:spacing w:after="240" w:line="300" w:lineRule="auto"/>
        <w:contextualSpacing/>
        <w:rPr>
          <w:rFonts w:eastAsia="Times New Roman" w:cstheme="minorHAnsi"/>
        </w:rPr>
      </w:pPr>
      <w:r>
        <w:rPr>
          <w:rFonts w:eastAsia="Times New Roman" w:cstheme="minorHAnsi"/>
        </w:rPr>
        <w:t xml:space="preserve">At the </w:t>
      </w:r>
      <w:r w:rsidR="00386612" w:rsidRPr="001776C7">
        <w:rPr>
          <w:rFonts w:eastAsia="Times New Roman" w:cstheme="minorHAnsi"/>
          <w:b/>
        </w:rPr>
        <w:t>beginning</w:t>
      </w:r>
      <w:r w:rsidR="00386612" w:rsidRPr="00FB27BA">
        <w:rPr>
          <w:rFonts w:eastAsia="Times New Roman" w:cstheme="minorHAnsi"/>
        </w:rPr>
        <w:t xml:space="preserve"> of the term</w:t>
      </w:r>
      <w:r>
        <w:rPr>
          <w:rFonts w:eastAsia="Times New Roman" w:cstheme="minorHAnsi"/>
        </w:rPr>
        <w:t xml:space="preserve">, compare </w:t>
      </w:r>
      <w:r w:rsidRPr="001776C7">
        <w:rPr>
          <w:rFonts w:eastAsia="Times New Roman" w:cstheme="minorHAnsi"/>
          <w:b/>
        </w:rPr>
        <w:t>all</w:t>
      </w:r>
      <w:r>
        <w:rPr>
          <w:rFonts w:eastAsia="Times New Roman" w:cstheme="minorHAnsi"/>
        </w:rPr>
        <w:t xml:space="preserve"> of the Due Dates with your personal schedule. If you </w:t>
      </w:r>
      <w:r w:rsidR="00386612" w:rsidRPr="00FB27BA">
        <w:rPr>
          <w:rFonts w:eastAsia="Times New Roman" w:cstheme="minorHAnsi"/>
        </w:rPr>
        <w:t xml:space="preserve">cannot do </w:t>
      </w:r>
      <w:r>
        <w:rPr>
          <w:rFonts w:eastAsia="Times New Roman" w:cstheme="minorHAnsi"/>
        </w:rPr>
        <w:t>an assignment on a Due Date</w:t>
      </w:r>
      <w:r w:rsidR="00386612" w:rsidRPr="00FB27BA">
        <w:rPr>
          <w:rFonts w:eastAsia="Times New Roman" w:cstheme="minorHAnsi"/>
        </w:rPr>
        <w:t xml:space="preserve">, tell your instructor immediately and suggest an </w:t>
      </w:r>
      <w:r w:rsidR="00386612" w:rsidRPr="00FB27BA">
        <w:rPr>
          <w:rFonts w:eastAsia="Times New Roman" w:cstheme="minorHAnsi"/>
          <w:b/>
        </w:rPr>
        <w:t>earlier</w:t>
      </w:r>
      <w:r w:rsidR="00386612" w:rsidRPr="00FB27BA">
        <w:rPr>
          <w:rFonts w:eastAsia="Times New Roman" w:cstheme="minorHAnsi"/>
        </w:rPr>
        <w:t xml:space="preserve"> date.</w:t>
      </w:r>
      <w:r>
        <w:rPr>
          <w:rFonts w:eastAsia="Times New Roman" w:cstheme="minorHAnsi"/>
        </w:rPr>
        <w:t xml:space="preserve"> Example: If you </w:t>
      </w:r>
      <w:r w:rsidRPr="00FB27BA">
        <w:rPr>
          <w:rFonts w:eastAsia="Times New Roman" w:cstheme="minorHAnsi"/>
        </w:rPr>
        <w:t>previously scheduled a trip</w:t>
      </w:r>
      <w:r>
        <w:rPr>
          <w:rFonts w:eastAsia="Times New Roman" w:cstheme="minorHAnsi"/>
        </w:rPr>
        <w:t xml:space="preserve"> on the date of a Unit Exam</w:t>
      </w:r>
      <w:r w:rsidRPr="00FB27BA">
        <w:rPr>
          <w:rFonts w:eastAsia="Times New Roman" w:cstheme="minorHAnsi"/>
        </w:rPr>
        <w:t>,</w:t>
      </w:r>
      <w:r>
        <w:rPr>
          <w:rFonts w:eastAsia="Times New Roman" w:cstheme="minorHAnsi"/>
        </w:rPr>
        <w:t xml:space="preserve"> suggest </w:t>
      </w:r>
      <w:r w:rsidRPr="001776C7">
        <w:rPr>
          <w:rFonts w:eastAsia="Times New Roman" w:cstheme="minorHAnsi"/>
          <w:b/>
        </w:rPr>
        <w:t>an earlier</w:t>
      </w:r>
      <w:r>
        <w:rPr>
          <w:rFonts w:eastAsia="Times New Roman" w:cstheme="minorHAnsi"/>
        </w:rPr>
        <w:t xml:space="preserve"> date to do the exam.</w:t>
      </w:r>
    </w:p>
    <w:p w:rsidR="00386612" w:rsidRPr="00A92764" w:rsidRDefault="001776C7" w:rsidP="00A92764">
      <w:pPr>
        <w:numPr>
          <w:ilvl w:val="0"/>
          <w:numId w:val="24"/>
        </w:numPr>
        <w:spacing w:after="240" w:line="300" w:lineRule="auto"/>
        <w:contextualSpacing/>
        <w:rPr>
          <w:rFonts w:eastAsia="Times New Roman" w:cstheme="minorHAnsi"/>
        </w:rPr>
      </w:pPr>
      <w:r w:rsidRPr="00A92764">
        <w:rPr>
          <w:rFonts w:eastAsia="Times New Roman" w:cstheme="minorHAnsi"/>
        </w:rPr>
        <w:t>If something happens that no one could plan for</w:t>
      </w:r>
      <w:r w:rsidR="00386612" w:rsidRPr="00A92764">
        <w:rPr>
          <w:rFonts w:eastAsia="Times New Roman" w:cstheme="minorHAnsi"/>
        </w:rPr>
        <w:t xml:space="preserve">, such as suddenly becoming very ill (doctor’s note required) or having a death in the family, tell your instructor </w:t>
      </w:r>
      <w:r w:rsidR="00386612" w:rsidRPr="00A92764">
        <w:rPr>
          <w:rFonts w:eastAsia="Times New Roman" w:cstheme="minorHAnsi"/>
          <w:b/>
        </w:rPr>
        <w:t>immediately</w:t>
      </w:r>
      <w:r w:rsidR="00386612" w:rsidRPr="00A92764">
        <w:rPr>
          <w:rFonts w:eastAsia="Times New Roman" w:cstheme="minorHAnsi"/>
        </w:rPr>
        <w:t xml:space="preserve"> and provide a </w:t>
      </w:r>
      <w:r w:rsidR="00386612" w:rsidRPr="00A92764">
        <w:rPr>
          <w:rFonts w:eastAsia="Times New Roman" w:cstheme="minorHAnsi"/>
          <w:b/>
        </w:rPr>
        <w:t>valid, written excuse</w:t>
      </w:r>
      <w:r w:rsidR="00386612" w:rsidRPr="00A92764">
        <w:rPr>
          <w:rFonts w:eastAsia="Times New Roman" w:cstheme="minorHAnsi"/>
        </w:rPr>
        <w:t xml:space="preserve">. </w:t>
      </w:r>
      <w:r w:rsidR="00551D4B" w:rsidRPr="00A92764">
        <w:rPr>
          <w:rFonts w:eastAsia="Times New Roman" w:cstheme="minorHAnsi"/>
        </w:rPr>
        <w:br/>
      </w:r>
      <w:r w:rsidRPr="00A92764">
        <w:rPr>
          <w:rFonts w:eastAsia="Times New Roman" w:cstheme="minorHAnsi"/>
          <w:b/>
        </w:rPr>
        <w:t>What happens depends on whether you have a valid, written excuse</w:t>
      </w:r>
      <w:r w:rsidR="00551D4B" w:rsidRPr="00A92764">
        <w:rPr>
          <w:rFonts w:eastAsia="Times New Roman" w:cstheme="minorHAnsi"/>
          <w:b/>
        </w:rPr>
        <w:t xml:space="preserve"> for this event</w:t>
      </w:r>
      <w:r w:rsidRPr="00A92764">
        <w:rPr>
          <w:rFonts w:eastAsia="Times New Roman" w:cstheme="minorHAnsi"/>
          <w:b/>
        </w:rPr>
        <w:t>:</w:t>
      </w:r>
      <w:r w:rsidRPr="00A92764">
        <w:rPr>
          <w:rFonts w:eastAsia="Times New Roman" w:cstheme="minorHAnsi"/>
        </w:rPr>
        <w:t xml:space="preserve"> </w:t>
      </w:r>
    </w:p>
    <w:p w:rsidR="00386612" w:rsidRPr="001776C7" w:rsidRDefault="00386612" w:rsidP="00A92764">
      <w:pPr>
        <w:pStyle w:val="ListParagraph"/>
        <w:numPr>
          <w:ilvl w:val="0"/>
          <w:numId w:val="3"/>
        </w:numPr>
        <w:ind w:left="720"/>
        <w:rPr>
          <w:rFonts w:eastAsia="Times New Roman" w:cstheme="minorHAnsi"/>
        </w:rPr>
      </w:pPr>
      <w:r w:rsidRPr="001776C7">
        <w:rPr>
          <w:rFonts w:eastAsia="Times New Roman" w:cstheme="minorHAnsi"/>
          <w:b/>
        </w:rPr>
        <w:t>With</w:t>
      </w:r>
      <w:r w:rsidRPr="001776C7">
        <w:rPr>
          <w:rFonts w:eastAsia="Times New Roman" w:cstheme="minorHAnsi"/>
        </w:rPr>
        <w:t xml:space="preserve"> a </w:t>
      </w:r>
      <w:r w:rsidRPr="00A92764">
        <w:rPr>
          <w:bCs/>
        </w:rPr>
        <w:t>valid</w:t>
      </w:r>
      <w:r w:rsidRPr="001776C7">
        <w:rPr>
          <w:rFonts w:eastAsia="Times New Roman" w:cstheme="minorHAnsi"/>
        </w:rPr>
        <w:t xml:space="preserve">, </w:t>
      </w:r>
      <w:r w:rsidRPr="00551D4B">
        <w:rPr>
          <w:bCs/>
        </w:rPr>
        <w:t>written</w:t>
      </w:r>
      <w:r w:rsidRPr="001776C7">
        <w:rPr>
          <w:rFonts w:eastAsia="Times New Roman" w:cstheme="minorHAnsi"/>
        </w:rPr>
        <w:t xml:space="preserve"> excuse</w:t>
      </w:r>
      <w:r w:rsidRPr="001776C7">
        <w:rPr>
          <w:rFonts w:eastAsia="Times New Roman" w:cstheme="minorHAnsi"/>
          <w:b/>
        </w:rPr>
        <w:t xml:space="preserve"> </w:t>
      </w:r>
      <w:r w:rsidR="00DC2E72" w:rsidRPr="001776C7">
        <w:rPr>
          <w:rFonts w:eastAsia="Times New Roman" w:cstheme="minorHAnsi"/>
        </w:rPr>
        <w:t xml:space="preserve">provided </w:t>
      </w:r>
      <w:r w:rsidR="00DC2E72" w:rsidRPr="001776C7">
        <w:rPr>
          <w:rFonts w:eastAsia="Times New Roman" w:cstheme="minorHAnsi"/>
          <w:b/>
        </w:rPr>
        <w:t>immediately</w:t>
      </w:r>
      <w:r w:rsidRPr="001776C7">
        <w:rPr>
          <w:rFonts w:eastAsia="Times New Roman" w:cstheme="minorHAnsi"/>
        </w:rPr>
        <w:t xml:space="preserve">, these rules apply. </w:t>
      </w:r>
    </w:p>
    <w:p w:rsidR="00386612" w:rsidRPr="00A92764" w:rsidRDefault="00386612" w:rsidP="00A92764">
      <w:pPr>
        <w:pStyle w:val="ListParagraph"/>
        <w:numPr>
          <w:ilvl w:val="0"/>
          <w:numId w:val="3"/>
        </w:numPr>
        <w:rPr>
          <w:bCs/>
        </w:rPr>
      </w:pPr>
      <w:r w:rsidRPr="00FB27BA">
        <w:rPr>
          <w:rFonts w:eastAsia="Times New Roman" w:cstheme="minorHAnsi"/>
        </w:rPr>
        <w:t xml:space="preserve">If you </w:t>
      </w:r>
      <w:r w:rsidRPr="00A92764">
        <w:rPr>
          <w:bCs/>
        </w:rPr>
        <w:t xml:space="preserve">miss an exam, your make-up exam is taken on the date of the Final Exam. </w:t>
      </w:r>
    </w:p>
    <w:p w:rsidR="00386612" w:rsidRPr="001776C7" w:rsidRDefault="001776C7" w:rsidP="00A92764">
      <w:pPr>
        <w:pStyle w:val="ListParagraph"/>
        <w:numPr>
          <w:ilvl w:val="0"/>
          <w:numId w:val="3"/>
        </w:numPr>
        <w:rPr>
          <w:rFonts w:eastAsia="Times New Roman" w:cstheme="minorHAnsi"/>
        </w:rPr>
      </w:pPr>
      <w:r w:rsidRPr="00A92764">
        <w:rPr>
          <w:bCs/>
        </w:rPr>
        <w:t>If you miss</w:t>
      </w:r>
      <w:r w:rsidRPr="001776C7">
        <w:rPr>
          <w:rFonts w:eastAsia="Times New Roman" w:cstheme="minorHAnsi"/>
        </w:rPr>
        <w:t xml:space="preserve"> one of the 3-Part Writings,</w:t>
      </w:r>
      <w:r w:rsidR="00386612" w:rsidRPr="001776C7">
        <w:rPr>
          <w:rFonts w:eastAsia="Times New Roman" w:cstheme="minorHAnsi"/>
        </w:rPr>
        <w:t xml:space="preserve"> you receive an extension, set by me, with no penalty. </w:t>
      </w:r>
    </w:p>
    <w:p w:rsidR="00386612" w:rsidRPr="00A92764" w:rsidRDefault="00386612" w:rsidP="00F84F59">
      <w:pPr>
        <w:pStyle w:val="ListParagraph"/>
        <w:numPr>
          <w:ilvl w:val="0"/>
          <w:numId w:val="3"/>
        </w:numPr>
        <w:ind w:left="720"/>
        <w:rPr>
          <w:bCs/>
        </w:rPr>
      </w:pPr>
      <w:r w:rsidRPr="00A92764">
        <w:rPr>
          <w:rFonts w:eastAsia="Times New Roman" w:cstheme="minorHAnsi"/>
          <w:b/>
        </w:rPr>
        <w:t>Without</w:t>
      </w:r>
      <w:r w:rsidRPr="00A92764">
        <w:rPr>
          <w:rFonts w:eastAsia="Times New Roman" w:cstheme="minorHAnsi"/>
        </w:rPr>
        <w:t xml:space="preserve"> a valid, written excuse, you receive a 0. </w:t>
      </w:r>
      <w:r w:rsidR="001776C7" w:rsidRPr="00A92764">
        <w:rPr>
          <w:rFonts w:eastAsia="Times New Roman" w:cstheme="minorHAnsi"/>
        </w:rPr>
        <w:br/>
      </w:r>
      <w:r w:rsidRPr="00A92764">
        <w:rPr>
          <w:rFonts w:eastAsia="Times New Roman" w:cstheme="minorHAnsi"/>
          <w:b/>
          <w:i/>
          <w:highlight w:val="cyan"/>
        </w:rPr>
        <w:t>Tip:</w:t>
      </w:r>
      <w:r w:rsidRPr="00A92764">
        <w:rPr>
          <w:rFonts w:eastAsia="Times New Roman" w:cstheme="minorHAnsi"/>
          <w:i/>
        </w:rPr>
        <w:t xml:space="preserve"> </w:t>
      </w:r>
      <w:r w:rsidR="002B20BC">
        <w:rPr>
          <w:rFonts w:eastAsia="Times New Roman" w:cstheme="minorHAnsi"/>
        </w:rPr>
        <w:t>R</w:t>
      </w:r>
      <w:r w:rsidR="001776C7" w:rsidRPr="00A92764">
        <w:rPr>
          <w:rFonts w:eastAsia="Times New Roman" w:cstheme="minorHAnsi"/>
        </w:rPr>
        <w:t xml:space="preserve">emember a </w:t>
      </w:r>
      <w:r w:rsidR="001776C7" w:rsidRPr="00A92764">
        <w:rPr>
          <w:rFonts w:eastAsia="Times New Roman" w:cstheme="minorHAnsi"/>
          <w:b/>
        </w:rPr>
        <w:t>low grade is better than a 0</w:t>
      </w:r>
      <w:r w:rsidR="00A92764" w:rsidRPr="00A92764">
        <w:rPr>
          <w:rFonts w:eastAsia="Times New Roman" w:cstheme="minorHAnsi"/>
        </w:rPr>
        <w:t xml:space="preserve"> so d</w:t>
      </w:r>
      <w:r w:rsidR="001776C7" w:rsidRPr="00A92764">
        <w:rPr>
          <w:rFonts w:eastAsia="Times New Roman" w:cstheme="minorHAnsi"/>
        </w:rPr>
        <w:t>o</w:t>
      </w:r>
      <w:r w:rsidRPr="00A92764">
        <w:rPr>
          <w:rFonts w:eastAsia="Times New Roman" w:cstheme="minorHAnsi"/>
        </w:rPr>
        <w:t xml:space="preserve"> the assignment as </w:t>
      </w:r>
      <w:r w:rsidRPr="00A92764">
        <w:rPr>
          <w:rFonts w:eastAsia="Times New Roman" w:cstheme="minorHAnsi"/>
          <w:b/>
        </w:rPr>
        <w:t>best you can</w:t>
      </w:r>
      <w:r w:rsidR="00DC2E72" w:rsidRPr="00A92764">
        <w:rPr>
          <w:rFonts w:eastAsia="Times New Roman" w:cstheme="minorHAnsi"/>
        </w:rPr>
        <w:t xml:space="preserve"> </w:t>
      </w:r>
      <w:r w:rsidR="00A92764">
        <w:rPr>
          <w:rFonts w:eastAsia="Times New Roman" w:cstheme="minorHAnsi"/>
        </w:rPr>
        <w:t>a</w:t>
      </w:r>
      <w:r w:rsidR="00DC2E72" w:rsidRPr="00A92764">
        <w:rPr>
          <w:rFonts w:eastAsia="Times New Roman" w:cstheme="minorHAnsi"/>
        </w:rPr>
        <w:t xml:space="preserve">nd submit it </w:t>
      </w:r>
      <w:r w:rsidR="00DC2E72" w:rsidRPr="00A92764">
        <w:rPr>
          <w:rFonts w:eastAsia="Times New Roman" w:cstheme="minorHAnsi"/>
          <w:b/>
        </w:rPr>
        <w:t>on time</w:t>
      </w:r>
      <w:r w:rsidR="00A92764">
        <w:rPr>
          <w:rFonts w:eastAsia="Times New Roman" w:cstheme="minorHAnsi"/>
          <w:b/>
        </w:rPr>
        <w:t>.</w:t>
      </w:r>
      <w:r w:rsidRPr="00A92764">
        <w:rPr>
          <w:rFonts w:eastAsia="Times New Roman" w:cstheme="minorHAnsi"/>
        </w:rPr>
        <w:t xml:space="preserve"> </w:t>
      </w:r>
    </w:p>
    <w:p w:rsidR="00386612" w:rsidRPr="007C14B9" w:rsidRDefault="001776C7" w:rsidP="00386612">
      <w:pPr>
        <w:pStyle w:val="Heading2"/>
        <w:rPr>
          <w:rFonts w:eastAsia="Times New Roman"/>
        </w:rPr>
      </w:pPr>
      <w:r w:rsidRPr="001776C7">
        <w:rPr>
          <w:rFonts w:eastAsia="Times New Roman"/>
        </w:rPr>
        <w:t>List of Due Dates</w:t>
      </w:r>
      <w:r>
        <w:rPr>
          <w:rFonts w:eastAsia="Times New Roman"/>
        </w:rPr>
        <w:t xml:space="preserve"> </w:t>
      </w:r>
      <w:r w:rsidR="00A15052">
        <w:rPr>
          <w:rFonts w:eastAsia="Times New Roman"/>
        </w:rPr>
        <w:t>(With Information</w:t>
      </w:r>
      <w:r w:rsidR="009104EB">
        <w:rPr>
          <w:rFonts w:eastAsia="Times New Roman"/>
        </w:rPr>
        <w:t xml:space="preserve"> about Points</w:t>
      </w:r>
      <w:r w:rsidR="00A15052">
        <w:rPr>
          <w:rFonts w:eastAsia="Times New Roman"/>
        </w:rPr>
        <w:t xml:space="preserve"> as a Reminder</w:t>
      </w:r>
      <w:r w:rsidR="009104EB">
        <w:rPr>
          <w:rFonts w:eastAsia="Times New Roman"/>
        </w:rPr>
        <w:t xml:space="preserve"> about Your Plan</w:t>
      </w:r>
      <w:r w:rsidR="00A15052">
        <w:rPr>
          <w:rFonts w:eastAsia="Times New Roman"/>
        </w:rPr>
        <w:t>)</w:t>
      </w:r>
    </w:p>
    <w:p w:rsidR="00386612" w:rsidRDefault="00386612" w:rsidP="00386612">
      <w:pPr>
        <w:pStyle w:val="Heading3"/>
        <w:rPr>
          <w:rFonts w:eastAsia="Times New Roman"/>
        </w:rPr>
      </w:pPr>
      <w:r>
        <w:rPr>
          <w:rFonts w:eastAsia="Times New Roman"/>
        </w:rPr>
        <w:t xml:space="preserve">General Information: </w:t>
      </w:r>
    </w:p>
    <w:tbl>
      <w:tblPr>
        <w:tblStyle w:val="TableGrid"/>
        <w:tblW w:w="10795" w:type="dxa"/>
        <w:tblLook w:val="04A0" w:firstRow="1" w:lastRow="0" w:firstColumn="1" w:lastColumn="0" w:noHBand="0" w:noVBand="1"/>
      </w:tblPr>
      <w:tblGrid>
        <w:gridCol w:w="2065"/>
        <w:gridCol w:w="8730"/>
      </w:tblGrid>
      <w:tr w:rsidR="00386612" w:rsidRPr="00EF7B38" w:rsidTr="00A92764">
        <w:tc>
          <w:tcPr>
            <w:tcW w:w="2065" w:type="dxa"/>
          </w:tcPr>
          <w:p w:rsidR="00386612" w:rsidRPr="00B57320" w:rsidRDefault="00386612" w:rsidP="002713B7">
            <w:pPr>
              <w:rPr>
                <w:rFonts w:cs="Arial"/>
                <w:b/>
              </w:rPr>
            </w:pPr>
            <w:r w:rsidRPr="00B57320">
              <w:rPr>
                <w:rFonts w:cs="Arial"/>
                <w:b/>
              </w:rPr>
              <w:t xml:space="preserve">Dates </w:t>
            </w:r>
          </w:p>
        </w:tc>
        <w:tc>
          <w:tcPr>
            <w:tcW w:w="8730" w:type="dxa"/>
          </w:tcPr>
          <w:p w:rsidR="00386612" w:rsidRPr="00EF7B38" w:rsidRDefault="00386612" w:rsidP="002713B7">
            <w:pPr>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1776C7">
              <w:rPr>
                <w:rFonts w:cs="Arial"/>
              </w:rPr>
              <w:t>11/16/2018</w:t>
            </w:r>
          </w:p>
          <w:p w:rsidR="00386612" w:rsidRPr="00EF7B38" w:rsidRDefault="00386612" w:rsidP="004D25BF">
            <w:pPr>
              <w:rPr>
                <w:rFonts w:cs="Arial"/>
              </w:rPr>
            </w:pPr>
            <w:r w:rsidRPr="00EF7B38">
              <w:rPr>
                <w:rFonts w:cs="Arial"/>
              </w:rPr>
              <w:t>Holidays</w:t>
            </w:r>
            <w:r>
              <w:rPr>
                <w:rFonts w:cs="Arial"/>
              </w:rPr>
              <w:t>–</w:t>
            </w:r>
            <w:r w:rsidR="004D25BF">
              <w:rPr>
                <w:rFonts w:cs="Arial"/>
              </w:rPr>
              <w:t>Fall Break(10</w:t>
            </w:r>
            <w:r>
              <w:rPr>
                <w:rFonts w:cs="Arial"/>
              </w:rPr>
              <w:t>/2</w:t>
            </w:r>
            <w:r w:rsidR="004D25BF">
              <w:rPr>
                <w:rFonts w:cs="Arial"/>
              </w:rPr>
              <w:t>6</w:t>
            </w:r>
            <w:r w:rsidRPr="002517FF">
              <w:rPr>
                <w:rFonts w:cs="Arial"/>
              </w:rPr>
              <w:t xml:space="preserve">), </w:t>
            </w:r>
            <w:r w:rsidR="004D25BF">
              <w:rPr>
                <w:rFonts w:cs="Arial"/>
              </w:rPr>
              <w:t>Thanksgiving (11/</w:t>
            </w:r>
            <w:r w:rsidR="00434D1C">
              <w:rPr>
                <w:rFonts w:cs="Arial"/>
              </w:rPr>
              <w:t>2</w:t>
            </w:r>
            <w:r w:rsidR="004D25BF">
              <w:rPr>
                <w:rFonts w:cs="Arial"/>
              </w:rPr>
              <w:t xml:space="preserve">0 at 4:00 PM </w:t>
            </w:r>
            <w:r w:rsidR="00434D1C">
              <w:rPr>
                <w:rFonts w:cs="Arial"/>
              </w:rPr>
              <w:t>-</w:t>
            </w:r>
            <w:r w:rsidR="004D25BF">
              <w:rPr>
                <w:rFonts w:cs="Arial"/>
              </w:rPr>
              <w:t>11</w:t>
            </w:r>
            <w:r w:rsidR="00434D1C">
              <w:rPr>
                <w:rFonts w:cs="Arial"/>
              </w:rPr>
              <w:t>/</w:t>
            </w:r>
            <w:r w:rsidR="004D25BF">
              <w:rPr>
                <w:rFonts w:cs="Arial"/>
              </w:rPr>
              <w:t>23)</w:t>
            </w:r>
            <w:r>
              <w:rPr>
                <w:rFonts w:cs="Arial"/>
              </w:rPr>
              <w:t xml:space="preserve"> </w:t>
            </w:r>
          </w:p>
        </w:tc>
      </w:tr>
      <w:tr w:rsidR="00386612" w:rsidRPr="003F63D1" w:rsidTr="00A92764">
        <w:tc>
          <w:tcPr>
            <w:tcW w:w="2065" w:type="dxa"/>
          </w:tcPr>
          <w:p w:rsidR="00386612" w:rsidRPr="00B57320" w:rsidRDefault="001F6DD1" w:rsidP="001F6DD1">
            <w:pPr>
              <w:rPr>
                <w:rFonts w:cs="Arial"/>
                <w:b/>
              </w:rPr>
            </w:pPr>
            <w:r>
              <w:rPr>
                <w:rFonts w:cs="Arial"/>
                <w:b/>
              </w:rPr>
              <w:t xml:space="preserve">Due </w:t>
            </w:r>
            <w:r w:rsidR="00386612" w:rsidRPr="00B57320">
              <w:rPr>
                <w:rFonts w:cs="Arial"/>
                <w:b/>
              </w:rPr>
              <w:t xml:space="preserve">Dates </w:t>
            </w:r>
            <w:r>
              <w:rPr>
                <w:rFonts w:cs="Arial"/>
                <w:b/>
              </w:rPr>
              <w:t xml:space="preserve">and </w:t>
            </w:r>
            <w:r w:rsidR="004D25BF">
              <w:rPr>
                <w:rFonts w:cs="Arial"/>
                <w:b/>
              </w:rPr>
              <w:t xml:space="preserve">the Specific </w:t>
            </w:r>
            <w:r>
              <w:rPr>
                <w:rFonts w:cs="Arial"/>
                <w:b/>
              </w:rPr>
              <w:t>Hours</w:t>
            </w:r>
          </w:p>
        </w:tc>
        <w:tc>
          <w:tcPr>
            <w:tcW w:w="8730" w:type="dxa"/>
          </w:tcPr>
          <w:p w:rsidR="00386612" w:rsidRPr="003F63D1" w:rsidRDefault="001F6DD1" w:rsidP="004D25BF">
            <w:pPr>
              <w:tabs>
                <w:tab w:val="left" w:pos="3180"/>
              </w:tabs>
              <w:rPr>
                <w:rFonts w:cs="Arial"/>
              </w:rPr>
            </w:pPr>
            <w:r>
              <w:t xml:space="preserve">For the date due, see the Due column. On that date, </w:t>
            </w:r>
            <w:r w:rsidRPr="004D25BF">
              <w:rPr>
                <w:b/>
              </w:rPr>
              <w:t>quizzes</w:t>
            </w:r>
            <w:r>
              <w:t xml:space="preserve"> close at noon</w:t>
            </w:r>
            <w:r w:rsidR="004D25BF">
              <w:t xml:space="preserve"> (12:00 PM)</w:t>
            </w:r>
            <w:r>
              <w:t xml:space="preserve">; </w:t>
            </w:r>
            <w:r w:rsidRPr="004D25BF">
              <w:rPr>
                <w:b/>
              </w:rPr>
              <w:t xml:space="preserve">Turnitin </w:t>
            </w:r>
            <w:r>
              <w:t xml:space="preserve">submissions, at 11:59 PM. The print of the paper is due to the instructor </w:t>
            </w:r>
            <w:r w:rsidRPr="00B518EB">
              <w:rPr>
                <w:b/>
              </w:rPr>
              <w:t>before</w:t>
            </w:r>
            <w:r>
              <w:t xml:space="preserve"> the </w:t>
            </w:r>
            <w:r w:rsidR="004D25BF">
              <w:t>seating chart is completed.</w:t>
            </w:r>
            <w:r>
              <w:t xml:space="preserve"> The incentive date for quizzes is </w:t>
            </w:r>
            <w:r w:rsidR="00F058ED" w:rsidRPr="0000314B">
              <w:rPr>
                <w:b/>
              </w:rPr>
              <w:t>3</w:t>
            </w:r>
            <w:r w:rsidR="00F058ED" w:rsidRPr="00F058ED">
              <w:t xml:space="preserve"> days before</w:t>
            </w:r>
            <w:r w:rsidR="00F058ED">
              <w:t xml:space="preserve"> </w:t>
            </w:r>
            <w:r w:rsidR="00DC2E72">
              <w:t>your</w:t>
            </w:r>
            <w:r>
              <w:t xml:space="preserve"> Unit Exam.</w:t>
            </w:r>
          </w:p>
        </w:tc>
      </w:tr>
      <w:tr w:rsidR="00C45229" w:rsidRPr="000F7E14" w:rsidTr="00A92764">
        <w:trPr>
          <w:trHeight w:val="180"/>
        </w:trPr>
        <w:tc>
          <w:tcPr>
            <w:tcW w:w="2065" w:type="dxa"/>
          </w:tcPr>
          <w:p w:rsidR="00C45229" w:rsidRPr="00B57320" w:rsidRDefault="00C45229" w:rsidP="002713B7">
            <w:pPr>
              <w:rPr>
                <w:rFonts w:cs="Arial"/>
                <w:b/>
              </w:rPr>
            </w:pPr>
            <w:r>
              <w:rPr>
                <w:b/>
              </w:rPr>
              <w:t>Reference Chapters</w:t>
            </w:r>
          </w:p>
        </w:tc>
        <w:tc>
          <w:tcPr>
            <w:tcW w:w="8730" w:type="dxa"/>
          </w:tcPr>
          <w:p w:rsidR="00C45229" w:rsidRDefault="00C45229" w:rsidP="00C45229">
            <w:pPr>
              <w:rPr>
                <w:rFonts w:cs="Arial"/>
              </w:rPr>
            </w:pPr>
            <w:r>
              <w:rPr>
                <w:rFonts w:cs="Arial"/>
              </w:rPr>
              <w:t xml:space="preserve">The numbers listed in a Unit’s heading are for the textbook chapters applicable to the Unit and they are for reference only. In this course, Lesson links </w:t>
            </w:r>
            <w:r w:rsidRPr="004D25BF">
              <w:rPr>
                <w:rFonts w:cs="Arial"/>
                <w:b/>
              </w:rPr>
              <w:t>are</w:t>
            </w:r>
            <w:r>
              <w:rPr>
                <w:rFonts w:cs="Arial"/>
              </w:rPr>
              <w:t xml:space="preserve"> the textbook.</w:t>
            </w:r>
          </w:p>
        </w:tc>
      </w:tr>
      <w:tr w:rsidR="00C45229" w:rsidRPr="000F7E14" w:rsidTr="00A92764">
        <w:trPr>
          <w:trHeight w:val="180"/>
        </w:trPr>
        <w:tc>
          <w:tcPr>
            <w:tcW w:w="2065" w:type="dxa"/>
          </w:tcPr>
          <w:p w:rsidR="00C45229" w:rsidRPr="00B57320" w:rsidRDefault="00C45229" w:rsidP="002713B7">
            <w:pPr>
              <w:rPr>
                <w:rFonts w:cs="Arial"/>
                <w:b/>
              </w:rPr>
            </w:pPr>
            <w:r>
              <w:rPr>
                <w:rFonts w:cs="Arial"/>
                <w:b/>
              </w:rPr>
              <w:t xml:space="preserve">Self-Test </w:t>
            </w:r>
            <w:r w:rsidRPr="00B57320">
              <w:rPr>
                <w:rFonts w:cs="Arial"/>
                <w:b/>
              </w:rPr>
              <w:t>Passwords</w:t>
            </w:r>
            <w:r>
              <w:rPr>
                <w:rFonts w:cs="Arial"/>
                <w:b/>
              </w:rPr>
              <w:t xml:space="preserve"> </w:t>
            </w:r>
          </w:p>
        </w:tc>
        <w:tc>
          <w:tcPr>
            <w:tcW w:w="8730" w:type="dxa"/>
          </w:tcPr>
          <w:p w:rsidR="00C45229" w:rsidRPr="000F7E14" w:rsidRDefault="00C45229" w:rsidP="00C45229">
            <w:pPr>
              <w:rPr>
                <w:rFonts w:cs="Arial"/>
              </w:rPr>
            </w:pPr>
            <w:r>
              <w:rPr>
                <w:rFonts w:cs="Arial"/>
              </w:rPr>
              <w:t xml:space="preserve">Required only for Self-tests – </w:t>
            </w:r>
            <w:proofErr w:type="spellStart"/>
            <w:r w:rsidRPr="000F7E14">
              <w:rPr>
                <w:rFonts w:cs="Arial"/>
              </w:rPr>
              <w:t>selftest</w:t>
            </w:r>
            <w:proofErr w:type="spellEnd"/>
            <w:r>
              <w:rPr>
                <w:rFonts w:cs="Arial"/>
              </w:rPr>
              <w:t xml:space="preserve"> (no capitals, no spaces, no punctuation)</w:t>
            </w:r>
          </w:p>
        </w:tc>
      </w:tr>
      <w:tr w:rsidR="00EB4F32" w:rsidRPr="000F7E14" w:rsidTr="00A92764">
        <w:trPr>
          <w:trHeight w:val="180"/>
        </w:trPr>
        <w:tc>
          <w:tcPr>
            <w:tcW w:w="2065" w:type="dxa"/>
          </w:tcPr>
          <w:p w:rsidR="00EB4F32" w:rsidRDefault="00EB4F32" w:rsidP="002B20BC">
            <w:pPr>
              <w:rPr>
                <w:rFonts w:cs="Arial"/>
                <w:b/>
              </w:rPr>
            </w:pPr>
            <w:r>
              <w:rPr>
                <w:rFonts w:cs="Arial"/>
                <w:b/>
              </w:rPr>
              <w:t>Headings</w:t>
            </w:r>
            <w:r w:rsidR="002B20BC">
              <w:rPr>
                <w:rFonts w:cs="Arial"/>
                <w:b/>
              </w:rPr>
              <w:t xml:space="preserve"> Here and </w:t>
            </w:r>
            <w:r>
              <w:rPr>
                <w:rFonts w:cs="Arial"/>
                <w:b/>
              </w:rPr>
              <w:t>Locations</w:t>
            </w:r>
            <w:r w:rsidR="002B20BC">
              <w:rPr>
                <w:rFonts w:cs="Arial"/>
                <w:b/>
              </w:rPr>
              <w:t xml:space="preserve"> in the Course</w:t>
            </w:r>
          </w:p>
        </w:tc>
        <w:tc>
          <w:tcPr>
            <w:tcW w:w="8730" w:type="dxa"/>
          </w:tcPr>
          <w:p w:rsidR="00EB4F32" w:rsidRDefault="00EB4F32" w:rsidP="00C45229">
            <w:pPr>
              <w:rPr>
                <w:rFonts w:cs="Arial"/>
              </w:rPr>
            </w:pPr>
            <w:r>
              <w:rPr>
                <w:rFonts w:cs="Arial"/>
              </w:rPr>
              <w:t>The headings</w:t>
            </w:r>
            <w:r w:rsidR="002B20BC">
              <w:rPr>
                <w:rFonts w:cs="Arial"/>
              </w:rPr>
              <w:t xml:space="preserve">, </w:t>
            </w:r>
            <w:r>
              <w:rPr>
                <w:rFonts w:cs="Arial"/>
              </w:rPr>
              <w:t>such as Getting Started</w:t>
            </w:r>
            <w:r w:rsidR="002B20BC">
              <w:rPr>
                <w:rFonts w:cs="Arial"/>
              </w:rPr>
              <w:t xml:space="preserve"> – Course Documents and Orientation</w:t>
            </w:r>
            <w:r>
              <w:rPr>
                <w:rFonts w:cs="Arial"/>
              </w:rPr>
              <w:t xml:space="preserve">—are also the </w:t>
            </w:r>
            <w:r w:rsidR="002B20BC">
              <w:rPr>
                <w:rFonts w:cs="Arial"/>
              </w:rPr>
              <w:t>names of the Blackboard folders in the course.</w:t>
            </w:r>
          </w:p>
        </w:tc>
      </w:tr>
    </w:tbl>
    <w:p w:rsidR="00386612" w:rsidRPr="00FE6C77" w:rsidRDefault="00386612" w:rsidP="00386612">
      <w:pPr>
        <w:pStyle w:val="Heading3"/>
        <w:spacing w:before="240"/>
      </w:pPr>
      <w:r w:rsidRPr="00FE6C77">
        <w:lastRenderedPageBreak/>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2523"/>
        <w:gridCol w:w="720"/>
        <w:gridCol w:w="810"/>
      </w:tblGrid>
      <w:tr w:rsidR="00174E78" w:rsidRPr="00FE6C77" w:rsidTr="00C41FBA">
        <w:tc>
          <w:tcPr>
            <w:tcW w:w="6747" w:type="dxa"/>
            <w:shd w:val="clear" w:color="auto" w:fill="auto"/>
            <w:tcMar>
              <w:left w:w="0" w:type="dxa"/>
              <w:right w:w="0" w:type="dxa"/>
            </w:tcMar>
          </w:tcPr>
          <w:p w:rsidR="00174E78" w:rsidRPr="00FE6C77" w:rsidRDefault="00174E78" w:rsidP="002713B7">
            <w:pPr>
              <w:spacing w:after="0"/>
              <w:rPr>
                <w:b/>
              </w:rPr>
            </w:pPr>
            <w:r w:rsidRPr="00FE6C77">
              <w:rPr>
                <w:b/>
              </w:rPr>
              <w:t>Lecture Title/Your Assignment or Preparation</w:t>
            </w:r>
          </w:p>
        </w:tc>
        <w:tc>
          <w:tcPr>
            <w:tcW w:w="2523" w:type="dxa"/>
            <w:shd w:val="clear" w:color="auto" w:fill="auto"/>
            <w:tcMar>
              <w:left w:w="0" w:type="dxa"/>
              <w:right w:w="0" w:type="dxa"/>
            </w:tcMar>
          </w:tcPr>
          <w:p w:rsidR="00174E78" w:rsidRPr="00FE6C77" w:rsidRDefault="00043532" w:rsidP="00043532">
            <w:pPr>
              <w:spacing w:after="0"/>
              <w:rPr>
                <w:b/>
              </w:rPr>
            </w:pPr>
            <w:r>
              <w:rPr>
                <w:b/>
              </w:rPr>
              <w:t>Quiz/Exam</w:t>
            </w:r>
          </w:p>
        </w:tc>
        <w:tc>
          <w:tcPr>
            <w:tcW w:w="720" w:type="dxa"/>
            <w:shd w:val="clear" w:color="auto" w:fill="auto"/>
            <w:tcMar>
              <w:left w:w="0" w:type="dxa"/>
              <w:right w:w="0" w:type="dxa"/>
            </w:tcMar>
          </w:tcPr>
          <w:p w:rsidR="00174E78" w:rsidRPr="00FE6C77" w:rsidRDefault="00174E78" w:rsidP="00174E78">
            <w:pPr>
              <w:spacing w:after="0"/>
              <w:rPr>
                <w:b/>
              </w:rPr>
            </w:pPr>
            <w:r w:rsidRPr="00FE6C77">
              <w:rPr>
                <w:b/>
              </w:rPr>
              <w:t>Due</w:t>
            </w:r>
          </w:p>
        </w:tc>
        <w:tc>
          <w:tcPr>
            <w:tcW w:w="810" w:type="dxa"/>
          </w:tcPr>
          <w:p w:rsidR="00174E78" w:rsidRPr="00FE6C77" w:rsidRDefault="00174E78" w:rsidP="002713B7">
            <w:pPr>
              <w:spacing w:after="0"/>
              <w:rPr>
                <w:b/>
              </w:rPr>
            </w:pPr>
            <w:r>
              <w:rPr>
                <w:b/>
              </w:rPr>
              <w:t>Points</w:t>
            </w:r>
          </w:p>
        </w:tc>
      </w:tr>
      <w:tr w:rsidR="00174E78" w:rsidRPr="00FE6C77" w:rsidTr="00C41FBA">
        <w:tc>
          <w:tcPr>
            <w:tcW w:w="6747" w:type="dxa"/>
            <w:shd w:val="clear" w:color="auto" w:fill="auto"/>
            <w:tcMar>
              <w:left w:w="0" w:type="dxa"/>
              <w:right w:w="0" w:type="dxa"/>
            </w:tcMar>
          </w:tcPr>
          <w:p w:rsidR="00174E78" w:rsidRPr="00FE6C77" w:rsidRDefault="00174E78" w:rsidP="00434D1C">
            <w:pPr>
              <w:spacing w:after="0"/>
            </w:pPr>
            <w:r w:rsidRPr="00FE6C77">
              <w:t>Course Orientation</w:t>
            </w:r>
            <w:r>
              <w:t xml:space="preserve"> and your </w:t>
            </w:r>
            <w:r w:rsidRPr="00FE6C77">
              <w:t>plan</w:t>
            </w:r>
            <w:r>
              <w:t xml:space="preserve"> to make the grade you want.</w:t>
            </w:r>
          </w:p>
        </w:tc>
        <w:tc>
          <w:tcPr>
            <w:tcW w:w="2523" w:type="dxa"/>
            <w:shd w:val="clear" w:color="auto" w:fill="auto"/>
            <w:tcMar>
              <w:left w:w="0" w:type="dxa"/>
              <w:right w:w="0" w:type="dxa"/>
            </w:tcMar>
          </w:tcPr>
          <w:p w:rsidR="00174E78" w:rsidRPr="00FE6C77" w:rsidRDefault="00174E78" w:rsidP="006B210E">
            <w:pPr>
              <w:spacing w:after="0"/>
            </w:pPr>
          </w:p>
        </w:tc>
        <w:tc>
          <w:tcPr>
            <w:tcW w:w="720" w:type="dxa"/>
            <w:shd w:val="clear" w:color="auto" w:fill="auto"/>
            <w:tcMar>
              <w:left w:w="0" w:type="dxa"/>
              <w:right w:w="0" w:type="dxa"/>
            </w:tcMar>
          </w:tcPr>
          <w:p w:rsidR="00174E78" w:rsidRPr="00FE6C77" w:rsidRDefault="004D25BF" w:rsidP="004D25BF">
            <w:pPr>
              <w:spacing w:after="0"/>
            </w:pPr>
            <w:r>
              <w:t>8</w:t>
            </w:r>
            <w:r w:rsidR="00A4493B">
              <w:t>/</w:t>
            </w:r>
            <w:r>
              <w:t>27</w:t>
            </w:r>
          </w:p>
        </w:tc>
        <w:tc>
          <w:tcPr>
            <w:tcW w:w="810" w:type="dxa"/>
          </w:tcPr>
          <w:p w:rsidR="00174E78" w:rsidRDefault="00174E78" w:rsidP="00434D1C">
            <w:pPr>
              <w:spacing w:after="0"/>
            </w:pPr>
            <w:r>
              <w:t>10</w:t>
            </w:r>
          </w:p>
        </w:tc>
      </w:tr>
      <w:tr w:rsidR="00174E78" w:rsidRPr="00FE6C77" w:rsidTr="00C41FBA">
        <w:tc>
          <w:tcPr>
            <w:tcW w:w="6747" w:type="dxa"/>
            <w:shd w:val="clear" w:color="auto" w:fill="auto"/>
            <w:tcMar>
              <w:left w:w="0" w:type="dxa"/>
              <w:right w:w="0" w:type="dxa"/>
            </w:tcMar>
          </w:tcPr>
          <w:p w:rsidR="00174E78" w:rsidRPr="00FE6C77" w:rsidRDefault="00174E78" w:rsidP="00A15052">
            <w:pPr>
              <w:spacing w:after="0"/>
            </w:pPr>
            <w:r w:rsidRPr="000E15BF">
              <w:t>Your Preparation</w:t>
            </w:r>
            <w:r w:rsidRPr="00FE6C77">
              <w:t xml:space="preserve">: </w:t>
            </w:r>
            <w:r w:rsidRPr="001C4991">
              <w:t>Bring a Scan-Tron and # 2 pencil.</w:t>
            </w:r>
            <w:r>
              <w:t xml:space="preserve"> </w:t>
            </w:r>
            <w:r w:rsidR="00A15052">
              <w:t>Seating chart occurs.</w:t>
            </w:r>
          </w:p>
        </w:tc>
        <w:tc>
          <w:tcPr>
            <w:tcW w:w="2523" w:type="dxa"/>
            <w:shd w:val="clear" w:color="auto" w:fill="auto"/>
            <w:tcMar>
              <w:left w:w="0" w:type="dxa"/>
              <w:right w:w="0" w:type="dxa"/>
            </w:tcMar>
          </w:tcPr>
          <w:p w:rsidR="00174E78" w:rsidRPr="00FE6C77" w:rsidRDefault="00174E78" w:rsidP="006B210E">
            <w:pPr>
              <w:spacing w:after="0"/>
            </w:pPr>
            <w:r>
              <w:t>Take the Pre-test</w:t>
            </w:r>
            <w:r w:rsidR="00A15052">
              <w:t>.</w:t>
            </w:r>
          </w:p>
        </w:tc>
        <w:tc>
          <w:tcPr>
            <w:tcW w:w="720" w:type="dxa"/>
            <w:shd w:val="clear" w:color="auto" w:fill="auto"/>
            <w:tcMar>
              <w:left w:w="0" w:type="dxa"/>
              <w:right w:w="0" w:type="dxa"/>
            </w:tcMar>
          </w:tcPr>
          <w:p w:rsidR="00174E78" w:rsidRPr="006965AC" w:rsidRDefault="004D25BF" w:rsidP="006B210E">
            <w:pPr>
              <w:spacing w:after="0"/>
            </w:pPr>
            <w:r>
              <w:t>8/29</w:t>
            </w:r>
          </w:p>
        </w:tc>
        <w:tc>
          <w:tcPr>
            <w:tcW w:w="810" w:type="dxa"/>
          </w:tcPr>
          <w:p w:rsidR="00174E78" w:rsidRDefault="00174E78" w:rsidP="006B210E">
            <w:pPr>
              <w:spacing w:after="0"/>
            </w:pPr>
            <w:r>
              <w:t>--</w:t>
            </w:r>
          </w:p>
        </w:tc>
      </w:tr>
      <w:tr w:rsidR="00174E78" w:rsidRPr="00FE6C77" w:rsidTr="00C41FBA">
        <w:tc>
          <w:tcPr>
            <w:tcW w:w="6747" w:type="dxa"/>
            <w:shd w:val="clear" w:color="auto" w:fill="auto"/>
            <w:tcMar>
              <w:left w:w="0" w:type="dxa"/>
              <w:right w:w="0" w:type="dxa"/>
            </w:tcMar>
          </w:tcPr>
          <w:p w:rsidR="00174E78" w:rsidRPr="006965AC" w:rsidRDefault="00174E78" w:rsidP="00F83F88">
            <w:pPr>
              <w:spacing w:after="0"/>
            </w:pPr>
            <w:r>
              <w:rPr>
                <w:rFonts w:cs="Arial"/>
                <w:spacing w:val="-3"/>
                <w:szCs w:val="20"/>
              </w:rPr>
              <w:t xml:space="preserve">Your Assignment: </w:t>
            </w:r>
            <w:r w:rsidR="004D25BF">
              <w:rPr>
                <w:rFonts w:cs="Arial"/>
                <w:spacing w:val="-3"/>
                <w:szCs w:val="20"/>
              </w:rPr>
              <w:t>When your class starts, come to the open lab reserved for your time peri</w:t>
            </w:r>
            <w:r w:rsidR="00C41FBA">
              <w:rPr>
                <w:rFonts w:cs="Arial"/>
                <w:spacing w:val="-3"/>
                <w:szCs w:val="20"/>
              </w:rPr>
              <w:t xml:space="preserve">od. Your instructor will show </w:t>
            </w:r>
            <w:r w:rsidR="004D25BF">
              <w:rPr>
                <w:rFonts w:cs="Arial"/>
                <w:spacing w:val="-3"/>
                <w:szCs w:val="20"/>
              </w:rPr>
              <w:t>example</w:t>
            </w:r>
            <w:r w:rsidR="00C41FBA">
              <w:rPr>
                <w:rFonts w:cs="Arial"/>
                <w:spacing w:val="-3"/>
                <w:szCs w:val="20"/>
              </w:rPr>
              <w:t>s</w:t>
            </w:r>
            <w:r w:rsidR="004D25BF">
              <w:rPr>
                <w:rFonts w:cs="Arial"/>
                <w:spacing w:val="-3"/>
                <w:szCs w:val="20"/>
              </w:rPr>
              <w:t xml:space="preserve"> </w:t>
            </w:r>
            <w:r w:rsidR="003257BF">
              <w:rPr>
                <w:rFonts w:cs="Arial"/>
                <w:spacing w:val="-3"/>
                <w:szCs w:val="20"/>
              </w:rPr>
              <w:t xml:space="preserve">of using a Self-Test and Full-Test </w:t>
            </w:r>
            <w:r w:rsidR="004D25BF">
              <w:rPr>
                <w:rFonts w:cs="Arial"/>
                <w:spacing w:val="-3"/>
                <w:szCs w:val="20"/>
              </w:rPr>
              <w:t>and then help any students who need help</w:t>
            </w:r>
            <w:r w:rsidR="003257BF">
              <w:rPr>
                <w:rFonts w:cs="Arial"/>
                <w:spacing w:val="-3"/>
                <w:szCs w:val="20"/>
              </w:rPr>
              <w:t>. (On 9/5, we will d</w:t>
            </w:r>
            <w:r w:rsidR="00C41FBA">
              <w:rPr>
                <w:rFonts w:cs="Arial"/>
                <w:spacing w:val="-3"/>
                <w:szCs w:val="20"/>
              </w:rPr>
              <w:t>o</w:t>
            </w:r>
            <w:r w:rsidR="00C41FBA" w:rsidRPr="00C41FBA">
              <w:rPr>
                <w:spacing w:val="-3"/>
                <w:szCs w:val="20"/>
              </w:rPr>
              <w:t xml:space="preserve"> preparatory</w:t>
            </w:r>
            <w:r w:rsidR="00C41FBA">
              <w:rPr>
                <w:rFonts w:cs="Arial"/>
                <w:spacing w:val="-3"/>
                <w:szCs w:val="20"/>
              </w:rPr>
              <w:t xml:space="preserve"> </w:t>
            </w:r>
            <w:r w:rsidR="00F83F88">
              <w:rPr>
                <w:rFonts w:cs="Arial"/>
                <w:spacing w:val="-3"/>
                <w:szCs w:val="20"/>
              </w:rPr>
              <w:t>work about history and about</w:t>
            </w:r>
            <w:r w:rsidR="003257BF">
              <w:rPr>
                <w:rFonts w:cs="Arial"/>
                <w:spacing w:val="-3"/>
                <w:szCs w:val="20"/>
              </w:rPr>
              <w:t xml:space="preserve"> </w:t>
            </w:r>
            <w:r w:rsidR="00F83F88">
              <w:rPr>
                <w:rFonts w:cs="Arial"/>
                <w:spacing w:val="-3"/>
                <w:szCs w:val="20"/>
              </w:rPr>
              <w:t>our course.)</w:t>
            </w:r>
            <w:r w:rsidR="00C41FBA">
              <w:rPr>
                <w:rFonts w:cs="Arial"/>
                <w:spacing w:val="-3"/>
                <w:szCs w:val="20"/>
              </w:rPr>
              <w:t xml:space="preserve"> </w:t>
            </w:r>
          </w:p>
        </w:tc>
        <w:tc>
          <w:tcPr>
            <w:tcW w:w="2523" w:type="dxa"/>
            <w:shd w:val="clear" w:color="auto" w:fill="auto"/>
            <w:tcMar>
              <w:left w:w="0" w:type="dxa"/>
              <w:right w:w="0" w:type="dxa"/>
            </w:tcMar>
          </w:tcPr>
          <w:p w:rsidR="00174E78" w:rsidRPr="00F058ED" w:rsidRDefault="00DC2E72" w:rsidP="00F83F88">
            <w:pPr>
              <w:spacing w:after="0"/>
            </w:pPr>
            <w:r>
              <w:t>T</w:t>
            </w:r>
            <w:r w:rsidR="00174E78">
              <w:t xml:space="preserve">ake </w:t>
            </w:r>
            <w:r w:rsidR="004D25BF">
              <w:t xml:space="preserve">at least the </w:t>
            </w:r>
            <w:r w:rsidR="00174E78">
              <w:t>1</w:t>
            </w:r>
            <w:r w:rsidR="00174E78" w:rsidRPr="00174E78">
              <w:rPr>
                <w:vertAlign w:val="superscript"/>
              </w:rPr>
              <w:t>st</w:t>
            </w:r>
            <w:r w:rsidR="00174E78">
              <w:t xml:space="preserve"> Self-Test and </w:t>
            </w:r>
            <w:proofErr w:type="gramStart"/>
            <w:r>
              <w:t>its</w:t>
            </w:r>
            <w:proofErr w:type="gramEnd"/>
            <w:r>
              <w:t xml:space="preserve"> </w:t>
            </w:r>
            <w:r w:rsidR="00174E78">
              <w:t>Full-Test</w:t>
            </w:r>
            <w:r w:rsidR="004D25BF">
              <w:t>. Also do</w:t>
            </w:r>
            <w:r w:rsidR="00F83F88">
              <w:t xml:space="preserve"> other Self-Tests with attention.</w:t>
            </w:r>
          </w:p>
        </w:tc>
        <w:tc>
          <w:tcPr>
            <w:tcW w:w="720" w:type="dxa"/>
            <w:shd w:val="clear" w:color="auto" w:fill="auto"/>
            <w:tcMar>
              <w:left w:w="0" w:type="dxa"/>
              <w:right w:w="0" w:type="dxa"/>
            </w:tcMar>
          </w:tcPr>
          <w:p w:rsidR="00174E78" w:rsidRPr="00DC2E72" w:rsidRDefault="004D25BF" w:rsidP="003257BF">
            <w:pPr>
              <w:spacing w:after="0"/>
            </w:pPr>
            <w:r>
              <w:t>9</w:t>
            </w:r>
            <w:r w:rsidR="00DC2E72">
              <w:t>/</w:t>
            </w:r>
            <w:r w:rsidR="003257BF">
              <w:t>7</w:t>
            </w:r>
          </w:p>
        </w:tc>
        <w:tc>
          <w:tcPr>
            <w:tcW w:w="810" w:type="dxa"/>
          </w:tcPr>
          <w:p w:rsidR="00174E78" w:rsidRPr="00DC2E72" w:rsidRDefault="00174E78" w:rsidP="006B210E">
            <w:pPr>
              <w:spacing w:after="0"/>
            </w:pPr>
            <w:r w:rsidRPr="00DC2E72">
              <w:t>10</w:t>
            </w:r>
          </w:p>
        </w:tc>
      </w:tr>
    </w:tbl>
    <w:p w:rsidR="00EB09E3" w:rsidRDefault="004D25BF" w:rsidP="00EB09E3">
      <w:pPr>
        <w:pStyle w:val="Heading3"/>
        <w:spacing w:before="120"/>
        <w:rPr>
          <w:b w:val="0"/>
        </w:rPr>
      </w:pPr>
      <w:r>
        <w:t xml:space="preserve">3-Part </w:t>
      </w:r>
      <w:r w:rsidR="00EB09E3" w:rsidRPr="0000314B">
        <w:t xml:space="preserve">Writing </w:t>
      </w:r>
      <w:r w:rsidR="00F83F88">
        <w:t>and Evidence Requirements – Assignments Done During Unit 1, 2, and 3</w:t>
      </w:r>
    </w:p>
    <w:p w:rsidR="001A21C5" w:rsidRDefault="00C45229" w:rsidP="00C41FBA">
      <w:pPr>
        <w:spacing w:after="0"/>
      </w:pPr>
      <w:r>
        <w:t>Everything y</w:t>
      </w:r>
      <w:r w:rsidR="00F83F88">
        <w:t xml:space="preserve">ou need for these assignments is located in the folder 3-Part </w:t>
      </w:r>
      <w:r w:rsidR="00F83F88" w:rsidRPr="0000314B">
        <w:t xml:space="preserve">Writing </w:t>
      </w:r>
      <w:r w:rsidR="00F83F88">
        <w:t>and Evidence Requirements.</w:t>
      </w:r>
      <w:r w:rsidR="00B518EB">
        <w:t xml:space="preserve"> </w:t>
      </w:r>
      <w:r w:rsidR="00B518EB" w:rsidRPr="00B518EB">
        <w:rPr>
          <w:b/>
          <w:i/>
          <w:shd w:val="clear" w:color="auto" w:fill="FFC000"/>
        </w:rPr>
        <w:t>Cautions:</w:t>
      </w:r>
      <w:r w:rsidR="00B518EB">
        <w:t xml:space="preserve"> </w:t>
      </w:r>
    </w:p>
    <w:p w:rsidR="001A21C5" w:rsidRPr="001A21C5" w:rsidRDefault="001A21C5" w:rsidP="001A21C5">
      <w:pPr>
        <w:pStyle w:val="ListParagraph"/>
        <w:numPr>
          <w:ilvl w:val="0"/>
          <w:numId w:val="40"/>
        </w:numPr>
        <w:spacing w:after="0"/>
        <w:ind w:left="720"/>
      </w:pPr>
      <w:r>
        <w:t xml:space="preserve">Be sure to check </w:t>
      </w:r>
      <w:r w:rsidR="00B518EB" w:rsidRPr="001A21C5">
        <w:rPr>
          <w:rFonts w:cs="Arial"/>
          <w:b/>
        </w:rPr>
        <w:t>Due Dates and the Specific Hours</w:t>
      </w:r>
      <w:r w:rsidR="00B518EB" w:rsidRPr="001A21C5">
        <w:rPr>
          <w:rFonts w:cs="Arial"/>
          <w:b/>
        </w:rPr>
        <w:t xml:space="preserve"> </w:t>
      </w:r>
      <w:r w:rsidR="00A92764">
        <w:rPr>
          <w:rFonts w:cs="Arial"/>
        </w:rPr>
        <w:t xml:space="preserve">above so </w:t>
      </w:r>
      <w:r w:rsidR="00B518EB" w:rsidRPr="001A21C5">
        <w:rPr>
          <w:rFonts w:cs="Arial"/>
        </w:rPr>
        <w:t xml:space="preserve">your work is in by the </w:t>
      </w:r>
      <w:r w:rsidR="00B518EB" w:rsidRPr="001A21C5">
        <w:rPr>
          <w:rFonts w:cs="Arial"/>
          <w:b/>
        </w:rPr>
        <w:t xml:space="preserve">required </w:t>
      </w:r>
      <w:r>
        <w:rPr>
          <w:rFonts w:cs="Arial"/>
          <w:b/>
        </w:rPr>
        <w:t xml:space="preserve">time </w:t>
      </w:r>
      <w:r w:rsidR="00B518EB" w:rsidRPr="001A21C5">
        <w:rPr>
          <w:rFonts w:cs="Arial"/>
        </w:rPr>
        <w:t>as well as date.</w:t>
      </w:r>
      <w:r w:rsidRPr="001A21C5">
        <w:rPr>
          <w:rFonts w:cs="Arial"/>
        </w:rPr>
        <w:t xml:space="preserve"> </w:t>
      </w:r>
    </w:p>
    <w:p w:rsidR="00A53A3D" w:rsidRPr="00C41FBA" w:rsidRDefault="001A21C5" w:rsidP="000E75EB">
      <w:pPr>
        <w:pStyle w:val="ListParagraph"/>
        <w:numPr>
          <w:ilvl w:val="0"/>
          <w:numId w:val="40"/>
        </w:numPr>
        <w:spacing w:after="0"/>
        <w:ind w:left="720"/>
      </w:pPr>
      <w:r w:rsidRPr="001A21C5">
        <w:rPr>
          <w:rFonts w:cs="Arial"/>
        </w:rPr>
        <w:t xml:space="preserve">Although the column </w:t>
      </w:r>
      <w:r w:rsidRPr="001A21C5">
        <w:rPr>
          <w:rFonts w:cs="Arial"/>
          <w:b/>
        </w:rPr>
        <w:t>Open</w:t>
      </w:r>
      <w:r w:rsidRPr="001A21C5">
        <w:rPr>
          <w:rFonts w:cs="Arial"/>
        </w:rPr>
        <w:t xml:space="preserve"> does state the time that a </w:t>
      </w:r>
      <w:r w:rsidR="000E75EB">
        <w:rPr>
          <w:rFonts w:cs="Arial"/>
        </w:rPr>
        <w:t xml:space="preserve">Blackboard </w:t>
      </w:r>
      <w:r w:rsidRPr="001A21C5">
        <w:rPr>
          <w:rFonts w:cs="Arial"/>
        </w:rPr>
        <w:t xml:space="preserve">folder </w:t>
      </w:r>
      <w:r w:rsidR="00C45229">
        <w:rPr>
          <w:rFonts w:cs="Arial"/>
        </w:rPr>
        <w:t xml:space="preserve">for a Part </w:t>
      </w:r>
      <w:r w:rsidRPr="001A21C5">
        <w:rPr>
          <w:rFonts w:cs="Arial"/>
        </w:rPr>
        <w:t xml:space="preserve">will be available to you, you must meet </w:t>
      </w:r>
      <w:r w:rsidR="000E75EB">
        <w:rPr>
          <w:rFonts w:cs="Arial"/>
        </w:rPr>
        <w:t>its</w:t>
      </w:r>
      <w:r w:rsidRPr="001A21C5">
        <w:rPr>
          <w:rFonts w:cs="Arial"/>
        </w:rPr>
        <w:t xml:space="preserve"> prerequisites. For example, </w:t>
      </w:r>
      <w:r w:rsidR="000E75EB">
        <w:rPr>
          <w:rFonts w:cs="Arial"/>
        </w:rPr>
        <w:t xml:space="preserve">to </w:t>
      </w:r>
      <w:r w:rsidRPr="001A21C5">
        <w:rPr>
          <w:rFonts w:cs="Arial"/>
        </w:rPr>
        <w:t xml:space="preserve">see the </w:t>
      </w:r>
      <w:r w:rsidR="000E75EB">
        <w:rPr>
          <w:rFonts w:cs="Arial"/>
        </w:rPr>
        <w:t xml:space="preserve">Blackboard </w:t>
      </w:r>
      <w:r w:rsidRPr="001A21C5">
        <w:rPr>
          <w:rFonts w:cs="Arial"/>
        </w:rPr>
        <w:t xml:space="preserve">folder for </w:t>
      </w:r>
      <w:r w:rsidR="00C45229">
        <w:rPr>
          <w:rFonts w:cs="Arial"/>
        </w:rPr>
        <w:t>Part 1</w:t>
      </w:r>
      <w:r w:rsidR="000E75EB">
        <w:rPr>
          <w:rFonts w:cs="Arial"/>
        </w:rPr>
        <w:t>, you must do</w:t>
      </w:r>
      <w:r w:rsidRPr="001A21C5">
        <w:rPr>
          <w:rFonts w:cs="Arial"/>
        </w:rPr>
        <w:t xml:space="preserve"> the Evidence Acknowledgement. </w:t>
      </w:r>
      <w:r w:rsidR="000E75EB">
        <w:rPr>
          <w:rFonts w:cs="Arial"/>
        </w:rPr>
        <w:t xml:space="preserve">To </w:t>
      </w:r>
      <w:r w:rsidRPr="000E75EB">
        <w:rPr>
          <w:rFonts w:cs="Arial"/>
        </w:rPr>
        <w:t>see</w:t>
      </w:r>
      <w:r w:rsidR="000E75EB" w:rsidRPr="000E75EB">
        <w:rPr>
          <w:rFonts w:cs="Arial"/>
        </w:rPr>
        <w:t xml:space="preserve"> the </w:t>
      </w:r>
      <w:r w:rsidRPr="000E75EB">
        <w:rPr>
          <w:rFonts w:cs="Arial"/>
        </w:rPr>
        <w:t xml:space="preserve">folder for </w:t>
      </w:r>
      <w:r w:rsidR="00C45229" w:rsidRPr="000E75EB">
        <w:rPr>
          <w:rFonts w:cs="Arial"/>
        </w:rPr>
        <w:t>Part 2</w:t>
      </w:r>
      <w:r w:rsidR="000E75EB">
        <w:rPr>
          <w:rFonts w:cs="Arial"/>
        </w:rPr>
        <w:t xml:space="preserve">, </w:t>
      </w:r>
      <w:r w:rsidRPr="000E75EB">
        <w:rPr>
          <w:rFonts w:cs="Arial"/>
        </w:rPr>
        <w:t>if y</w:t>
      </w:r>
      <w:r w:rsidR="00C45229" w:rsidRPr="000E75EB">
        <w:rPr>
          <w:rFonts w:cs="Arial"/>
        </w:rPr>
        <w:t xml:space="preserve">ou </w:t>
      </w:r>
      <w:r w:rsidR="000E75EB">
        <w:rPr>
          <w:rFonts w:cs="Arial"/>
        </w:rPr>
        <w:t>must</w:t>
      </w:r>
      <w:r w:rsidR="00983145" w:rsidRPr="000E75EB">
        <w:rPr>
          <w:rFonts w:cs="Arial"/>
        </w:rPr>
        <w:t xml:space="preserve"> reply</w:t>
      </w:r>
      <w:r w:rsidR="00C45229" w:rsidRPr="000E75EB">
        <w:rPr>
          <w:rFonts w:cs="Arial"/>
        </w:rPr>
        <w:t xml:space="preserve"> to feedback for Part 1.</w:t>
      </w:r>
      <w:r w:rsidR="00983145" w:rsidRPr="000E75EB">
        <w:rPr>
          <w:rFonts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810"/>
        <w:gridCol w:w="3689"/>
        <w:gridCol w:w="810"/>
      </w:tblGrid>
      <w:tr w:rsidR="0078301A" w:rsidTr="002E4AA1">
        <w:tc>
          <w:tcPr>
            <w:tcW w:w="5486" w:type="dxa"/>
            <w:tcBorders>
              <w:top w:val="single" w:sz="4" w:space="0" w:color="auto"/>
              <w:left w:val="single" w:sz="4" w:space="0" w:color="auto"/>
              <w:bottom w:val="single" w:sz="4" w:space="0" w:color="auto"/>
              <w:right w:val="single" w:sz="4" w:space="0" w:color="auto"/>
            </w:tcBorders>
            <w:hideMark/>
          </w:tcPr>
          <w:p w:rsidR="0078301A" w:rsidRPr="00EB09E3" w:rsidRDefault="0078301A" w:rsidP="00EB09E3">
            <w:pPr>
              <w:spacing w:after="0"/>
              <w:rPr>
                <w:b/>
              </w:rPr>
            </w:pPr>
            <w:r w:rsidRPr="00EB09E3">
              <w:rPr>
                <w:b/>
              </w:rPr>
              <w:t xml:space="preserve">Assignment </w:t>
            </w:r>
          </w:p>
        </w:tc>
        <w:tc>
          <w:tcPr>
            <w:tcW w:w="810" w:type="dxa"/>
            <w:tcBorders>
              <w:top w:val="single" w:sz="4" w:space="0" w:color="auto"/>
              <w:left w:val="single" w:sz="4" w:space="0" w:color="auto"/>
              <w:bottom w:val="single" w:sz="4" w:space="0" w:color="auto"/>
              <w:right w:val="single" w:sz="4" w:space="0" w:color="auto"/>
            </w:tcBorders>
          </w:tcPr>
          <w:p w:rsidR="0078301A" w:rsidRPr="00EB09E3" w:rsidRDefault="003324AF" w:rsidP="00EB09E3">
            <w:pPr>
              <w:spacing w:after="0"/>
              <w:rPr>
                <w:b/>
              </w:rPr>
            </w:pPr>
            <w:r>
              <w:rPr>
                <w:b/>
              </w:rPr>
              <w:t>Open</w:t>
            </w:r>
          </w:p>
        </w:tc>
        <w:tc>
          <w:tcPr>
            <w:tcW w:w="3689" w:type="dxa"/>
            <w:tcBorders>
              <w:top w:val="single" w:sz="4" w:space="0" w:color="auto"/>
              <w:left w:val="single" w:sz="4" w:space="0" w:color="auto"/>
              <w:bottom w:val="single" w:sz="4" w:space="0" w:color="auto"/>
              <w:right w:val="single" w:sz="4" w:space="0" w:color="auto"/>
            </w:tcBorders>
          </w:tcPr>
          <w:p w:rsidR="0078301A" w:rsidRPr="00EB09E3" w:rsidRDefault="003324AF" w:rsidP="003324AF">
            <w:pPr>
              <w:spacing w:after="0"/>
              <w:rPr>
                <w:b/>
              </w:rPr>
            </w:pPr>
            <w:r>
              <w:rPr>
                <w:b/>
              </w:rPr>
              <w:t xml:space="preserve">Date </w:t>
            </w:r>
            <w:r w:rsidR="0078301A" w:rsidRPr="00EB09E3">
              <w:rPr>
                <w:b/>
              </w:rPr>
              <w:t>Due</w:t>
            </w:r>
            <w:r>
              <w:rPr>
                <w:b/>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78301A" w:rsidRPr="00EB09E3" w:rsidRDefault="0078301A" w:rsidP="00EB09E3">
            <w:pPr>
              <w:spacing w:after="0"/>
              <w:rPr>
                <w:b/>
              </w:rPr>
            </w:pPr>
            <w:r w:rsidRPr="00EB09E3">
              <w:rPr>
                <w:b/>
              </w:rPr>
              <w:t>Points</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3324AF" w:rsidP="00C45229">
            <w:pPr>
              <w:spacing w:after="0" w:line="240" w:lineRule="auto"/>
              <w:rPr>
                <w:rFonts w:cs="Arial"/>
              </w:rPr>
            </w:pPr>
            <w:r>
              <w:t xml:space="preserve">Do </w:t>
            </w:r>
            <w:r w:rsidR="0078301A">
              <w:t xml:space="preserve">2 </w:t>
            </w:r>
            <w:r>
              <w:t xml:space="preserve">Self-Tests and Full-Tests </w:t>
            </w:r>
            <w:r w:rsidR="0078301A">
              <w:t>on th</w:t>
            </w:r>
            <w:r>
              <w:t>e basics of evidence in history and c</w:t>
            </w:r>
            <w:r>
              <w:rPr>
                <w:rFonts w:ascii="Calibri" w:eastAsia="Times New Roman" w:hAnsi="Calibri" w:cs="Calibri"/>
              </w:rPr>
              <w:t>omplete the Evidence Acknowledgement.</w:t>
            </w:r>
            <w:r w:rsidR="0078301A">
              <w:rPr>
                <w:rFonts w:ascii="Calibri" w:eastAsia="Times New Roman" w:hAnsi="Calibri" w:cs="Calibri"/>
              </w:rPr>
              <w:t xml:space="preserve"> (20 points)</w:t>
            </w:r>
            <w:r>
              <w:rPr>
                <w:rFonts w:ascii="Calibri" w:eastAsia="Times New Roman" w:hAnsi="Calibri" w:cs="Calibri"/>
              </w:rPr>
              <w:t>.</w:t>
            </w:r>
            <w:r w:rsidR="0078301A">
              <w:rPr>
                <w:rFonts w:ascii="Calibri" w:eastAsia="Times New Roman" w:hAnsi="Calibri" w:cs="Calibri"/>
              </w:rPr>
              <w:t xml:space="preserve"> </w:t>
            </w:r>
            <w:r>
              <w:rPr>
                <w:rFonts w:ascii="Calibri" w:eastAsia="Times New Roman" w:hAnsi="Calibri" w:cs="Calibri"/>
              </w:rPr>
              <w:t xml:space="preserve">Prepare for and attend </w:t>
            </w:r>
            <w:r w:rsidR="0078301A">
              <w:rPr>
                <w:rFonts w:ascii="Calibri" w:eastAsia="Times New Roman" w:hAnsi="Calibri" w:cs="Calibri"/>
              </w:rPr>
              <w:t xml:space="preserve">a question-and-answer </w:t>
            </w:r>
            <w:r w:rsidR="00EB4F32">
              <w:rPr>
                <w:rFonts w:ascii="Calibri" w:eastAsia="Times New Roman" w:hAnsi="Calibri" w:cs="Calibri"/>
              </w:rPr>
              <w:t xml:space="preserve">(Q&amp;A) </w:t>
            </w:r>
            <w:r w:rsidR="0078301A">
              <w:rPr>
                <w:rFonts w:ascii="Calibri" w:eastAsia="Times New Roman" w:hAnsi="Calibri" w:cs="Calibri"/>
              </w:rPr>
              <w:t>class session on evidence (10 points)</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EB4F32">
            <w:pPr>
              <w:spacing w:line="240" w:lineRule="auto"/>
              <w:rPr>
                <w:rFonts w:cs="Arial"/>
              </w:rPr>
            </w:pPr>
            <w:r>
              <w:rPr>
                <w:rFonts w:cs="Arial"/>
              </w:rPr>
              <w:t>9/1</w:t>
            </w:r>
            <w:r w:rsidR="00983145">
              <w:rPr>
                <w:rFonts w:cs="Arial"/>
              </w:rPr>
              <w:t>6</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983145">
            <w:pPr>
              <w:spacing w:line="240" w:lineRule="auto"/>
              <w:rPr>
                <w:rFonts w:cs="Arial"/>
              </w:rPr>
            </w:pPr>
            <w:r>
              <w:rPr>
                <w:rFonts w:cs="Arial"/>
              </w:rPr>
              <w:t xml:space="preserve">Quizzes complete - </w:t>
            </w:r>
            <w:r w:rsidR="00EB4F32">
              <w:rPr>
                <w:rFonts w:cs="Arial"/>
              </w:rPr>
              <w:t>9</w:t>
            </w:r>
            <w:r>
              <w:rPr>
                <w:rFonts w:cs="Arial"/>
              </w:rPr>
              <w:t>/</w:t>
            </w:r>
            <w:r w:rsidR="00EB4F32">
              <w:rPr>
                <w:rFonts w:cs="Arial"/>
              </w:rPr>
              <w:t>2</w:t>
            </w:r>
            <w:r w:rsidR="00983145">
              <w:rPr>
                <w:rFonts w:cs="Arial"/>
              </w:rPr>
              <w:t>4</w:t>
            </w:r>
            <w:r>
              <w:rPr>
                <w:rFonts w:cs="Arial"/>
              </w:rPr>
              <w:t xml:space="preserve"> </w:t>
            </w:r>
            <w:r w:rsidR="003324AF">
              <w:rPr>
                <w:rFonts w:cs="Arial"/>
              </w:rPr>
              <w:br/>
            </w:r>
            <w:r w:rsidR="00EB4F32">
              <w:rPr>
                <w:rFonts w:cs="Arial"/>
              </w:rPr>
              <w:t xml:space="preserve">Evidence Q&amp;A </w:t>
            </w:r>
            <w:r>
              <w:rPr>
                <w:rFonts w:cs="Arial"/>
              </w:rPr>
              <w:t xml:space="preserve">Session-- </w:t>
            </w:r>
            <w:r w:rsidR="00EB4F32">
              <w:rPr>
                <w:rFonts w:cs="Arial"/>
              </w:rPr>
              <w:t>9</w:t>
            </w:r>
            <w:r>
              <w:rPr>
                <w:rFonts w:cs="Arial"/>
              </w:rPr>
              <w:t>/</w:t>
            </w:r>
            <w:r w:rsidR="00EB4F32">
              <w:rPr>
                <w:rFonts w:cs="Arial"/>
              </w:rPr>
              <w:t>2</w:t>
            </w:r>
            <w:r w:rsidR="00983145">
              <w:rPr>
                <w:rFonts w:cs="Arial"/>
              </w:rPr>
              <w:t>4</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043532">
            <w:pPr>
              <w:spacing w:line="240" w:lineRule="auto"/>
              <w:rPr>
                <w:rFonts w:cs="Arial"/>
              </w:rPr>
            </w:pPr>
            <w:r>
              <w:rPr>
                <w:rFonts w:cs="Arial"/>
              </w:rPr>
              <w:t>30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A92764" w:rsidRDefault="001A21C5" w:rsidP="00A92764">
            <w:pPr>
              <w:spacing w:after="0" w:line="240" w:lineRule="auto"/>
              <w:rPr>
                <w:rFonts w:ascii="Calibri" w:eastAsia="Times New Roman" w:hAnsi="Calibri" w:cs="Calibri"/>
              </w:rPr>
            </w:pPr>
            <w:r w:rsidRPr="00A92764">
              <w:rPr>
                <w:rFonts w:ascii="Calibri" w:eastAsia="Times New Roman" w:hAnsi="Calibri" w:cs="Calibri"/>
              </w:rPr>
              <w:t xml:space="preserve">Part 1: </w:t>
            </w:r>
            <w:r w:rsidR="003324AF" w:rsidRPr="00A92764">
              <w:rPr>
                <w:rFonts w:ascii="Calibri" w:eastAsia="Times New Roman" w:hAnsi="Calibri" w:cs="Calibri"/>
              </w:rPr>
              <w:t xml:space="preserve">Write your 1st attempt at </w:t>
            </w:r>
            <w:r w:rsidRPr="00A92764">
              <w:rPr>
                <w:rFonts w:ascii="Calibri" w:eastAsia="Times New Roman" w:hAnsi="Calibri" w:cs="Calibri"/>
              </w:rPr>
              <w:t>a</w:t>
            </w:r>
            <w:r w:rsidR="003324AF" w:rsidRPr="00A92764">
              <w:rPr>
                <w:rFonts w:ascii="Calibri" w:eastAsia="Times New Roman" w:hAnsi="Calibri" w:cs="Calibri"/>
              </w:rPr>
              <w:t xml:space="preserve"> p</w:t>
            </w:r>
            <w:r w:rsidR="0078301A" w:rsidRPr="00A92764">
              <w:rPr>
                <w:rFonts w:ascii="Calibri" w:eastAsia="Times New Roman" w:hAnsi="Calibri" w:cs="Calibri"/>
              </w:rPr>
              <w:t>aper with correct footnotes and bibliography per</w:t>
            </w:r>
            <w:r w:rsidR="003324AF" w:rsidRPr="00A92764">
              <w:rPr>
                <w:rFonts w:ascii="Calibri" w:eastAsia="Times New Roman" w:hAnsi="Calibri" w:cs="Calibri"/>
              </w:rPr>
              <w:t xml:space="preserve"> the visual checklist.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A92764" w:rsidRDefault="00EB4F32" w:rsidP="00A92764">
            <w:pPr>
              <w:spacing w:after="0" w:line="240" w:lineRule="auto"/>
              <w:rPr>
                <w:rFonts w:ascii="Calibri" w:eastAsia="Times New Roman" w:hAnsi="Calibri" w:cs="Calibri"/>
              </w:rPr>
            </w:pPr>
            <w:r w:rsidRPr="00A92764">
              <w:rPr>
                <w:rFonts w:ascii="Calibri" w:eastAsia="Times New Roman" w:hAnsi="Calibri" w:cs="Calibri"/>
              </w:rPr>
              <w:t>9/1</w:t>
            </w:r>
            <w:r w:rsidR="00983145" w:rsidRPr="00A92764">
              <w:rPr>
                <w:rFonts w:ascii="Calibri" w:eastAsia="Times New Roman" w:hAnsi="Calibri" w:cs="Calibri"/>
              </w:rPr>
              <w:t>6</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3324AF" w:rsidRPr="00A92764" w:rsidRDefault="003324AF" w:rsidP="00A92764">
            <w:pPr>
              <w:spacing w:after="0" w:line="240" w:lineRule="auto"/>
              <w:rPr>
                <w:rFonts w:ascii="Calibri" w:eastAsia="Times New Roman" w:hAnsi="Calibri" w:cs="Calibri"/>
              </w:rPr>
            </w:pPr>
            <w:r w:rsidRPr="00A92764">
              <w:rPr>
                <w:rFonts w:ascii="Calibri" w:eastAsia="Times New Roman" w:hAnsi="Calibri" w:cs="Calibri"/>
              </w:rPr>
              <w:t>File in Turnitin</w:t>
            </w:r>
            <w:r w:rsidRPr="00A92764">
              <w:rPr>
                <w:rFonts w:ascii="Calibri" w:eastAsia="Times New Roman" w:hAnsi="Calibri" w:cs="Calibri"/>
              </w:rPr>
              <w:t xml:space="preserve">- </w:t>
            </w:r>
            <w:r w:rsidR="00EB4F32" w:rsidRPr="00A92764">
              <w:rPr>
                <w:rFonts w:ascii="Calibri" w:eastAsia="Times New Roman" w:hAnsi="Calibri" w:cs="Calibri"/>
              </w:rPr>
              <w:t>10</w:t>
            </w:r>
            <w:r w:rsidRPr="00A92764">
              <w:rPr>
                <w:rFonts w:ascii="Calibri" w:eastAsia="Times New Roman" w:hAnsi="Calibri" w:cs="Calibri"/>
              </w:rPr>
              <w:t>/</w:t>
            </w:r>
            <w:r w:rsidR="00983145" w:rsidRPr="00A92764">
              <w:rPr>
                <w:rFonts w:ascii="Calibri" w:eastAsia="Times New Roman" w:hAnsi="Calibri" w:cs="Calibri"/>
              </w:rPr>
              <w:t>2</w:t>
            </w:r>
            <w:r w:rsidR="00EB4F32" w:rsidRPr="00A92764">
              <w:rPr>
                <w:rFonts w:ascii="Calibri" w:eastAsia="Times New Roman" w:hAnsi="Calibri" w:cs="Calibri"/>
              </w:rPr>
              <w:t xml:space="preserve"> </w:t>
            </w:r>
            <w:r w:rsidRPr="00A92764">
              <w:rPr>
                <w:rFonts w:ascii="Calibri" w:eastAsia="Times New Roman" w:hAnsi="Calibri" w:cs="Calibri"/>
              </w:rPr>
              <w:br/>
              <w:t>Print to instructor in class</w:t>
            </w:r>
            <w:r w:rsidR="00EB4F32" w:rsidRPr="00A92764">
              <w:rPr>
                <w:rFonts w:ascii="Calibri" w:eastAsia="Times New Roman" w:hAnsi="Calibri" w:cs="Calibri"/>
              </w:rPr>
              <w:t>- 10</w:t>
            </w:r>
            <w:r w:rsidRPr="00A92764">
              <w:rPr>
                <w:rFonts w:ascii="Calibri" w:eastAsia="Times New Roman" w:hAnsi="Calibri" w:cs="Calibri"/>
              </w:rPr>
              <w:t>/</w:t>
            </w:r>
            <w:r w:rsidR="00983145" w:rsidRPr="00A92764">
              <w:rPr>
                <w:rFonts w:ascii="Calibri" w:eastAsia="Times New Roman" w:hAnsi="Calibri" w:cs="Calibri"/>
              </w:rPr>
              <w:t>3</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A92764" w:rsidRDefault="0078301A" w:rsidP="00A92764">
            <w:pPr>
              <w:spacing w:after="0" w:line="240" w:lineRule="auto"/>
              <w:rPr>
                <w:rFonts w:ascii="Calibri" w:eastAsia="Times New Roman" w:hAnsi="Calibri" w:cs="Calibri"/>
              </w:rPr>
            </w:pPr>
            <w:r w:rsidRPr="00A92764">
              <w:rPr>
                <w:rFonts w:ascii="Calibri" w:eastAsia="Times New Roman" w:hAnsi="Calibri" w:cs="Calibri"/>
              </w:rPr>
              <w:t>80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DC2E72" w:rsidRDefault="001A21C5" w:rsidP="00A92764">
            <w:pPr>
              <w:spacing w:after="0" w:line="240" w:lineRule="auto"/>
              <w:rPr>
                <w:rFonts w:cs="Arial"/>
              </w:rPr>
            </w:pPr>
            <w:r>
              <w:rPr>
                <w:rFonts w:cs="Arial"/>
              </w:rPr>
              <w:t xml:space="preserve">Part 2: </w:t>
            </w:r>
            <w:r w:rsidR="003324AF">
              <w:rPr>
                <w:rFonts w:cs="Arial"/>
              </w:rPr>
              <w:t>Revise your paper according to the feedback. Polish your wor</w:t>
            </w:r>
            <w:r w:rsidR="003324AF" w:rsidRPr="00A92764">
              <w:rPr>
                <w:rFonts w:cs="Arial"/>
                <w:spacing w:val="-3"/>
                <w:szCs w:val="20"/>
              </w:rPr>
              <w:t>d</w:t>
            </w:r>
            <w:r w:rsidR="003324AF">
              <w:rPr>
                <w:rFonts w:cs="Arial"/>
              </w:rPr>
              <w:t xml:space="preserve">s and reasoning. Check your evidence. Run spellcheck and grammar check.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83145" w:rsidP="00A92764">
            <w:pPr>
              <w:spacing w:after="0"/>
              <w:rPr>
                <w:rFonts w:cs="Arial"/>
              </w:rPr>
            </w:pPr>
            <w:r>
              <w:rPr>
                <w:rFonts w:cs="Arial"/>
              </w:rPr>
              <w:t>10</w:t>
            </w:r>
            <w:r w:rsidR="003324AF">
              <w:rPr>
                <w:rFonts w:cs="Arial"/>
              </w:rPr>
              <w:t>/</w:t>
            </w:r>
            <w:r>
              <w:rPr>
                <w:rFonts w:cs="Arial"/>
              </w:rPr>
              <w:t>5</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3324AF" w:rsidP="00A92764">
            <w:pPr>
              <w:spacing w:after="0" w:line="240" w:lineRule="auto"/>
              <w:rPr>
                <w:rFonts w:cs="Arial"/>
              </w:rPr>
            </w:pPr>
            <w:r>
              <w:rPr>
                <w:rFonts w:cs="Arial"/>
              </w:rPr>
              <w:t xml:space="preserve">File in Turnitin- </w:t>
            </w:r>
            <w:r w:rsidR="00983145">
              <w:rPr>
                <w:rFonts w:cs="Arial"/>
              </w:rPr>
              <w:t>10/22</w:t>
            </w:r>
            <w:r>
              <w:rPr>
                <w:rFonts w:cs="Arial"/>
              </w:rPr>
              <w:br/>
              <w:t xml:space="preserve">Print </w:t>
            </w:r>
            <w:r w:rsidRPr="003324AF">
              <w:rPr>
                <w:rFonts w:cs="Arial"/>
                <w:b/>
              </w:rPr>
              <w:t>and</w:t>
            </w:r>
            <w:r>
              <w:rPr>
                <w:rFonts w:cs="Arial"/>
              </w:rPr>
              <w:t xml:space="preserve"> </w:t>
            </w:r>
            <w:r w:rsidR="00C45229">
              <w:rPr>
                <w:rFonts w:cs="Arial"/>
              </w:rPr>
              <w:t xml:space="preserve">orange </w:t>
            </w:r>
            <w:r>
              <w:rPr>
                <w:rFonts w:cs="Arial"/>
              </w:rPr>
              <w:t xml:space="preserve">folder </w:t>
            </w:r>
            <w:r w:rsidR="00B518EB">
              <w:rPr>
                <w:rFonts w:cs="Arial"/>
              </w:rPr>
              <w:t xml:space="preserve">to instructor </w:t>
            </w:r>
            <w:r>
              <w:rPr>
                <w:rFonts w:cs="Arial"/>
              </w:rPr>
              <w:t>in class</w:t>
            </w:r>
            <w:r>
              <w:rPr>
                <w:rFonts w:cs="Arial"/>
              </w:rPr>
              <w:t xml:space="preserve"> </w:t>
            </w:r>
            <w:r w:rsidR="00983145">
              <w:rPr>
                <w:rFonts w:cs="Arial"/>
              </w:rPr>
              <w:t>–</w:t>
            </w:r>
            <w:r>
              <w:rPr>
                <w:rFonts w:cs="Arial"/>
              </w:rPr>
              <w:t xml:space="preserve"> </w:t>
            </w:r>
            <w:r w:rsidR="00983145">
              <w:rPr>
                <w:rFonts w:cs="Arial"/>
              </w:rPr>
              <w:t>10/24</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DC2E72" w:rsidRDefault="00B518EB" w:rsidP="00A92764">
            <w:pPr>
              <w:spacing w:after="0"/>
              <w:rPr>
                <w:rFonts w:cs="Arial"/>
              </w:rPr>
            </w:pPr>
            <w:r>
              <w:rPr>
                <w:rFonts w:cs="Arial"/>
              </w:rPr>
              <w:t>80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1A21C5" w:rsidP="00B518EB">
            <w:pPr>
              <w:spacing w:after="0" w:line="240" w:lineRule="auto"/>
              <w:rPr>
                <w:rFonts w:cs="Arial"/>
              </w:rPr>
            </w:pPr>
            <w:r>
              <w:rPr>
                <w:rFonts w:cs="Arial"/>
              </w:rPr>
              <w:t xml:space="preserve">Part 3: </w:t>
            </w:r>
            <w:r w:rsidR="00B518EB">
              <w:rPr>
                <w:rFonts w:cs="Arial"/>
              </w:rPr>
              <w:t>W</w:t>
            </w:r>
            <w:r>
              <w:rPr>
                <w:rFonts w:cs="Arial"/>
              </w:rPr>
              <w:t>rite your 2</w:t>
            </w:r>
            <w:r w:rsidRPr="001A21C5">
              <w:rPr>
                <w:rFonts w:cs="Arial"/>
                <w:vertAlign w:val="superscript"/>
              </w:rPr>
              <w:t>nd</w:t>
            </w:r>
            <w:r>
              <w:rPr>
                <w:rFonts w:cs="Arial"/>
              </w:rPr>
              <w:t xml:space="preserve"> attempt at a paper on the new question with its required primaries. Make sure you apply the prior feedback you received.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83145" w:rsidP="000E3D63">
            <w:pPr>
              <w:spacing w:after="0"/>
              <w:rPr>
                <w:rFonts w:cs="Arial"/>
              </w:rPr>
            </w:pPr>
            <w:r>
              <w:rPr>
                <w:rFonts w:cs="Arial"/>
              </w:rPr>
              <w:t>10/29</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C45229" w:rsidP="00A92764">
            <w:pPr>
              <w:spacing w:after="0" w:line="240" w:lineRule="auto"/>
              <w:rPr>
                <w:rFonts w:cs="Arial"/>
              </w:rPr>
            </w:pPr>
            <w:r>
              <w:rPr>
                <w:rFonts w:cs="Arial"/>
              </w:rPr>
              <w:t>File in Turnitin</w:t>
            </w:r>
            <w:r w:rsidR="00983145">
              <w:rPr>
                <w:rFonts w:cs="Arial"/>
              </w:rPr>
              <w:t>- 11/18</w:t>
            </w:r>
            <w:r>
              <w:rPr>
                <w:rFonts w:cs="Arial"/>
              </w:rPr>
              <w:t xml:space="preserve"> </w:t>
            </w:r>
            <w:r>
              <w:rPr>
                <w:rFonts w:cs="Arial"/>
              </w:rPr>
              <w:br/>
              <w:t xml:space="preserve">Print </w:t>
            </w:r>
            <w:r w:rsidRPr="003324AF">
              <w:rPr>
                <w:rFonts w:cs="Arial"/>
                <w:b/>
              </w:rPr>
              <w:t>and</w:t>
            </w:r>
            <w:r>
              <w:rPr>
                <w:rFonts w:cs="Arial"/>
              </w:rPr>
              <w:t xml:space="preserve"> </w:t>
            </w:r>
            <w:r>
              <w:rPr>
                <w:rFonts w:cs="Arial"/>
              </w:rPr>
              <w:t xml:space="preserve">orange </w:t>
            </w:r>
            <w:r>
              <w:rPr>
                <w:rFonts w:cs="Arial"/>
              </w:rPr>
              <w:t>folder to instructor in class -</w:t>
            </w:r>
            <w:r w:rsidR="00A92764">
              <w:rPr>
                <w:rFonts w:cs="Arial"/>
              </w:rPr>
              <w:t>11/</w:t>
            </w:r>
            <w:r w:rsidR="00A92764">
              <w:rPr>
                <w:rFonts w:cs="Arial"/>
              </w:rPr>
              <w:t>19</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78301A" w:rsidP="00DC2E72">
            <w:pPr>
              <w:spacing w:after="0"/>
              <w:rPr>
                <w:rFonts w:cs="Arial"/>
              </w:rPr>
            </w:pPr>
            <w:r w:rsidRPr="00DC2E72">
              <w:rPr>
                <w:rFonts w:cs="Arial"/>
              </w:rPr>
              <w:t>100</w:t>
            </w:r>
          </w:p>
        </w:tc>
      </w:tr>
    </w:tbl>
    <w:p w:rsidR="00386612" w:rsidRPr="000E3D63" w:rsidRDefault="000E3D63" w:rsidP="000E3D63">
      <w:pPr>
        <w:keepNext/>
        <w:keepLines/>
        <w:spacing w:before="120" w:after="0"/>
        <w:outlineLvl w:val="2"/>
        <w:rPr>
          <w:rFonts w:eastAsia="Calibri" w:cstheme="majorBidi"/>
          <w:b/>
          <w:sz w:val="26"/>
          <w:szCs w:val="24"/>
        </w:rPr>
      </w:pPr>
      <w:r w:rsidRPr="000E3D63">
        <w:rPr>
          <w:rFonts w:eastAsia="Calibri" w:cstheme="majorBidi"/>
          <w:b/>
          <w:sz w:val="26"/>
          <w:szCs w:val="24"/>
        </w:rPr>
        <w:t xml:space="preserve">Unit 1: From New World to New Empires - the 16th Century to 1763 (Reference Chapters 1-6)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174E78" w:rsidRPr="00FE6C77" w:rsidTr="00C41FBA">
        <w:tc>
          <w:tcPr>
            <w:tcW w:w="5575"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174E78" w:rsidRPr="00FE6C77" w:rsidRDefault="00174E78" w:rsidP="006B210E">
            <w:pPr>
              <w:spacing w:after="0"/>
              <w:rPr>
                <w:b/>
              </w:rPr>
            </w:pPr>
            <w:r>
              <w:rPr>
                <w:b/>
              </w:rPr>
              <w:t>Lesson</w:t>
            </w:r>
            <w:r w:rsidRPr="00FE6C77">
              <w:rPr>
                <w:b/>
              </w:rPr>
              <w:t xml:space="preserve"> #</w:t>
            </w:r>
          </w:p>
        </w:tc>
        <w:tc>
          <w:tcPr>
            <w:tcW w:w="2264" w:type="dxa"/>
            <w:shd w:val="clear" w:color="auto" w:fill="auto"/>
          </w:tcPr>
          <w:p w:rsidR="00174E78" w:rsidRPr="00FE6C77" w:rsidRDefault="00C96A1B" w:rsidP="00043532">
            <w:pPr>
              <w:spacing w:after="0"/>
              <w:rPr>
                <w:b/>
              </w:rPr>
            </w:pPr>
            <w:r>
              <w:rPr>
                <w:b/>
              </w:rPr>
              <w:t>Quiz/</w:t>
            </w:r>
            <w:r w:rsidR="00043532">
              <w:rPr>
                <w:b/>
              </w:rPr>
              <w:t>Exam</w:t>
            </w:r>
          </w:p>
        </w:tc>
        <w:tc>
          <w:tcPr>
            <w:tcW w:w="712" w:type="dxa"/>
            <w:shd w:val="clear" w:color="auto" w:fill="auto"/>
          </w:tcPr>
          <w:p w:rsidR="00174E78" w:rsidRPr="00FE6C77" w:rsidRDefault="00174E78" w:rsidP="00174E78">
            <w:pPr>
              <w:spacing w:after="0"/>
              <w:rPr>
                <w:b/>
              </w:rPr>
            </w:pPr>
            <w:r w:rsidRPr="00FE6C77">
              <w:rPr>
                <w:b/>
              </w:rPr>
              <w:t xml:space="preserve">Due </w:t>
            </w:r>
          </w:p>
        </w:tc>
        <w:tc>
          <w:tcPr>
            <w:tcW w:w="809" w:type="dxa"/>
          </w:tcPr>
          <w:p w:rsidR="00174E78" w:rsidRPr="00FE6C77" w:rsidRDefault="00174E78" w:rsidP="00174E78">
            <w:pPr>
              <w:spacing w:after="0"/>
              <w:rPr>
                <w:b/>
              </w:rPr>
            </w:pPr>
            <w:r>
              <w:rPr>
                <w:b/>
              </w:rPr>
              <w:t>Points</w:t>
            </w:r>
          </w:p>
        </w:tc>
      </w:tr>
      <w:tr w:rsidR="00174E78" w:rsidRPr="009D0BA0" w:rsidTr="00C41FBA">
        <w:tc>
          <w:tcPr>
            <w:tcW w:w="5575" w:type="dxa"/>
            <w:shd w:val="clear" w:color="auto" w:fill="auto"/>
            <w:tcMar>
              <w:left w:w="0" w:type="dxa"/>
              <w:right w:w="0" w:type="dxa"/>
            </w:tcMar>
          </w:tcPr>
          <w:p w:rsidR="00174E78" w:rsidRPr="003069E7" w:rsidRDefault="000E3D63" w:rsidP="006B210E">
            <w:pPr>
              <w:spacing w:after="0"/>
            </w:pPr>
            <w:r w:rsidRPr="003069E7">
              <w:t>Foundations (W</w:t>
            </w:r>
            <w:r>
              <w:t>here We Began) and Colonization</w:t>
            </w:r>
          </w:p>
        </w:tc>
        <w:tc>
          <w:tcPr>
            <w:tcW w:w="1440" w:type="dxa"/>
          </w:tcPr>
          <w:p w:rsidR="00174E78" w:rsidRPr="001C4991" w:rsidRDefault="00174E78" w:rsidP="006B210E">
            <w:pPr>
              <w:spacing w:after="0"/>
            </w:pPr>
            <w:r>
              <w:t>Lesson 1</w:t>
            </w:r>
          </w:p>
        </w:tc>
        <w:tc>
          <w:tcPr>
            <w:tcW w:w="2264" w:type="dxa"/>
          </w:tcPr>
          <w:p w:rsidR="00174E78" w:rsidRPr="009D0BA0" w:rsidRDefault="00174E78" w:rsidP="006B210E">
            <w:pPr>
              <w:spacing w:after="0"/>
            </w:pPr>
            <w:r>
              <w:t>--</w:t>
            </w:r>
          </w:p>
        </w:tc>
        <w:tc>
          <w:tcPr>
            <w:tcW w:w="712" w:type="dxa"/>
          </w:tcPr>
          <w:p w:rsidR="00174E78" w:rsidRPr="009D0BA0" w:rsidRDefault="00174E78" w:rsidP="006B210E">
            <w:pPr>
              <w:spacing w:after="0"/>
            </w:pPr>
            <w:r>
              <w:t>--</w:t>
            </w:r>
          </w:p>
        </w:tc>
        <w:tc>
          <w:tcPr>
            <w:tcW w:w="809" w:type="dxa"/>
          </w:tcPr>
          <w:p w:rsidR="00174E78" w:rsidRDefault="009104EB" w:rsidP="006B210E">
            <w:pPr>
              <w:spacing w:after="0"/>
            </w:pPr>
            <w:r>
              <w:t>--</w:t>
            </w:r>
          </w:p>
        </w:tc>
      </w:tr>
      <w:tr w:rsidR="00174E78" w:rsidRPr="001C4991" w:rsidTr="00C41FBA">
        <w:tc>
          <w:tcPr>
            <w:tcW w:w="5575" w:type="dxa"/>
            <w:shd w:val="clear" w:color="auto" w:fill="auto"/>
            <w:tcMar>
              <w:left w:w="0" w:type="dxa"/>
              <w:right w:w="0" w:type="dxa"/>
            </w:tcMar>
          </w:tcPr>
          <w:p w:rsidR="00174E78" w:rsidRPr="000B4AB8" w:rsidRDefault="000E3D63" w:rsidP="00F83F88">
            <w:pPr>
              <w:spacing w:after="0"/>
            </w:pPr>
            <w:r w:rsidRPr="000B4AB8">
              <w:t>Comparing the English Colonies: Events in the 3 Sections</w:t>
            </w:r>
          </w:p>
        </w:tc>
        <w:tc>
          <w:tcPr>
            <w:tcW w:w="1440" w:type="dxa"/>
          </w:tcPr>
          <w:p w:rsidR="00174E78" w:rsidRPr="001C4991" w:rsidRDefault="00174E78" w:rsidP="006B210E">
            <w:pPr>
              <w:spacing w:after="0"/>
            </w:pPr>
            <w:r>
              <w:t>Lesson 2</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C41FBA">
        <w:tc>
          <w:tcPr>
            <w:tcW w:w="5575" w:type="dxa"/>
            <w:shd w:val="clear" w:color="auto" w:fill="auto"/>
            <w:tcMar>
              <w:left w:w="0" w:type="dxa"/>
              <w:right w:w="0" w:type="dxa"/>
            </w:tcMar>
          </w:tcPr>
          <w:p w:rsidR="00174E78" w:rsidRPr="000B4AB8" w:rsidRDefault="000E3D63" w:rsidP="00F83F88">
            <w:pPr>
              <w:spacing w:after="0"/>
            </w:pPr>
            <w:r w:rsidRPr="000B4AB8">
              <w:t>Comparing the English Colonies: Traits of t</w:t>
            </w:r>
            <w:r>
              <w:t>he 3 Sections</w:t>
            </w:r>
          </w:p>
        </w:tc>
        <w:tc>
          <w:tcPr>
            <w:tcW w:w="1440" w:type="dxa"/>
          </w:tcPr>
          <w:p w:rsidR="00174E78" w:rsidRPr="001C4991" w:rsidRDefault="00174E78" w:rsidP="006B210E">
            <w:pPr>
              <w:spacing w:after="0"/>
            </w:pPr>
            <w:r>
              <w:t>Lesson 3</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C41FBA">
        <w:tc>
          <w:tcPr>
            <w:tcW w:w="5575" w:type="dxa"/>
            <w:shd w:val="clear" w:color="auto" w:fill="auto"/>
            <w:tcMar>
              <w:left w:w="0" w:type="dxa"/>
              <w:right w:w="0" w:type="dxa"/>
            </w:tcMar>
          </w:tcPr>
          <w:p w:rsidR="00174E78" w:rsidRPr="000B4AB8" w:rsidRDefault="000E3D63" w:rsidP="00CA1F9F">
            <w:pPr>
              <w:spacing w:after="0"/>
            </w:pPr>
            <w:r w:rsidRPr="000B4AB8">
              <w:t>Examining Empire an</w:t>
            </w:r>
            <w:r>
              <w:t>d the Colonies Through 1775</w:t>
            </w:r>
          </w:p>
        </w:tc>
        <w:tc>
          <w:tcPr>
            <w:tcW w:w="1440" w:type="dxa"/>
          </w:tcPr>
          <w:p w:rsidR="00174E78" w:rsidRPr="001C4991" w:rsidRDefault="00174E78" w:rsidP="006B210E">
            <w:pPr>
              <w:spacing w:after="0"/>
            </w:pPr>
            <w:r>
              <w:t>Lesson 4</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A15052" w:rsidRPr="001C4991" w:rsidTr="00C41FBA">
        <w:tc>
          <w:tcPr>
            <w:tcW w:w="5575" w:type="dxa"/>
            <w:shd w:val="clear" w:color="auto" w:fill="auto"/>
            <w:tcMar>
              <w:left w:w="0" w:type="dxa"/>
              <w:right w:w="0" w:type="dxa"/>
            </w:tcMar>
          </w:tcPr>
          <w:p w:rsidR="00A15052" w:rsidRDefault="00A15052" w:rsidP="001F6DD1">
            <w:pPr>
              <w:spacing w:after="0"/>
            </w:pPr>
            <w:r>
              <w:t xml:space="preserve">Your </w:t>
            </w:r>
            <w:r w:rsidRPr="001C4991">
              <w:t>Assignment:</w:t>
            </w:r>
            <w:r>
              <w:t xml:space="preserve"> Complete </w:t>
            </w:r>
            <w:r w:rsidR="001F6DD1">
              <w:t>all</w:t>
            </w:r>
            <w:r>
              <w:t xml:space="preserve"> Learning Quizzes </w:t>
            </w:r>
          </w:p>
        </w:tc>
        <w:tc>
          <w:tcPr>
            <w:tcW w:w="1440" w:type="dxa"/>
          </w:tcPr>
          <w:p w:rsidR="00A15052" w:rsidRDefault="00A15052" w:rsidP="00A15052">
            <w:pPr>
              <w:spacing w:after="0"/>
            </w:pPr>
            <w:r>
              <w:t>Lessons 1-4</w:t>
            </w:r>
          </w:p>
        </w:tc>
        <w:tc>
          <w:tcPr>
            <w:tcW w:w="2264" w:type="dxa"/>
          </w:tcPr>
          <w:p w:rsidR="00A15052" w:rsidRPr="009D0BA0" w:rsidRDefault="00A15052" w:rsidP="00A15052">
            <w:pPr>
              <w:spacing w:after="0"/>
            </w:pPr>
            <w:r>
              <w:t>All Self-Tests/Full-Tests</w:t>
            </w:r>
          </w:p>
        </w:tc>
        <w:tc>
          <w:tcPr>
            <w:tcW w:w="712" w:type="dxa"/>
          </w:tcPr>
          <w:p w:rsidR="00A15052" w:rsidRPr="001C4991" w:rsidRDefault="00C41FBA" w:rsidP="00A15052">
            <w:pPr>
              <w:spacing w:after="0"/>
            </w:pPr>
            <w:r>
              <w:t>10/8</w:t>
            </w:r>
          </w:p>
        </w:tc>
        <w:tc>
          <w:tcPr>
            <w:tcW w:w="809" w:type="dxa"/>
          </w:tcPr>
          <w:p w:rsidR="00A15052" w:rsidRDefault="00D03B48" w:rsidP="00A15052">
            <w:pPr>
              <w:spacing w:after="0"/>
            </w:pPr>
            <w:r>
              <w:t xml:space="preserve"> </w:t>
            </w:r>
            <w:r w:rsidR="00A15052">
              <w:t>70</w:t>
            </w:r>
          </w:p>
        </w:tc>
      </w:tr>
      <w:tr w:rsidR="00174E78" w:rsidRPr="001C4991" w:rsidTr="00C41FBA">
        <w:tc>
          <w:tcPr>
            <w:tcW w:w="5575" w:type="dxa"/>
            <w:shd w:val="clear" w:color="auto" w:fill="auto"/>
            <w:tcMar>
              <w:left w:w="0" w:type="dxa"/>
              <w:right w:w="0" w:type="dxa"/>
            </w:tcMar>
          </w:tcPr>
          <w:p w:rsidR="00174E78" w:rsidRPr="000B4AB8" w:rsidRDefault="00174E78" w:rsidP="003161EA">
            <w:pPr>
              <w:spacing w:after="0"/>
            </w:pPr>
            <w:r w:rsidRPr="001C4991">
              <w:t>Your Preparation: Bring a Scan-Tron and # 2 pencil.</w:t>
            </w:r>
            <w:r w:rsidRPr="000B4AB8">
              <w:t xml:space="preserve"> </w:t>
            </w:r>
          </w:p>
        </w:tc>
        <w:tc>
          <w:tcPr>
            <w:tcW w:w="1440" w:type="dxa"/>
          </w:tcPr>
          <w:p w:rsidR="00174E78" w:rsidRPr="001C4991" w:rsidRDefault="00174E78" w:rsidP="003161EA">
            <w:pPr>
              <w:spacing w:after="0"/>
            </w:pPr>
            <w:r>
              <w:t>Lessons 1-4</w:t>
            </w:r>
          </w:p>
        </w:tc>
        <w:tc>
          <w:tcPr>
            <w:tcW w:w="2264" w:type="dxa"/>
          </w:tcPr>
          <w:p w:rsidR="00174E78" w:rsidRPr="009D0BA0" w:rsidRDefault="00174E78" w:rsidP="003161EA">
            <w:pPr>
              <w:spacing w:after="0"/>
            </w:pPr>
            <w:r>
              <w:t>Unit 1 Exam</w:t>
            </w:r>
          </w:p>
        </w:tc>
        <w:tc>
          <w:tcPr>
            <w:tcW w:w="712" w:type="dxa"/>
          </w:tcPr>
          <w:p w:rsidR="00174E78" w:rsidRPr="001C4991" w:rsidRDefault="00C41FBA" w:rsidP="003161EA">
            <w:pPr>
              <w:spacing w:after="0"/>
            </w:pPr>
            <w:r>
              <w:t>10/8</w:t>
            </w:r>
          </w:p>
        </w:tc>
        <w:tc>
          <w:tcPr>
            <w:tcW w:w="809" w:type="dxa"/>
          </w:tcPr>
          <w:p w:rsidR="00174E78" w:rsidRDefault="00174E78" w:rsidP="003161EA">
            <w:pPr>
              <w:spacing w:after="0"/>
            </w:pPr>
            <w:r>
              <w:t>100</w:t>
            </w:r>
          </w:p>
        </w:tc>
      </w:tr>
      <w:tr w:rsidR="00D03B48" w:rsidRPr="001C4991" w:rsidTr="00C41FBA">
        <w:tc>
          <w:tcPr>
            <w:tcW w:w="5575" w:type="dxa"/>
            <w:shd w:val="clear" w:color="auto" w:fill="auto"/>
            <w:tcMar>
              <w:left w:w="0" w:type="dxa"/>
              <w:right w:w="0" w:type="dxa"/>
            </w:tcMar>
          </w:tcPr>
          <w:p w:rsidR="00D03B48" w:rsidRPr="001C4991" w:rsidRDefault="00D03B48" w:rsidP="003161EA">
            <w:pPr>
              <w:spacing w:after="0"/>
            </w:pPr>
            <w:r>
              <w:t xml:space="preserve">Self-Management </w:t>
            </w:r>
          </w:p>
        </w:tc>
        <w:tc>
          <w:tcPr>
            <w:tcW w:w="1440" w:type="dxa"/>
          </w:tcPr>
          <w:p w:rsidR="00D03B48" w:rsidRDefault="00D03B48" w:rsidP="003161EA">
            <w:pPr>
              <w:spacing w:after="0"/>
            </w:pPr>
          </w:p>
        </w:tc>
        <w:tc>
          <w:tcPr>
            <w:tcW w:w="2264" w:type="dxa"/>
          </w:tcPr>
          <w:p w:rsidR="00D03B48" w:rsidRDefault="00D03B48" w:rsidP="003161EA">
            <w:pPr>
              <w:spacing w:after="0"/>
            </w:pPr>
          </w:p>
        </w:tc>
        <w:tc>
          <w:tcPr>
            <w:tcW w:w="712" w:type="dxa"/>
          </w:tcPr>
          <w:p w:rsidR="00D03B48" w:rsidRDefault="00C41FBA" w:rsidP="003161EA">
            <w:pPr>
              <w:spacing w:after="0"/>
            </w:pPr>
            <w:r>
              <w:t>10/8</w:t>
            </w:r>
          </w:p>
        </w:tc>
        <w:tc>
          <w:tcPr>
            <w:tcW w:w="809" w:type="dxa"/>
          </w:tcPr>
          <w:p w:rsidR="00D03B48" w:rsidRDefault="00D03B48" w:rsidP="003161EA">
            <w:pPr>
              <w:spacing w:after="0"/>
            </w:pPr>
            <w:r>
              <w:t xml:space="preserve"> 30</w:t>
            </w:r>
          </w:p>
        </w:tc>
      </w:tr>
    </w:tbl>
    <w:p w:rsidR="000E3D63" w:rsidRPr="000E3D63" w:rsidRDefault="000E3D63" w:rsidP="000E3D63">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t>Unit 2: From Making a Revolution to Making a Nation -1763 to 1830s (Reference Chapters 7-14)</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174E78" w:rsidRPr="00FE6C77" w:rsidTr="00C41FBA">
        <w:tc>
          <w:tcPr>
            <w:tcW w:w="5581"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Preparation</w:t>
            </w:r>
          </w:p>
        </w:tc>
        <w:tc>
          <w:tcPr>
            <w:tcW w:w="1434" w:type="dxa"/>
          </w:tcPr>
          <w:p w:rsidR="00174E78" w:rsidRPr="00FE6C77" w:rsidRDefault="00174E78" w:rsidP="006B210E">
            <w:pPr>
              <w:spacing w:after="0"/>
              <w:rPr>
                <w:b/>
              </w:rPr>
            </w:pPr>
            <w:r>
              <w:rPr>
                <w:b/>
              </w:rPr>
              <w:t>Lesson</w:t>
            </w:r>
            <w:r w:rsidRPr="00FE6C77">
              <w:rPr>
                <w:b/>
              </w:rPr>
              <w:t xml:space="preserve"> #</w:t>
            </w:r>
          </w:p>
        </w:tc>
        <w:tc>
          <w:tcPr>
            <w:tcW w:w="2340" w:type="dxa"/>
            <w:shd w:val="clear" w:color="auto" w:fill="auto"/>
          </w:tcPr>
          <w:p w:rsidR="00174E78" w:rsidRPr="00FE6C77" w:rsidRDefault="00174E78" w:rsidP="00043532">
            <w:pPr>
              <w:spacing w:after="0"/>
              <w:rPr>
                <w:b/>
              </w:rPr>
            </w:pPr>
            <w:r>
              <w:rPr>
                <w:b/>
              </w:rPr>
              <w:t>Quiz/</w:t>
            </w:r>
            <w:r w:rsidRPr="00FE6C77">
              <w:rPr>
                <w:b/>
              </w:rPr>
              <w:t>Exam</w:t>
            </w:r>
          </w:p>
        </w:tc>
        <w:tc>
          <w:tcPr>
            <w:tcW w:w="720" w:type="dxa"/>
            <w:shd w:val="clear" w:color="auto" w:fill="auto"/>
          </w:tcPr>
          <w:p w:rsidR="00174E78" w:rsidRPr="00FE6C77" w:rsidRDefault="00174E78" w:rsidP="00174E78">
            <w:pPr>
              <w:spacing w:after="0"/>
              <w:rPr>
                <w:b/>
              </w:rPr>
            </w:pPr>
            <w:r w:rsidRPr="00FE6C77">
              <w:rPr>
                <w:b/>
              </w:rPr>
              <w:t xml:space="preserve">Due </w:t>
            </w:r>
          </w:p>
        </w:tc>
        <w:tc>
          <w:tcPr>
            <w:tcW w:w="725" w:type="dxa"/>
          </w:tcPr>
          <w:p w:rsidR="00174E78" w:rsidRPr="00FE6C77" w:rsidRDefault="009104EB" w:rsidP="006B210E">
            <w:pPr>
              <w:spacing w:after="0"/>
              <w:rPr>
                <w:b/>
              </w:rPr>
            </w:pPr>
            <w:r>
              <w:rPr>
                <w:b/>
              </w:rPr>
              <w:t>Points</w:t>
            </w:r>
          </w:p>
        </w:tc>
      </w:tr>
      <w:tr w:rsidR="000E3D63" w:rsidRPr="009D0BA0" w:rsidTr="00C41FBA">
        <w:tc>
          <w:tcPr>
            <w:tcW w:w="5581" w:type="dxa"/>
            <w:tcMar>
              <w:left w:w="0" w:type="dxa"/>
              <w:right w:w="0" w:type="dxa"/>
            </w:tcMar>
          </w:tcPr>
          <w:p w:rsidR="000E3D63" w:rsidRPr="00DF5BC9" w:rsidRDefault="000E3D63" w:rsidP="000E3D63">
            <w:pPr>
              <w:spacing w:after="0"/>
            </w:pPr>
            <w:r w:rsidRPr="00DF5BC9">
              <w:t xml:space="preserve">The Confederation and </w:t>
            </w:r>
            <w:r>
              <w:t>the Path to Revolution and War</w:t>
            </w:r>
          </w:p>
        </w:tc>
        <w:tc>
          <w:tcPr>
            <w:tcW w:w="1434"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0E3D63">
            <w:pPr>
              <w:spacing w:after="0"/>
            </w:pPr>
            <w:r w:rsidRPr="00DF5BC9">
              <w:t>Small-r republicani</w:t>
            </w:r>
            <w:r>
              <w:t>sm and The Federalist Republic</w:t>
            </w:r>
          </w:p>
        </w:tc>
        <w:tc>
          <w:tcPr>
            <w:tcW w:w="1434"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0E3D63">
            <w:pPr>
              <w:spacing w:after="0"/>
            </w:pPr>
            <w:r>
              <w:t xml:space="preserve">Presidents, </w:t>
            </w:r>
            <w:r w:rsidRPr="00DF5BC9">
              <w:t>Suffrage</w:t>
            </w:r>
            <w:r>
              <w:t>, Land</w:t>
            </w:r>
            <w:r w:rsidRPr="00DF5BC9">
              <w:t xml:space="preserve"> &amp; Slavery from 1800 to 1840</w:t>
            </w:r>
          </w:p>
        </w:tc>
        <w:tc>
          <w:tcPr>
            <w:tcW w:w="1434"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C41FBA">
            <w:pPr>
              <w:spacing w:after="0"/>
            </w:pPr>
            <w:r w:rsidRPr="00DF5BC9">
              <w:t>Essential Transformations--</w:t>
            </w:r>
            <w:r>
              <w:t>What Changed Where 1800-</w:t>
            </w:r>
            <w:r w:rsidRPr="00DF5BC9">
              <w:t>18</w:t>
            </w:r>
            <w:r>
              <w:t>60</w:t>
            </w:r>
          </w:p>
        </w:tc>
        <w:tc>
          <w:tcPr>
            <w:tcW w:w="1434" w:type="dxa"/>
          </w:tcPr>
          <w:p w:rsidR="000E3D63" w:rsidRPr="001C4991" w:rsidRDefault="000E3D63" w:rsidP="000E3D63">
            <w:pPr>
              <w:spacing w:after="0"/>
            </w:pPr>
            <w:r>
              <w:t>Lesson 4</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174E78" w:rsidRPr="001C4991" w:rsidTr="00C41FBA">
        <w:tc>
          <w:tcPr>
            <w:tcW w:w="5581" w:type="dxa"/>
            <w:shd w:val="clear" w:color="auto" w:fill="auto"/>
            <w:tcMar>
              <w:left w:w="0" w:type="dxa"/>
              <w:right w:w="0" w:type="dxa"/>
            </w:tcMar>
          </w:tcPr>
          <w:p w:rsidR="00174E78" w:rsidRPr="000B4AB8" w:rsidRDefault="00174E78" w:rsidP="009104EB">
            <w:pPr>
              <w:spacing w:after="0"/>
            </w:pPr>
            <w:r>
              <w:t xml:space="preserve">Your </w:t>
            </w:r>
            <w:r w:rsidRPr="001C4991">
              <w:t>Assignment:</w:t>
            </w:r>
            <w:r w:rsidR="009104EB">
              <w:t xml:space="preserve"> Complete all </w:t>
            </w:r>
            <w:r>
              <w:t xml:space="preserve">Learning Quizzes </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All Self-Tests/Full-Tests</w:t>
            </w:r>
          </w:p>
        </w:tc>
        <w:tc>
          <w:tcPr>
            <w:tcW w:w="720" w:type="dxa"/>
          </w:tcPr>
          <w:p w:rsidR="00174E78" w:rsidRPr="001C4991" w:rsidRDefault="00C41FBA" w:rsidP="003161EA">
            <w:pPr>
              <w:spacing w:after="0"/>
            </w:pPr>
            <w:r>
              <w:t>11/7</w:t>
            </w:r>
          </w:p>
        </w:tc>
        <w:tc>
          <w:tcPr>
            <w:tcW w:w="725" w:type="dxa"/>
          </w:tcPr>
          <w:p w:rsidR="00174E78" w:rsidRDefault="00D03B48" w:rsidP="003161EA">
            <w:pPr>
              <w:spacing w:after="0"/>
            </w:pPr>
            <w:r>
              <w:t xml:space="preserve"> </w:t>
            </w:r>
            <w:r w:rsidR="009104EB">
              <w:t>50</w:t>
            </w:r>
          </w:p>
        </w:tc>
      </w:tr>
      <w:tr w:rsidR="00174E78" w:rsidRPr="009D0BA0" w:rsidTr="00C41FBA">
        <w:tc>
          <w:tcPr>
            <w:tcW w:w="5581" w:type="dxa"/>
            <w:tcMar>
              <w:left w:w="0" w:type="dxa"/>
              <w:right w:w="0" w:type="dxa"/>
            </w:tcMar>
          </w:tcPr>
          <w:p w:rsidR="00174E78" w:rsidRPr="00DF5BC9" w:rsidRDefault="00174E78" w:rsidP="003161EA">
            <w:pPr>
              <w:spacing w:after="0"/>
            </w:pPr>
            <w:r w:rsidRPr="001C4991">
              <w:t>Your Preparation: Bring a Scan-Tron and # 2 pencil.</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Unit 2 Exam</w:t>
            </w:r>
          </w:p>
        </w:tc>
        <w:tc>
          <w:tcPr>
            <w:tcW w:w="720" w:type="dxa"/>
          </w:tcPr>
          <w:p w:rsidR="00174E78" w:rsidRPr="009D0BA0" w:rsidRDefault="00C41FBA" w:rsidP="003161EA">
            <w:pPr>
              <w:spacing w:after="0"/>
            </w:pPr>
            <w:r>
              <w:t>11/7</w:t>
            </w:r>
          </w:p>
        </w:tc>
        <w:tc>
          <w:tcPr>
            <w:tcW w:w="725" w:type="dxa"/>
          </w:tcPr>
          <w:p w:rsidR="00174E78" w:rsidRDefault="009104EB" w:rsidP="003161EA">
            <w:pPr>
              <w:spacing w:after="0"/>
            </w:pPr>
            <w:r>
              <w:t>100</w:t>
            </w:r>
          </w:p>
        </w:tc>
      </w:tr>
      <w:tr w:rsidR="00D03B48" w:rsidRPr="009D0BA0" w:rsidTr="00C41FBA">
        <w:tc>
          <w:tcPr>
            <w:tcW w:w="5581" w:type="dxa"/>
            <w:tcMar>
              <w:left w:w="0" w:type="dxa"/>
              <w:right w:w="0" w:type="dxa"/>
            </w:tcMar>
          </w:tcPr>
          <w:p w:rsidR="00D03B48" w:rsidRPr="001C4991" w:rsidRDefault="00D03B48" w:rsidP="00D03B48">
            <w:pPr>
              <w:spacing w:after="0"/>
            </w:pPr>
            <w:r>
              <w:t xml:space="preserve">Self-Management </w:t>
            </w:r>
          </w:p>
        </w:tc>
        <w:tc>
          <w:tcPr>
            <w:tcW w:w="1434" w:type="dxa"/>
          </w:tcPr>
          <w:p w:rsidR="00D03B48" w:rsidRDefault="00D03B48" w:rsidP="00D03B48">
            <w:pPr>
              <w:spacing w:after="0"/>
            </w:pPr>
          </w:p>
        </w:tc>
        <w:tc>
          <w:tcPr>
            <w:tcW w:w="2340" w:type="dxa"/>
          </w:tcPr>
          <w:p w:rsidR="00D03B48" w:rsidRDefault="00D03B48" w:rsidP="00D03B48">
            <w:pPr>
              <w:spacing w:after="0"/>
            </w:pPr>
          </w:p>
        </w:tc>
        <w:tc>
          <w:tcPr>
            <w:tcW w:w="720" w:type="dxa"/>
          </w:tcPr>
          <w:p w:rsidR="00D03B48" w:rsidRDefault="00C41FBA" w:rsidP="00D03B48">
            <w:pPr>
              <w:spacing w:after="0"/>
            </w:pPr>
            <w:r>
              <w:t>11/7</w:t>
            </w:r>
          </w:p>
        </w:tc>
        <w:tc>
          <w:tcPr>
            <w:tcW w:w="725" w:type="dxa"/>
          </w:tcPr>
          <w:p w:rsidR="00D03B48" w:rsidRDefault="00D03B48" w:rsidP="00D03B48">
            <w:pPr>
              <w:spacing w:after="0"/>
            </w:pPr>
            <w:r>
              <w:t xml:space="preserve"> 30</w:t>
            </w:r>
          </w:p>
        </w:tc>
      </w:tr>
    </w:tbl>
    <w:p w:rsidR="006914E3" w:rsidRPr="000E3D63" w:rsidRDefault="000E3D63" w:rsidP="000E3D63">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lastRenderedPageBreak/>
        <w:t xml:space="preserve">Unit 3: Transforming the Nation - 1830s to 1877 (Reference Chapters 15-22)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9104EB" w:rsidRPr="00FE6C77" w:rsidTr="00C41FBA">
        <w:tc>
          <w:tcPr>
            <w:tcW w:w="5593" w:type="dxa"/>
            <w:gridSpan w:val="2"/>
            <w:shd w:val="clear" w:color="auto" w:fill="auto"/>
            <w:tcMar>
              <w:left w:w="0" w:type="dxa"/>
              <w:right w:w="0" w:type="dxa"/>
            </w:tcMar>
          </w:tcPr>
          <w:p w:rsidR="009104EB" w:rsidRPr="001C4991" w:rsidRDefault="009104EB" w:rsidP="006B210E">
            <w:pPr>
              <w:spacing w:after="0"/>
              <w:rPr>
                <w:b/>
              </w:rPr>
            </w:pPr>
            <w:r>
              <w:rPr>
                <w:b/>
              </w:rPr>
              <w:t>Lecture Title/</w:t>
            </w:r>
            <w:r w:rsidRPr="00725DAC">
              <w:rPr>
                <w:b/>
              </w:rPr>
              <w:t>Your Assignment</w:t>
            </w:r>
            <w:r w:rsidRPr="00FE6C77">
              <w:rPr>
                <w:b/>
              </w:rPr>
              <w:t xml:space="preserve"> or Preparation</w:t>
            </w:r>
          </w:p>
        </w:tc>
        <w:tc>
          <w:tcPr>
            <w:tcW w:w="1422" w:type="dxa"/>
          </w:tcPr>
          <w:p w:rsidR="009104EB" w:rsidRPr="00FE6C77" w:rsidRDefault="009104EB" w:rsidP="006B210E">
            <w:pPr>
              <w:spacing w:after="0"/>
              <w:rPr>
                <w:b/>
              </w:rPr>
            </w:pPr>
            <w:r>
              <w:rPr>
                <w:b/>
              </w:rPr>
              <w:t>Lesson</w:t>
            </w:r>
            <w:r w:rsidRPr="00FE6C77">
              <w:rPr>
                <w:b/>
              </w:rPr>
              <w:t xml:space="preserve"> #</w:t>
            </w:r>
          </w:p>
        </w:tc>
        <w:tc>
          <w:tcPr>
            <w:tcW w:w="2340" w:type="dxa"/>
            <w:shd w:val="clear" w:color="auto" w:fill="auto"/>
          </w:tcPr>
          <w:p w:rsidR="009104EB" w:rsidRPr="00FE6C77" w:rsidRDefault="009104EB" w:rsidP="00F83F88">
            <w:pPr>
              <w:spacing w:after="0"/>
              <w:rPr>
                <w:b/>
              </w:rPr>
            </w:pPr>
            <w:r>
              <w:rPr>
                <w:b/>
              </w:rPr>
              <w:t>Quiz/</w:t>
            </w:r>
            <w:r w:rsidRPr="00FE6C77">
              <w:rPr>
                <w:b/>
              </w:rPr>
              <w:t>Exam</w:t>
            </w:r>
          </w:p>
        </w:tc>
        <w:tc>
          <w:tcPr>
            <w:tcW w:w="720" w:type="dxa"/>
            <w:shd w:val="clear" w:color="auto" w:fill="auto"/>
          </w:tcPr>
          <w:p w:rsidR="009104EB" w:rsidRPr="00FE6C77" w:rsidRDefault="009104EB" w:rsidP="009104EB">
            <w:pPr>
              <w:spacing w:after="0"/>
              <w:rPr>
                <w:b/>
              </w:rPr>
            </w:pPr>
            <w:r w:rsidRPr="00FE6C77">
              <w:rPr>
                <w:b/>
              </w:rPr>
              <w:t xml:space="preserve">Due </w:t>
            </w:r>
          </w:p>
        </w:tc>
        <w:tc>
          <w:tcPr>
            <w:tcW w:w="725" w:type="dxa"/>
          </w:tcPr>
          <w:p w:rsidR="009104EB" w:rsidRPr="00FE6C77" w:rsidRDefault="009104EB" w:rsidP="009104EB">
            <w:pPr>
              <w:spacing w:after="0"/>
              <w:rPr>
                <w:b/>
              </w:rPr>
            </w:pPr>
            <w:r>
              <w:rPr>
                <w:b/>
              </w:rPr>
              <w:t>Points</w:t>
            </w:r>
          </w:p>
        </w:tc>
      </w:tr>
      <w:tr w:rsidR="000E3D63" w:rsidRPr="009D0BA0" w:rsidTr="00C41FBA">
        <w:tc>
          <w:tcPr>
            <w:tcW w:w="5593" w:type="dxa"/>
            <w:gridSpan w:val="2"/>
            <w:tcMar>
              <w:left w:w="0" w:type="dxa"/>
              <w:right w:w="0" w:type="dxa"/>
            </w:tcMar>
          </w:tcPr>
          <w:p w:rsidR="000E3D63" w:rsidRPr="00DF5BC9" w:rsidRDefault="000E3D63" w:rsidP="000E3D63">
            <w:pPr>
              <w:spacing w:after="0"/>
            </w:pPr>
            <w:r w:rsidRPr="001C4991">
              <w:t>Reform and Change—Comparing the Sections</w:t>
            </w:r>
          </w:p>
        </w:tc>
        <w:tc>
          <w:tcPr>
            <w:tcW w:w="1422"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1C4991">
              <w:t>Manifest Destiny and the Impending Crisis</w:t>
            </w:r>
          </w:p>
        </w:tc>
        <w:tc>
          <w:tcPr>
            <w:tcW w:w="1422"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2713B7">
              <w:t>Civil War—Comparison of the Sections and Essential Battles</w:t>
            </w:r>
          </w:p>
        </w:tc>
        <w:tc>
          <w:tcPr>
            <w:tcW w:w="1422"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2713B7">
              <w:t>Stages of Reconstruction and Implications for the Future</w:t>
            </w:r>
          </w:p>
        </w:tc>
        <w:tc>
          <w:tcPr>
            <w:tcW w:w="1422" w:type="dxa"/>
          </w:tcPr>
          <w:p w:rsidR="000E3D63" w:rsidRDefault="000E3D63" w:rsidP="000E3D63">
            <w:pPr>
              <w:spacing w:after="0"/>
            </w:pPr>
            <w:r>
              <w:t>Lesson 4</w:t>
            </w:r>
          </w:p>
        </w:tc>
        <w:tc>
          <w:tcPr>
            <w:tcW w:w="2340" w:type="dxa"/>
          </w:tcPr>
          <w:p w:rsidR="000E3D63" w:rsidRPr="001C4991" w:rsidRDefault="000E3D63" w:rsidP="000E3D63">
            <w:pPr>
              <w:spacing w:after="0"/>
            </w:pPr>
            <w:r>
              <w:t>--</w:t>
            </w:r>
          </w:p>
        </w:tc>
        <w:tc>
          <w:tcPr>
            <w:tcW w:w="720" w:type="dxa"/>
          </w:tcPr>
          <w:p w:rsidR="000E3D63" w:rsidRPr="001C4991" w:rsidRDefault="000E3D63" w:rsidP="000E3D63">
            <w:pPr>
              <w:spacing w:after="0"/>
            </w:pPr>
            <w:r>
              <w:t>--</w:t>
            </w:r>
          </w:p>
        </w:tc>
        <w:tc>
          <w:tcPr>
            <w:tcW w:w="725" w:type="dxa"/>
          </w:tcPr>
          <w:p w:rsidR="000E3D63" w:rsidRDefault="000E3D63" w:rsidP="000E3D63">
            <w:pPr>
              <w:spacing w:after="0"/>
            </w:pPr>
            <w:r>
              <w:t>--</w:t>
            </w:r>
          </w:p>
        </w:tc>
      </w:tr>
      <w:tr w:rsidR="009104EB" w:rsidRPr="001C4991" w:rsidTr="00C41FBA">
        <w:tc>
          <w:tcPr>
            <w:tcW w:w="5593" w:type="dxa"/>
            <w:gridSpan w:val="2"/>
            <w:shd w:val="clear" w:color="auto" w:fill="auto"/>
            <w:tcMar>
              <w:left w:w="0" w:type="dxa"/>
              <w:right w:w="0" w:type="dxa"/>
            </w:tcMar>
          </w:tcPr>
          <w:p w:rsidR="009104EB" w:rsidRPr="000B4AB8" w:rsidRDefault="009104EB" w:rsidP="001F6DD1">
            <w:pPr>
              <w:spacing w:after="0"/>
            </w:pPr>
            <w:r>
              <w:t xml:space="preserve">Your </w:t>
            </w:r>
            <w:r w:rsidRPr="001C4991">
              <w:t>Assignment:</w:t>
            </w:r>
            <w:r>
              <w:t xml:space="preserve"> Complete </w:t>
            </w:r>
            <w:r w:rsidR="001F6DD1">
              <w:t xml:space="preserve">all </w:t>
            </w:r>
            <w:r>
              <w:t>Learning Quizzes</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All Self-Tests/Full-Tests</w:t>
            </w:r>
          </w:p>
        </w:tc>
        <w:tc>
          <w:tcPr>
            <w:tcW w:w="720" w:type="dxa"/>
          </w:tcPr>
          <w:p w:rsidR="009104EB" w:rsidRPr="001C4991" w:rsidRDefault="00C41FBA" w:rsidP="006B210E">
            <w:pPr>
              <w:spacing w:after="0"/>
            </w:pPr>
            <w:r>
              <w:t>12/7</w:t>
            </w:r>
          </w:p>
        </w:tc>
        <w:tc>
          <w:tcPr>
            <w:tcW w:w="725" w:type="dxa"/>
          </w:tcPr>
          <w:p w:rsidR="009104EB" w:rsidRDefault="00D03B48" w:rsidP="006B210E">
            <w:pPr>
              <w:spacing w:after="0"/>
            </w:pPr>
            <w:r>
              <w:t xml:space="preserve"> </w:t>
            </w:r>
            <w:r w:rsidR="00C96A1B">
              <w:t>80</w:t>
            </w:r>
          </w:p>
        </w:tc>
      </w:tr>
      <w:tr w:rsidR="009104EB" w:rsidRPr="009D0BA0" w:rsidTr="00C41FBA">
        <w:tc>
          <w:tcPr>
            <w:tcW w:w="5593" w:type="dxa"/>
            <w:gridSpan w:val="2"/>
            <w:tcMar>
              <w:left w:w="0" w:type="dxa"/>
              <w:right w:w="0" w:type="dxa"/>
            </w:tcMar>
          </w:tcPr>
          <w:p w:rsidR="009104EB" w:rsidRPr="00DF5BC9" w:rsidRDefault="009104EB" w:rsidP="006B210E">
            <w:pPr>
              <w:spacing w:after="0"/>
            </w:pPr>
            <w:r w:rsidRPr="001C4991">
              <w:t>Your Preparation: Bring a Scan-Tron and # 2 pencil.</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Unit 3 Exam</w:t>
            </w:r>
          </w:p>
        </w:tc>
        <w:tc>
          <w:tcPr>
            <w:tcW w:w="720" w:type="dxa"/>
          </w:tcPr>
          <w:p w:rsidR="009104EB" w:rsidRPr="009D0BA0" w:rsidRDefault="00C41FBA" w:rsidP="006B210E">
            <w:pPr>
              <w:spacing w:after="0"/>
            </w:pPr>
            <w:r>
              <w:t>12/7</w:t>
            </w:r>
          </w:p>
        </w:tc>
        <w:tc>
          <w:tcPr>
            <w:tcW w:w="725" w:type="dxa"/>
          </w:tcPr>
          <w:p w:rsidR="009104EB" w:rsidRDefault="00C96A1B" w:rsidP="006B210E">
            <w:pPr>
              <w:spacing w:after="0"/>
            </w:pPr>
            <w:r>
              <w:t>100</w:t>
            </w:r>
          </w:p>
        </w:tc>
      </w:tr>
      <w:tr w:rsidR="00D03B48" w:rsidTr="00C41FBA">
        <w:tc>
          <w:tcPr>
            <w:tcW w:w="5581" w:type="dxa"/>
            <w:tcMar>
              <w:left w:w="0" w:type="dxa"/>
              <w:right w:w="0" w:type="dxa"/>
            </w:tcMar>
          </w:tcPr>
          <w:p w:rsidR="00D03B48" w:rsidRPr="001C4991" w:rsidRDefault="00D03B48" w:rsidP="00BD338D">
            <w:pPr>
              <w:spacing w:after="0"/>
            </w:pPr>
            <w:r>
              <w:t xml:space="preserve">Self-Management </w:t>
            </w:r>
          </w:p>
        </w:tc>
        <w:tc>
          <w:tcPr>
            <w:tcW w:w="1434" w:type="dxa"/>
            <w:gridSpan w:val="2"/>
          </w:tcPr>
          <w:p w:rsidR="00D03B48" w:rsidRDefault="00D03B48" w:rsidP="00BD338D">
            <w:pPr>
              <w:spacing w:after="0"/>
            </w:pPr>
          </w:p>
        </w:tc>
        <w:tc>
          <w:tcPr>
            <w:tcW w:w="2340" w:type="dxa"/>
          </w:tcPr>
          <w:p w:rsidR="00D03B48" w:rsidRDefault="00D03B48" w:rsidP="00BD338D">
            <w:pPr>
              <w:spacing w:after="0"/>
            </w:pPr>
          </w:p>
        </w:tc>
        <w:tc>
          <w:tcPr>
            <w:tcW w:w="720" w:type="dxa"/>
          </w:tcPr>
          <w:p w:rsidR="00D03B48" w:rsidRDefault="00C41FBA" w:rsidP="00BD338D">
            <w:pPr>
              <w:spacing w:after="0"/>
            </w:pPr>
            <w:r>
              <w:t>12/7</w:t>
            </w:r>
          </w:p>
        </w:tc>
        <w:tc>
          <w:tcPr>
            <w:tcW w:w="725" w:type="dxa"/>
          </w:tcPr>
          <w:p w:rsidR="00D03B48" w:rsidRDefault="00D03B48" w:rsidP="00BD338D">
            <w:pPr>
              <w:spacing w:after="0"/>
            </w:pPr>
            <w:r>
              <w:t xml:space="preserve"> 30</w:t>
            </w:r>
          </w:p>
        </w:tc>
      </w:tr>
    </w:tbl>
    <w:p w:rsidR="00386612" w:rsidRDefault="0078301A" w:rsidP="00EB09E3">
      <w:pPr>
        <w:pStyle w:val="Heading3"/>
        <w:spacing w:before="120"/>
        <w:rPr>
          <w:rFonts w:eastAsia="Calibri"/>
        </w:rPr>
      </w:pPr>
      <w:hyperlink r:id="rId11" w:history="1">
        <w:r w:rsidR="00386612" w:rsidRPr="002713B7">
          <w:rPr>
            <w:rFonts w:eastAsia="Calibri"/>
          </w:rPr>
          <w:t xml:space="preserve"> </w:t>
        </w:r>
        <w:r w:rsidR="006B210E" w:rsidRPr="00FE6C77">
          <w:t>Final Exam: 1860 to the Present–Includes a Review</w:t>
        </w:r>
        <w:r w:rsidR="00386612" w:rsidRPr="002713B7">
          <w:rPr>
            <w:rFonts w:eastAsia="Calibri"/>
          </w:rPr>
          <w:t xml:space="preserve">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p w:rsidR="00F83F88" w:rsidRPr="00F83F88" w:rsidRDefault="00F83F88" w:rsidP="00F83F88">
      <w:pPr>
        <w:spacing w:after="0"/>
      </w:pPr>
      <w:r>
        <w:t xml:space="preserve">You do </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42"/>
        <w:gridCol w:w="1260"/>
        <w:gridCol w:w="2073"/>
        <w:gridCol w:w="715"/>
      </w:tblGrid>
      <w:tr w:rsidR="00C96A1B" w:rsidRPr="00FE6C77" w:rsidTr="00C41FBA">
        <w:tc>
          <w:tcPr>
            <w:tcW w:w="6742" w:type="dxa"/>
            <w:shd w:val="clear" w:color="auto" w:fill="auto"/>
            <w:tcMar>
              <w:left w:w="0" w:type="dxa"/>
              <w:right w:w="0" w:type="dxa"/>
            </w:tcMar>
          </w:tcPr>
          <w:p w:rsidR="00C96A1B" w:rsidRPr="001C4991" w:rsidRDefault="00C96A1B" w:rsidP="006B210E">
            <w:pPr>
              <w:spacing w:after="0"/>
              <w:rPr>
                <w:b/>
              </w:rPr>
            </w:pPr>
            <w:r>
              <w:rPr>
                <w:b/>
              </w:rPr>
              <w:t>Lecture Title/</w:t>
            </w:r>
            <w:r w:rsidRPr="00725DAC">
              <w:rPr>
                <w:b/>
              </w:rPr>
              <w:t>Your Assignment</w:t>
            </w:r>
            <w:r w:rsidRPr="00FE6C77">
              <w:rPr>
                <w:b/>
              </w:rPr>
              <w:t xml:space="preserve"> or Preparation</w:t>
            </w:r>
          </w:p>
        </w:tc>
        <w:tc>
          <w:tcPr>
            <w:tcW w:w="1260" w:type="dxa"/>
            <w:shd w:val="clear" w:color="auto" w:fill="auto"/>
          </w:tcPr>
          <w:p w:rsidR="00C96A1B" w:rsidRPr="00FE6C77" w:rsidRDefault="00C96A1B" w:rsidP="006B210E">
            <w:pPr>
              <w:spacing w:after="0"/>
              <w:rPr>
                <w:b/>
              </w:rPr>
            </w:pPr>
            <w:r>
              <w:rPr>
                <w:b/>
              </w:rPr>
              <w:t>Exam</w:t>
            </w:r>
          </w:p>
        </w:tc>
        <w:tc>
          <w:tcPr>
            <w:tcW w:w="2073" w:type="dxa"/>
            <w:shd w:val="clear" w:color="auto" w:fill="auto"/>
          </w:tcPr>
          <w:p w:rsidR="00C96A1B" w:rsidRPr="00FE6C77" w:rsidRDefault="00C96A1B" w:rsidP="00C96A1B">
            <w:pPr>
              <w:spacing w:after="0"/>
              <w:rPr>
                <w:b/>
              </w:rPr>
            </w:pPr>
            <w:r>
              <w:rPr>
                <w:b/>
              </w:rPr>
              <w:t>Due</w:t>
            </w:r>
          </w:p>
        </w:tc>
        <w:tc>
          <w:tcPr>
            <w:tcW w:w="715" w:type="dxa"/>
          </w:tcPr>
          <w:p w:rsidR="00C96A1B" w:rsidRPr="00FE6C77" w:rsidRDefault="00C96A1B" w:rsidP="006B210E">
            <w:pPr>
              <w:spacing w:after="0"/>
              <w:rPr>
                <w:b/>
              </w:rPr>
            </w:pPr>
            <w:r>
              <w:rPr>
                <w:b/>
              </w:rPr>
              <w:t>Points</w:t>
            </w:r>
          </w:p>
        </w:tc>
      </w:tr>
      <w:tr w:rsidR="00C96A1B" w:rsidRPr="009D0BA0" w:rsidTr="00C41FBA">
        <w:tc>
          <w:tcPr>
            <w:tcW w:w="6742" w:type="dxa"/>
            <w:tcMar>
              <w:left w:w="0" w:type="dxa"/>
              <w:right w:w="0" w:type="dxa"/>
            </w:tcMar>
          </w:tcPr>
          <w:p w:rsidR="00C96A1B" w:rsidRPr="00DF5BC9" w:rsidRDefault="00C96A1B" w:rsidP="006B210E">
            <w:pPr>
              <w:spacing w:after="0"/>
            </w:pPr>
            <w:r>
              <w:t>Your Preparation:</w:t>
            </w:r>
            <w:r w:rsidR="00F83F88">
              <w:t xml:space="preserve"> Review materials are available.</w:t>
            </w:r>
          </w:p>
        </w:tc>
        <w:tc>
          <w:tcPr>
            <w:tcW w:w="1260" w:type="dxa"/>
          </w:tcPr>
          <w:p w:rsidR="00C96A1B" w:rsidRPr="009D0BA0" w:rsidRDefault="00C96A1B" w:rsidP="006B210E">
            <w:pPr>
              <w:spacing w:after="0"/>
            </w:pPr>
          </w:p>
        </w:tc>
        <w:tc>
          <w:tcPr>
            <w:tcW w:w="2073" w:type="dxa"/>
          </w:tcPr>
          <w:p w:rsidR="00C96A1B" w:rsidRPr="009D0BA0" w:rsidRDefault="00C96A1B" w:rsidP="006B210E">
            <w:pPr>
              <w:spacing w:after="0"/>
            </w:pPr>
            <w:r>
              <w:t>--</w:t>
            </w:r>
          </w:p>
        </w:tc>
        <w:tc>
          <w:tcPr>
            <w:tcW w:w="715" w:type="dxa"/>
          </w:tcPr>
          <w:p w:rsidR="00C96A1B" w:rsidRDefault="00C96A1B" w:rsidP="006B210E">
            <w:pPr>
              <w:spacing w:after="0"/>
            </w:pPr>
            <w:r>
              <w:t>--</w:t>
            </w:r>
          </w:p>
        </w:tc>
      </w:tr>
      <w:tr w:rsidR="00C96A1B" w:rsidRPr="009D0BA0" w:rsidTr="00C41FBA">
        <w:tc>
          <w:tcPr>
            <w:tcW w:w="6742" w:type="dxa"/>
            <w:tcBorders>
              <w:bottom w:val="single" w:sz="4" w:space="0" w:color="auto"/>
            </w:tcBorders>
            <w:tcMar>
              <w:left w:w="0" w:type="dxa"/>
              <w:right w:w="0" w:type="dxa"/>
            </w:tcMar>
          </w:tcPr>
          <w:p w:rsidR="00C96A1B" w:rsidRPr="00DF5BC9" w:rsidRDefault="00C96A1B" w:rsidP="006B210E">
            <w:pPr>
              <w:spacing w:after="0"/>
            </w:pPr>
            <w:r w:rsidRPr="001C4991">
              <w:t>Your Preparation: Bring a Scan-Tron and # 2 pencil.</w:t>
            </w:r>
          </w:p>
        </w:tc>
        <w:tc>
          <w:tcPr>
            <w:tcW w:w="1260" w:type="dxa"/>
            <w:tcBorders>
              <w:bottom w:val="single" w:sz="4" w:space="0" w:color="auto"/>
            </w:tcBorders>
          </w:tcPr>
          <w:p w:rsidR="00C96A1B" w:rsidRPr="009D0BA0" w:rsidRDefault="00C96A1B" w:rsidP="006B210E">
            <w:pPr>
              <w:spacing w:after="0"/>
            </w:pPr>
            <w:r>
              <w:t>Final Exam</w:t>
            </w:r>
          </w:p>
        </w:tc>
        <w:tc>
          <w:tcPr>
            <w:tcW w:w="2073" w:type="dxa"/>
            <w:tcBorders>
              <w:bottom w:val="single" w:sz="4" w:space="0" w:color="auto"/>
            </w:tcBorders>
          </w:tcPr>
          <w:p w:rsidR="00C96A1B" w:rsidRPr="009D0BA0" w:rsidRDefault="00C41FBA" w:rsidP="00C41FBA">
            <w:pPr>
              <w:spacing w:after="0"/>
            </w:pPr>
            <w:r>
              <w:t>12</w:t>
            </w:r>
            <w:r w:rsidR="00C96A1B">
              <w:t>/</w:t>
            </w:r>
            <w:r>
              <w:t>10</w:t>
            </w:r>
            <w:r w:rsidR="00C96A1B">
              <w:t xml:space="preserve">, </w:t>
            </w:r>
            <w:r w:rsidR="00A4493B">
              <w:t>1</w:t>
            </w:r>
            <w:r>
              <w:t>2</w:t>
            </w:r>
            <w:r w:rsidR="004320A8">
              <w:t>:</w:t>
            </w:r>
            <w:r>
              <w:t>30</w:t>
            </w:r>
            <w:r w:rsidR="00A4493B">
              <w:t>-2</w:t>
            </w:r>
            <w:r w:rsidR="004E6D3A">
              <w:t>:</w:t>
            </w:r>
            <w:r>
              <w:t>30</w:t>
            </w:r>
            <w:r w:rsidR="00C96A1B">
              <w:t xml:space="preserve"> PM</w:t>
            </w:r>
          </w:p>
        </w:tc>
        <w:tc>
          <w:tcPr>
            <w:tcW w:w="715" w:type="dxa"/>
            <w:tcBorders>
              <w:bottom w:val="single" w:sz="4" w:space="0" w:color="auto"/>
            </w:tcBorders>
          </w:tcPr>
          <w:p w:rsidR="00C96A1B" w:rsidRDefault="00C96A1B" w:rsidP="003F65D0">
            <w:pPr>
              <w:spacing w:after="0"/>
            </w:pPr>
            <w:r>
              <w:t>100</w:t>
            </w:r>
          </w:p>
        </w:tc>
      </w:tr>
      <w:tr w:rsidR="00C96A1B" w:rsidRPr="001C4991" w:rsidTr="00C41FBA">
        <w:tc>
          <w:tcPr>
            <w:tcW w:w="6742" w:type="dxa"/>
            <w:tcBorders>
              <w:bottom w:val="single" w:sz="4" w:space="0" w:color="auto"/>
            </w:tcBorders>
            <w:tcMar>
              <w:left w:w="0" w:type="dxa"/>
              <w:right w:w="0" w:type="dxa"/>
            </w:tcMar>
          </w:tcPr>
          <w:p w:rsidR="00C96A1B" w:rsidRPr="00DF5BC9" w:rsidRDefault="00C96A1B" w:rsidP="006B210E">
            <w:pPr>
              <w:spacing w:after="0"/>
            </w:pPr>
            <w:r>
              <w:t>Your Preparation: Review all grades. If a problem, call and email me.</w:t>
            </w:r>
          </w:p>
        </w:tc>
        <w:tc>
          <w:tcPr>
            <w:tcW w:w="1260" w:type="dxa"/>
            <w:tcBorders>
              <w:bottom w:val="single" w:sz="4" w:space="0" w:color="auto"/>
            </w:tcBorders>
          </w:tcPr>
          <w:p w:rsidR="00C96A1B" w:rsidRPr="001C4991" w:rsidRDefault="00C96A1B" w:rsidP="006B210E">
            <w:pPr>
              <w:spacing w:after="0"/>
            </w:pPr>
          </w:p>
        </w:tc>
        <w:tc>
          <w:tcPr>
            <w:tcW w:w="2073" w:type="dxa"/>
            <w:tcBorders>
              <w:bottom w:val="single" w:sz="4" w:space="0" w:color="auto"/>
            </w:tcBorders>
          </w:tcPr>
          <w:p w:rsidR="00C96A1B" w:rsidRPr="001C4991" w:rsidRDefault="00C96A1B" w:rsidP="00C41FBA">
            <w:pPr>
              <w:spacing w:after="0"/>
            </w:pPr>
            <w:r>
              <w:t>5/</w:t>
            </w:r>
            <w:r w:rsidR="00592D84">
              <w:t>1</w:t>
            </w:r>
            <w:r w:rsidR="00C41FBA">
              <w:t>2</w:t>
            </w:r>
            <w:r>
              <w:t xml:space="preserve"> </w:t>
            </w:r>
            <w:r w:rsidRPr="00033F9F">
              <w:rPr>
                <w:b/>
              </w:rPr>
              <w:t>before</w:t>
            </w:r>
            <w:r>
              <w:t xml:space="preserve"> Noon</w:t>
            </w:r>
          </w:p>
        </w:tc>
        <w:tc>
          <w:tcPr>
            <w:tcW w:w="715" w:type="dxa"/>
            <w:tcBorders>
              <w:bottom w:val="single" w:sz="4" w:space="0" w:color="auto"/>
            </w:tcBorders>
          </w:tcPr>
          <w:p w:rsidR="00C96A1B" w:rsidRDefault="00C96A1B" w:rsidP="009104EB">
            <w:pPr>
              <w:spacing w:after="0"/>
            </w:pPr>
            <w:r>
              <w:t>--</w:t>
            </w:r>
          </w:p>
        </w:tc>
      </w:tr>
    </w:tbl>
    <w:p w:rsidR="00386612"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p>
    <w:p w:rsidR="00562D82" w:rsidRDefault="00562D82" w:rsidP="002713B7">
      <w:pPr>
        <w:jc w:val="center"/>
        <w:rPr>
          <w:rFonts w:cs="Arial"/>
          <w:b/>
          <w:i/>
          <w:iCs/>
        </w:rPr>
      </w:pPr>
    </w:p>
    <w:sectPr w:rsidR="00562D82"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F3" w:rsidRDefault="00B813F3" w:rsidP="00FE6C77">
      <w:pPr>
        <w:spacing w:after="0" w:line="240" w:lineRule="auto"/>
      </w:pPr>
      <w:r>
        <w:separator/>
      </w:r>
    </w:p>
  </w:endnote>
  <w:endnote w:type="continuationSeparator" w:id="0">
    <w:p w:rsidR="00B813F3" w:rsidRDefault="00B813F3"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F3" w:rsidRDefault="00B813F3" w:rsidP="00FE6C77">
      <w:pPr>
        <w:spacing w:after="0" w:line="240" w:lineRule="auto"/>
      </w:pPr>
      <w:r>
        <w:separator/>
      </w:r>
    </w:p>
  </w:footnote>
  <w:footnote w:type="continuationSeparator" w:id="0">
    <w:p w:rsidR="00B813F3" w:rsidRDefault="00B813F3"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F69"/>
    <w:multiLevelType w:val="hybridMultilevel"/>
    <w:tmpl w:val="968CD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4"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636FE"/>
    <w:multiLevelType w:val="hybridMultilevel"/>
    <w:tmpl w:val="DC7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922A8"/>
    <w:multiLevelType w:val="hybridMultilevel"/>
    <w:tmpl w:val="7DF8F6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1A3743"/>
    <w:multiLevelType w:val="hybridMultilevel"/>
    <w:tmpl w:val="6CC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46515"/>
    <w:multiLevelType w:val="hybridMultilevel"/>
    <w:tmpl w:val="41F60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ED68AE"/>
    <w:multiLevelType w:val="hybridMultilevel"/>
    <w:tmpl w:val="3F701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86633"/>
    <w:multiLevelType w:val="hybridMultilevel"/>
    <w:tmpl w:val="010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4B693D3C"/>
    <w:multiLevelType w:val="hybridMultilevel"/>
    <w:tmpl w:val="59A6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7917A0"/>
    <w:multiLevelType w:val="hybridMultilevel"/>
    <w:tmpl w:val="1748888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7956D7"/>
    <w:multiLevelType w:val="hybridMultilevel"/>
    <w:tmpl w:val="704689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C3BAA"/>
    <w:multiLevelType w:val="hybridMultilevel"/>
    <w:tmpl w:val="3F701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E769DB"/>
    <w:multiLevelType w:val="hybridMultilevel"/>
    <w:tmpl w:val="6E727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1608F"/>
    <w:multiLevelType w:val="hybridMultilevel"/>
    <w:tmpl w:val="4620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152B1"/>
    <w:multiLevelType w:val="hybridMultilevel"/>
    <w:tmpl w:val="39140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66E2F"/>
    <w:multiLevelType w:val="hybridMultilevel"/>
    <w:tmpl w:val="BC9A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661A8"/>
    <w:multiLevelType w:val="hybridMultilevel"/>
    <w:tmpl w:val="D896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C2B67"/>
    <w:multiLevelType w:val="hybridMultilevel"/>
    <w:tmpl w:val="A022A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8"/>
  </w:num>
  <w:num w:numId="3">
    <w:abstractNumId w:val="13"/>
  </w:num>
  <w:num w:numId="4">
    <w:abstractNumId w:val="41"/>
  </w:num>
  <w:num w:numId="5">
    <w:abstractNumId w:val="36"/>
  </w:num>
  <w:num w:numId="6">
    <w:abstractNumId w:val="40"/>
  </w:num>
  <w:num w:numId="7">
    <w:abstractNumId w:val="2"/>
  </w:num>
  <w:num w:numId="8">
    <w:abstractNumId w:val="15"/>
  </w:num>
  <w:num w:numId="9">
    <w:abstractNumId w:val="28"/>
  </w:num>
  <w:num w:numId="10">
    <w:abstractNumId w:val="35"/>
  </w:num>
  <w:num w:numId="11">
    <w:abstractNumId w:val="11"/>
  </w:num>
  <w:num w:numId="12">
    <w:abstractNumId w:val="12"/>
  </w:num>
  <w:num w:numId="13">
    <w:abstractNumId w:val="4"/>
  </w:num>
  <w:num w:numId="14">
    <w:abstractNumId w:val="26"/>
  </w:num>
  <w:num w:numId="15">
    <w:abstractNumId w:val="19"/>
  </w:num>
  <w:num w:numId="16">
    <w:abstractNumId w:val="3"/>
  </w:num>
  <w:num w:numId="17">
    <w:abstractNumId w:val="37"/>
  </w:num>
  <w:num w:numId="18">
    <w:abstractNumId w:val="39"/>
  </w:num>
  <w:num w:numId="19">
    <w:abstractNumId w:val="20"/>
  </w:num>
  <w:num w:numId="20">
    <w:abstractNumId w:val="32"/>
  </w:num>
  <w:num w:numId="21">
    <w:abstractNumId w:val="24"/>
  </w:num>
  <w:num w:numId="22">
    <w:abstractNumId w:val="7"/>
  </w:num>
  <w:num w:numId="23">
    <w:abstractNumId w:val="16"/>
  </w:num>
  <w:num w:numId="24">
    <w:abstractNumId w:val="21"/>
  </w:num>
  <w:num w:numId="25">
    <w:abstractNumId w:val="10"/>
  </w:num>
  <w:num w:numId="26">
    <w:abstractNumId w:val="14"/>
  </w:num>
  <w:num w:numId="27">
    <w:abstractNumId w:val="34"/>
  </w:num>
  <w:num w:numId="28">
    <w:abstractNumId w:val="22"/>
  </w:num>
  <w:num w:numId="29">
    <w:abstractNumId w:val="38"/>
  </w:num>
  <w:num w:numId="30">
    <w:abstractNumId w:val="30"/>
  </w:num>
  <w:num w:numId="31">
    <w:abstractNumId w:val="27"/>
  </w:num>
  <w:num w:numId="32">
    <w:abstractNumId w:val="18"/>
  </w:num>
  <w:num w:numId="33">
    <w:abstractNumId w:val="23"/>
  </w:num>
  <w:num w:numId="34">
    <w:abstractNumId w:val="0"/>
  </w:num>
  <w:num w:numId="35">
    <w:abstractNumId w:val="29"/>
  </w:num>
  <w:num w:numId="36">
    <w:abstractNumId w:val="6"/>
  </w:num>
  <w:num w:numId="37">
    <w:abstractNumId w:val="5"/>
  </w:num>
  <w:num w:numId="38">
    <w:abstractNumId w:val="31"/>
  </w:num>
  <w:num w:numId="39">
    <w:abstractNumId w:val="17"/>
  </w:num>
  <w:num w:numId="40">
    <w:abstractNumId w:val="1"/>
  </w:num>
  <w:num w:numId="41">
    <w:abstractNumId w:val="25"/>
  </w:num>
  <w:num w:numId="4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314B"/>
    <w:rsid w:val="00012F3A"/>
    <w:rsid w:val="00014471"/>
    <w:rsid w:val="00017946"/>
    <w:rsid w:val="00032CE4"/>
    <w:rsid w:val="00033F9F"/>
    <w:rsid w:val="00043532"/>
    <w:rsid w:val="0004695F"/>
    <w:rsid w:val="00052A1E"/>
    <w:rsid w:val="00055A8F"/>
    <w:rsid w:val="00077FBE"/>
    <w:rsid w:val="00086A22"/>
    <w:rsid w:val="000B15ED"/>
    <w:rsid w:val="000D3D8F"/>
    <w:rsid w:val="000E15BF"/>
    <w:rsid w:val="000E2162"/>
    <w:rsid w:val="000E3340"/>
    <w:rsid w:val="000E3D63"/>
    <w:rsid w:val="000E4EF7"/>
    <w:rsid w:val="000E75EB"/>
    <w:rsid w:val="0010333A"/>
    <w:rsid w:val="00107A19"/>
    <w:rsid w:val="00110B19"/>
    <w:rsid w:val="00113CFB"/>
    <w:rsid w:val="001228F6"/>
    <w:rsid w:val="00145F35"/>
    <w:rsid w:val="00174E78"/>
    <w:rsid w:val="001776C7"/>
    <w:rsid w:val="0018683A"/>
    <w:rsid w:val="001874AE"/>
    <w:rsid w:val="001A21C5"/>
    <w:rsid w:val="001C4991"/>
    <w:rsid w:val="001C6AD4"/>
    <w:rsid w:val="001D05A2"/>
    <w:rsid w:val="001D3FAD"/>
    <w:rsid w:val="001E0AAA"/>
    <w:rsid w:val="001F6DD1"/>
    <w:rsid w:val="002049C1"/>
    <w:rsid w:val="00212D32"/>
    <w:rsid w:val="00215338"/>
    <w:rsid w:val="00223CB4"/>
    <w:rsid w:val="0024307B"/>
    <w:rsid w:val="00252ED5"/>
    <w:rsid w:val="002562C7"/>
    <w:rsid w:val="002713B7"/>
    <w:rsid w:val="00276C2B"/>
    <w:rsid w:val="00277A4D"/>
    <w:rsid w:val="00290F05"/>
    <w:rsid w:val="00293066"/>
    <w:rsid w:val="002B20BC"/>
    <w:rsid w:val="002B65AB"/>
    <w:rsid w:val="002C5300"/>
    <w:rsid w:val="002C7EAE"/>
    <w:rsid w:val="002D2479"/>
    <w:rsid w:val="002D3A0A"/>
    <w:rsid w:val="002E2412"/>
    <w:rsid w:val="002E3074"/>
    <w:rsid w:val="002E4AA1"/>
    <w:rsid w:val="002E70B4"/>
    <w:rsid w:val="003161EA"/>
    <w:rsid w:val="003257BF"/>
    <w:rsid w:val="003324AF"/>
    <w:rsid w:val="003402DE"/>
    <w:rsid w:val="00340BCA"/>
    <w:rsid w:val="00361A1D"/>
    <w:rsid w:val="00375A22"/>
    <w:rsid w:val="00386612"/>
    <w:rsid w:val="003D269F"/>
    <w:rsid w:val="003E31B0"/>
    <w:rsid w:val="003F06DF"/>
    <w:rsid w:val="003F65D0"/>
    <w:rsid w:val="003F68A4"/>
    <w:rsid w:val="00402A2F"/>
    <w:rsid w:val="00405D3D"/>
    <w:rsid w:val="00411400"/>
    <w:rsid w:val="00412476"/>
    <w:rsid w:val="00414BFA"/>
    <w:rsid w:val="004320A8"/>
    <w:rsid w:val="0043265D"/>
    <w:rsid w:val="00434D1C"/>
    <w:rsid w:val="00440A6E"/>
    <w:rsid w:val="00453EA3"/>
    <w:rsid w:val="00455215"/>
    <w:rsid w:val="004605A2"/>
    <w:rsid w:val="00461FDF"/>
    <w:rsid w:val="00486057"/>
    <w:rsid w:val="004865C1"/>
    <w:rsid w:val="004952CD"/>
    <w:rsid w:val="00496B08"/>
    <w:rsid w:val="004B5FF9"/>
    <w:rsid w:val="004B7E9C"/>
    <w:rsid w:val="004C0937"/>
    <w:rsid w:val="004C2F27"/>
    <w:rsid w:val="004D25BF"/>
    <w:rsid w:val="004E6D3A"/>
    <w:rsid w:val="004F2CF7"/>
    <w:rsid w:val="00504E0E"/>
    <w:rsid w:val="00536812"/>
    <w:rsid w:val="00536EEE"/>
    <w:rsid w:val="005510A1"/>
    <w:rsid w:val="00551D4B"/>
    <w:rsid w:val="0056234E"/>
    <w:rsid w:val="00562D82"/>
    <w:rsid w:val="00574A5B"/>
    <w:rsid w:val="00592D84"/>
    <w:rsid w:val="005D26CD"/>
    <w:rsid w:val="005D6179"/>
    <w:rsid w:val="006178DF"/>
    <w:rsid w:val="00620A72"/>
    <w:rsid w:val="0066595E"/>
    <w:rsid w:val="006665B1"/>
    <w:rsid w:val="00673F34"/>
    <w:rsid w:val="00675562"/>
    <w:rsid w:val="006914E3"/>
    <w:rsid w:val="006965AC"/>
    <w:rsid w:val="006A6159"/>
    <w:rsid w:val="006B103E"/>
    <w:rsid w:val="006B14E0"/>
    <w:rsid w:val="006B210E"/>
    <w:rsid w:val="006B4224"/>
    <w:rsid w:val="006D39E1"/>
    <w:rsid w:val="006E695C"/>
    <w:rsid w:val="006F57E4"/>
    <w:rsid w:val="00705E21"/>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1F2"/>
    <w:rsid w:val="00776F9C"/>
    <w:rsid w:val="0078301A"/>
    <w:rsid w:val="007A55A4"/>
    <w:rsid w:val="007B1C93"/>
    <w:rsid w:val="007B446C"/>
    <w:rsid w:val="007B67E2"/>
    <w:rsid w:val="007C1497"/>
    <w:rsid w:val="007C14B9"/>
    <w:rsid w:val="007E607C"/>
    <w:rsid w:val="007E6DDD"/>
    <w:rsid w:val="007F0A9E"/>
    <w:rsid w:val="00812A5A"/>
    <w:rsid w:val="00826159"/>
    <w:rsid w:val="00826651"/>
    <w:rsid w:val="0083163F"/>
    <w:rsid w:val="008575FF"/>
    <w:rsid w:val="00865006"/>
    <w:rsid w:val="00883EE2"/>
    <w:rsid w:val="008D6CA4"/>
    <w:rsid w:val="008E5B2D"/>
    <w:rsid w:val="008E6559"/>
    <w:rsid w:val="00902986"/>
    <w:rsid w:val="009104EB"/>
    <w:rsid w:val="00945E19"/>
    <w:rsid w:val="00951764"/>
    <w:rsid w:val="009519D1"/>
    <w:rsid w:val="0097002A"/>
    <w:rsid w:val="009747E1"/>
    <w:rsid w:val="00983145"/>
    <w:rsid w:val="00994861"/>
    <w:rsid w:val="009A495E"/>
    <w:rsid w:val="009A5151"/>
    <w:rsid w:val="009C57B5"/>
    <w:rsid w:val="009C7406"/>
    <w:rsid w:val="009C749F"/>
    <w:rsid w:val="009D0BA0"/>
    <w:rsid w:val="009E41AE"/>
    <w:rsid w:val="00A02A2D"/>
    <w:rsid w:val="00A15052"/>
    <w:rsid w:val="00A164E9"/>
    <w:rsid w:val="00A208CC"/>
    <w:rsid w:val="00A306D1"/>
    <w:rsid w:val="00A35635"/>
    <w:rsid w:val="00A367C1"/>
    <w:rsid w:val="00A43F37"/>
    <w:rsid w:val="00A4493B"/>
    <w:rsid w:val="00A509F2"/>
    <w:rsid w:val="00A53A3D"/>
    <w:rsid w:val="00A5520B"/>
    <w:rsid w:val="00A75517"/>
    <w:rsid w:val="00A82729"/>
    <w:rsid w:val="00A92764"/>
    <w:rsid w:val="00AD1148"/>
    <w:rsid w:val="00B214AC"/>
    <w:rsid w:val="00B47D9E"/>
    <w:rsid w:val="00B518EB"/>
    <w:rsid w:val="00B66D6E"/>
    <w:rsid w:val="00B72803"/>
    <w:rsid w:val="00B77531"/>
    <w:rsid w:val="00B813F3"/>
    <w:rsid w:val="00B82C62"/>
    <w:rsid w:val="00B97789"/>
    <w:rsid w:val="00BD32C3"/>
    <w:rsid w:val="00BD338D"/>
    <w:rsid w:val="00BE0829"/>
    <w:rsid w:val="00C41FBA"/>
    <w:rsid w:val="00C45229"/>
    <w:rsid w:val="00C54239"/>
    <w:rsid w:val="00C54E02"/>
    <w:rsid w:val="00C569BE"/>
    <w:rsid w:val="00C9553D"/>
    <w:rsid w:val="00C9621E"/>
    <w:rsid w:val="00C96A1B"/>
    <w:rsid w:val="00CA1F9F"/>
    <w:rsid w:val="00CB40A6"/>
    <w:rsid w:val="00CD03EC"/>
    <w:rsid w:val="00CD742B"/>
    <w:rsid w:val="00D0027D"/>
    <w:rsid w:val="00D03B48"/>
    <w:rsid w:val="00D06E52"/>
    <w:rsid w:val="00D13F4E"/>
    <w:rsid w:val="00D21884"/>
    <w:rsid w:val="00D225E0"/>
    <w:rsid w:val="00D33664"/>
    <w:rsid w:val="00D442E6"/>
    <w:rsid w:val="00D525C4"/>
    <w:rsid w:val="00D53B78"/>
    <w:rsid w:val="00D6531B"/>
    <w:rsid w:val="00D67E85"/>
    <w:rsid w:val="00D721BD"/>
    <w:rsid w:val="00D8346C"/>
    <w:rsid w:val="00DC2E72"/>
    <w:rsid w:val="00DE6551"/>
    <w:rsid w:val="00DF430C"/>
    <w:rsid w:val="00DF7DB5"/>
    <w:rsid w:val="00E22DDB"/>
    <w:rsid w:val="00E23E1C"/>
    <w:rsid w:val="00E6637C"/>
    <w:rsid w:val="00E74127"/>
    <w:rsid w:val="00E93ABD"/>
    <w:rsid w:val="00EB09E3"/>
    <w:rsid w:val="00EB4AB8"/>
    <w:rsid w:val="00EB4F32"/>
    <w:rsid w:val="00EB7877"/>
    <w:rsid w:val="00ED5A6B"/>
    <w:rsid w:val="00EF2662"/>
    <w:rsid w:val="00F058ED"/>
    <w:rsid w:val="00F105D1"/>
    <w:rsid w:val="00F1769E"/>
    <w:rsid w:val="00F20208"/>
    <w:rsid w:val="00F229C8"/>
    <w:rsid w:val="00F51983"/>
    <w:rsid w:val="00F64AD2"/>
    <w:rsid w:val="00F83F88"/>
    <w:rsid w:val="00F93654"/>
    <w:rsid w:val="00F9567C"/>
    <w:rsid w:val="00FA1C0B"/>
    <w:rsid w:val="00FA64E9"/>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g-sm">
    <w:name w:val="vg-sm"/>
    <w:basedOn w:val="DefaultParagraphFont"/>
    <w:rsid w:val="00145F35"/>
  </w:style>
  <w:style w:type="character" w:styleId="Emphasis">
    <w:name w:val="Emphasis"/>
    <w:basedOn w:val="DefaultParagraphFont"/>
    <w:uiPriority w:val="20"/>
    <w:qFormat/>
    <w:rsid w:val="00C41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2094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EEC248B74B2485F859D06EBBB1BED8C"/>
        <w:category>
          <w:name w:val="General"/>
          <w:gallery w:val="placeholder"/>
        </w:category>
        <w:types>
          <w:type w:val="bbPlcHdr"/>
        </w:types>
        <w:behaviors>
          <w:behavior w:val="content"/>
        </w:behaviors>
        <w:guid w:val="{EAE72F13-750D-4D4B-9D0D-706BCC0C3728}"/>
      </w:docPartPr>
      <w:docPartBody>
        <w:p w:rsidR="00613CCA" w:rsidRDefault="00736BB7" w:rsidP="00736BB7">
          <w:pPr>
            <w:pStyle w:val="3EEC248B74B2485F859D06EBBB1BED8C"/>
          </w:pPr>
          <w:r w:rsidRPr="007C14B9">
            <w:rPr>
              <w:rFonts w:ascii="Calibri" w:eastAsia="Times New Roman" w:hAnsi="Calibri" w:cs="Calibri"/>
              <w:color w:val="808080"/>
            </w:rPr>
            <w:t>Enter The CRN Number for the Course Here.</w:t>
          </w:r>
        </w:p>
      </w:docPartBody>
    </w:docPart>
    <w:docPart>
      <w:docPartPr>
        <w:name w:val="E15B8CBD110A49F0AA5FB7519226B7FE"/>
        <w:category>
          <w:name w:val="General"/>
          <w:gallery w:val="placeholder"/>
        </w:category>
        <w:types>
          <w:type w:val="bbPlcHdr"/>
        </w:types>
        <w:behaviors>
          <w:behavior w:val="content"/>
        </w:behaviors>
        <w:guid w:val="{14C891BC-8AF1-44FA-A214-B680D17F8D62}"/>
      </w:docPartPr>
      <w:docPartBody>
        <w:p w:rsidR="00613CCA" w:rsidRDefault="00736BB7" w:rsidP="00736BB7">
          <w:pPr>
            <w:pStyle w:val="E15B8CBD110A49F0AA5FB7519226B7FE"/>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86B1A752CB64510B41541168D97A8EE"/>
        <w:category>
          <w:name w:val="General"/>
          <w:gallery w:val="placeholder"/>
        </w:category>
        <w:types>
          <w:type w:val="bbPlcHdr"/>
        </w:types>
        <w:behaviors>
          <w:behavior w:val="content"/>
        </w:behaviors>
        <w:guid w:val="{CCC014AA-052F-4E1E-B637-314CC56017BE}"/>
      </w:docPartPr>
      <w:docPartBody>
        <w:p w:rsidR="00613CCA" w:rsidRDefault="00736BB7" w:rsidP="00736BB7">
          <w:pPr>
            <w:pStyle w:val="786B1A752CB64510B41541168D97A8EE"/>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0662"/>
    <w:rsid w:val="0001172C"/>
    <w:rsid w:val="000D2FD5"/>
    <w:rsid w:val="000E012D"/>
    <w:rsid w:val="00105821"/>
    <w:rsid w:val="00172ADA"/>
    <w:rsid w:val="00186874"/>
    <w:rsid w:val="001B68D7"/>
    <w:rsid w:val="001F0C87"/>
    <w:rsid w:val="002352DD"/>
    <w:rsid w:val="00240AE2"/>
    <w:rsid w:val="00254C10"/>
    <w:rsid w:val="00263B6B"/>
    <w:rsid w:val="00267526"/>
    <w:rsid w:val="00273F05"/>
    <w:rsid w:val="002B0C9C"/>
    <w:rsid w:val="002B44DD"/>
    <w:rsid w:val="00300410"/>
    <w:rsid w:val="00313F6E"/>
    <w:rsid w:val="00345962"/>
    <w:rsid w:val="0037356B"/>
    <w:rsid w:val="0038308D"/>
    <w:rsid w:val="0048025A"/>
    <w:rsid w:val="004C703A"/>
    <w:rsid w:val="005754EE"/>
    <w:rsid w:val="00590A8C"/>
    <w:rsid w:val="005A5721"/>
    <w:rsid w:val="00613CCA"/>
    <w:rsid w:val="00627177"/>
    <w:rsid w:val="00641332"/>
    <w:rsid w:val="0069057E"/>
    <w:rsid w:val="006B02D3"/>
    <w:rsid w:val="006F70FE"/>
    <w:rsid w:val="00736BB7"/>
    <w:rsid w:val="008E5211"/>
    <w:rsid w:val="00916FA7"/>
    <w:rsid w:val="00946638"/>
    <w:rsid w:val="00A01428"/>
    <w:rsid w:val="00A02A76"/>
    <w:rsid w:val="00AA76B3"/>
    <w:rsid w:val="00AF25F5"/>
    <w:rsid w:val="00AF3AE8"/>
    <w:rsid w:val="00B67A1C"/>
    <w:rsid w:val="00B67F1F"/>
    <w:rsid w:val="00BA5E64"/>
    <w:rsid w:val="00BC0586"/>
    <w:rsid w:val="00C40252"/>
    <w:rsid w:val="00CB2A98"/>
    <w:rsid w:val="00D163A1"/>
    <w:rsid w:val="00DA481D"/>
    <w:rsid w:val="00E33D7E"/>
    <w:rsid w:val="00EC7652"/>
    <w:rsid w:val="00F00152"/>
    <w:rsid w:val="00F02EF9"/>
    <w:rsid w:val="00F3317A"/>
    <w:rsid w:val="00F47E94"/>
    <w:rsid w:val="00F866F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BB7"/>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736BB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 w:type="paragraph" w:customStyle="1" w:styleId="EA28810059B843B19DC291C554BED82A">
    <w:name w:val="EA28810059B843B19DC291C554BED82A"/>
    <w:rsid w:val="00736BB7"/>
    <w:pPr>
      <w:spacing w:after="160" w:line="259" w:lineRule="auto"/>
    </w:pPr>
  </w:style>
  <w:style w:type="paragraph" w:customStyle="1" w:styleId="3EEC248B74B2485F859D06EBBB1BED8C">
    <w:name w:val="3EEC248B74B2485F859D06EBBB1BED8C"/>
    <w:rsid w:val="00736BB7"/>
    <w:pPr>
      <w:spacing w:after="160" w:line="259" w:lineRule="auto"/>
    </w:pPr>
  </w:style>
  <w:style w:type="paragraph" w:customStyle="1" w:styleId="E15B8CBD110A49F0AA5FB7519226B7FE">
    <w:name w:val="E15B8CBD110A49F0AA5FB7519226B7FE"/>
    <w:rsid w:val="00736BB7"/>
    <w:pPr>
      <w:spacing w:after="160" w:line="259" w:lineRule="auto"/>
    </w:pPr>
  </w:style>
  <w:style w:type="paragraph" w:customStyle="1" w:styleId="786B1A752CB64510B41541168D97A8EE">
    <w:name w:val="786B1A752CB64510B41541168D97A8EE"/>
    <w:rsid w:val="00736B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0AD5-AF09-465F-BE8D-70FD9668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5544</Words>
  <Characters>31603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2018-01-26T11:32:00Z</cp:lastPrinted>
  <dcterms:created xsi:type="dcterms:W3CDTF">2018-08-19T01:27:00Z</dcterms:created>
  <dcterms:modified xsi:type="dcterms:W3CDTF">2018-08-19T01:44:00Z</dcterms:modified>
</cp:coreProperties>
</file>