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tcPr>
                  <w:p w:rsidR="00414BFA" w:rsidRPr="00841099" w:rsidRDefault="00AF7D97" w:rsidP="008E22C7">
                    <w:pPr>
                      <w:spacing w:after="0"/>
                      <w:rPr>
                        <w:rFonts w:eastAsia="Times New Roman" w:cstheme="minorHAnsi"/>
                      </w:rPr>
                    </w:pPr>
                    <w:r>
                      <w:rPr>
                        <w:rFonts w:eastAsia="Times New Roman" w:cstheme="minorHAnsi"/>
                      </w:rPr>
                      <w:t>Spring 2020</w:t>
                    </w:r>
                    <w:r w:rsidR="008E22C7">
                      <w:rPr>
                        <w:rFonts w:eastAsia="Times New Roman" w:cstheme="minorHAnsi"/>
                      </w:rPr>
                      <w:t xml:space="preserve">                 </w:t>
                    </w:r>
                    <w:r w:rsidR="005C3483">
                      <w:rPr>
                        <w:rFonts w:eastAsia="Times New Roman" w:cstheme="minorHAnsi"/>
                      </w:rPr>
                      <w:t xml:space="preserve"> </w:t>
                    </w:r>
                    <w:r w:rsidR="00697AE6" w:rsidRPr="00697AE6">
                      <w:rPr>
                        <w:rFonts w:eastAsia="Times New Roman" w:cstheme="minorHAnsi"/>
                        <w:b/>
                      </w:rPr>
                      <w:t>Tip to Students:</w:t>
                    </w:r>
                    <w:r w:rsidR="00697AE6">
                      <w:rPr>
                        <w:rFonts w:eastAsia="Times New Roman" w:cstheme="minorHAnsi"/>
                      </w:rPr>
                      <w:t xml:space="preserve"> </w:t>
                    </w:r>
                    <w:r w:rsidR="005C3483">
                      <w:rPr>
                        <w:rFonts w:eastAsia="Times New Roman" w:cstheme="minorHAnsi"/>
                      </w:rPr>
                      <w:t xml:space="preserve">Use </w:t>
                    </w:r>
                    <w:r w:rsidR="005C3483" w:rsidRPr="00530795">
                      <w:rPr>
                        <w:rFonts w:eastAsia="Times New Roman" w:cstheme="minorHAnsi"/>
                        <w:b/>
                      </w:rPr>
                      <w:t>Ctrl-F</w:t>
                    </w:r>
                    <w:r w:rsidR="005C3483">
                      <w:rPr>
                        <w:rFonts w:eastAsia="Times New Roman" w:cstheme="minorHAnsi"/>
                      </w:rPr>
                      <w:t xml:space="preserve"> </w:t>
                    </w:r>
                    <w:r w:rsidR="008E22C7">
                      <w:rPr>
                        <w:rFonts w:eastAsia="Times New Roman" w:cstheme="minorHAnsi"/>
                      </w:rPr>
                      <w:t xml:space="preserve">+ </w:t>
                    </w:r>
                    <w:r w:rsidR="005C3483" w:rsidRPr="00530795">
                      <w:rPr>
                        <w:rFonts w:eastAsia="Times New Roman" w:cstheme="minorHAnsi"/>
                        <w:b/>
                      </w:rPr>
                      <w:t>Rev</w:t>
                    </w:r>
                    <w:r w:rsidR="005C3483">
                      <w:rPr>
                        <w:rFonts w:eastAsia="Times New Roman" w:cstheme="minorHAnsi"/>
                      </w:rPr>
                      <w:t xml:space="preserve"> to find revisions made 3/30.</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tc>
                  <w:tcPr>
                    <w:tcW w:w="7943" w:type="dxa"/>
                  </w:tcPr>
                  <w:p w:rsidR="00414BFA" w:rsidRPr="00841099" w:rsidRDefault="00AF7D97" w:rsidP="00C91922">
                    <w:pPr>
                      <w:spacing w:after="0"/>
                      <w:rPr>
                        <w:rFonts w:eastAsia="Times New Roman" w:cstheme="minorHAnsi"/>
                      </w:rPr>
                    </w:pPr>
                    <w:r w:rsidRPr="00AF7D97">
                      <w:rPr>
                        <w:rFonts w:eastAsia="Times New Roman" w:cstheme="minorHAnsi"/>
                      </w:rPr>
                      <w:t>21607</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C91922">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130</w:t>
                </w:r>
                <w:r w:rsidR="00AF7D97">
                  <w:rPr>
                    <w:rFonts w:eastAsia="Times New Roman" w:cstheme="minorHAnsi"/>
                  </w:rPr>
                  <w:t>2-163</w:t>
                </w:r>
                <w:r w:rsidR="00F46D13" w:rsidRPr="00841099">
                  <w:rPr>
                    <w:rFonts w:eastAsia="Times New Roman" w:cstheme="minorHAnsi"/>
                  </w:rPr>
                  <w:t xml:space="preserve"> </w:t>
                </w:r>
                <w:r w:rsidR="00D220FF" w:rsidRPr="00841099">
                  <w:rPr>
                    <w:rFonts w:eastAsia="Times New Roman" w:cstheme="minorHAnsi"/>
                  </w:rPr>
                  <w:t>- United States History I</w:t>
                </w:r>
                <w:r w:rsidR="00C91922">
                  <w:rPr>
                    <w:rFonts w:eastAsia="Times New Roman" w:cstheme="minorHAnsi"/>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AC5FF8"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8E22C7" w:rsidRPr="00173E7C">
                  <w:rPr>
                    <w:rFonts w:eastAsia="Times New Roman" w:cstheme="minorHAnsi"/>
                    <w:b/>
                  </w:rPr>
                  <w:t>Revision:</w:t>
                </w:r>
                <w:r w:rsidR="008E22C7">
                  <w:rPr>
                    <w:rFonts w:eastAsia="Times New Roman" w:cstheme="minorHAnsi"/>
                  </w:rPr>
                  <w:t xml:space="preserve"> </w:t>
                </w:r>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8E22C7">
                    <w:pPr>
                      <w:spacing w:after="0"/>
                      <w:rPr>
                        <w:rFonts w:eastAsia="Times New Roman" w:cstheme="minorHAnsi"/>
                      </w:rPr>
                    </w:pPr>
                    <w:r w:rsidRPr="00173E7C">
                      <w:rPr>
                        <w:rFonts w:eastAsia="Times New Roman" w:cstheme="minorHAnsi"/>
                        <w:b/>
                      </w:rPr>
                      <w:t>Revision:</w:t>
                    </w:r>
                    <w:r>
                      <w:rPr>
                        <w:rFonts w:eastAsia="Times New Roman" w:cstheme="minorHAnsi"/>
                      </w:rPr>
                      <w:t xml:space="preserve"> Connie Bibus (Instructor) in Blackboard Course Messages -WCJC’s policy has changed. This is the last email using WCJC email.</w:t>
                    </w:r>
                  </w:p>
                </w:sdtContent>
              </w:sdt>
            </w:tc>
          </w:sdtContent>
        </w:sdt>
      </w:tr>
      <w:tr w:rsidR="00414BFA" w:rsidRPr="00841099" w:rsidTr="008A7E2C">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8E22C7" w:rsidP="0014481F">
                    <w:pPr>
                      <w:pStyle w:val="Header"/>
                      <w:rPr>
                        <w:rFonts w:cstheme="minorHAnsi"/>
                      </w:rPr>
                    </w:pPr>
                    <w:r w:rsidRPr="00173E7C">
                      <w:rPr>
                        <w:rFonts w:asciiTheme="minorHAnsi" w:hAnsiTheme="minorHAnsi" w:cstheme="minorHAnsi"/>
                        <w:b/>
                        <w:sz w:val="22"/>
                        <w:szCs w:val="22"/>
                      </w:rPr>
                      <w:t>Revision:</w:t>
                    </w:r>
                    <w:r>
                      <w:rPr>
                        <w:rFonts w:cstheme="minorHAnsi"/>
                      </w:rPr>
                      <w:t xml:space="preserve"> </w:t>
                    </w: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Tuesday 8 AM to 1 PM;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173E7C" w:rsidRPr="00387885">
                          <w:rPr>
                            <w:rFonts w:asciiTheme="minorHAnsi" w:hAnsiTheme="minorHAnsi" w:cstheme="minorHAnsi"/>
                            <w:sz w:val="22"/>
                            <w:szCs w:val="22"/>
                          </w:rPr>
                          <w:t xml:space="preserve">3 PM; Thursday 7 AM to </w:t>
                        </w:r>
                        <w:r w:rsidR="00173E7C">
                          <w:rPr>
                            <w:rFonts w:asciiTheme="minorHAnsi" w:hAnsiTheme="minorHAnsi" w:cstheme="minorHAnsi"/>
                            <w:sz w:val="22"/>
                            <w:szCs w:val="22"/>
                          </w:rPr>
                          <w:t>9</w:t>
                        </w:r>
                        <w:r w:rsidR="00173E7C" w:rsidRPr="00387885">
                          <w:rPr>
                            <w:rFonts w:asciiTheme="minorHAnsi" w:hAnsiTheme="minorHAnsi" w:cstheme="minorHAnsi"/>
                            <w:sz w:val="22"/>
                            <w:szCs w:val="22"/>
                          </w:rPr>
                          <w:t xml:space="preserve"> AM; Friday </w:t>
                        </w:r>
                        <w:r w:rsidR="00173E7C">
                          <w:rPr>
                            <w:rFonts w:asciiTheme="minorHAnsi" w:hAnsiTheme="minorHAnsi" w:cstheme="minorHAnsi"/>
                            <w:sz w:val="22"/>
                            <w:szCs w:val="22"/>
                          </w:rPr>
                          <w:t>11 AM to 1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14481F">
                          <w:rPr>
                            <w:rFonts w:asciiTheme="minorHAnsi" w:hAnsiTheme="minorHAnsi" w:cstheme="minorHAnsi"/>
                            <w:sz w:val="22"/>
                            <w:szCs w:val="22"/>
                          </w:rPr>
                          <w:t>For these hours and tips on contacting me, look at the permanent announcement in your course.</w:t>
                        </w:r>
                      </w:sdtContent>
                    </w:sdt>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w:t>
                        </w:r>
                        <w:r w:rsidR="00387885">
                          <w:rPr>
                            <w:rFonts w:eastAsia="Times New Roman" w:cstheme="minorHAnsi"/>
                          </w:rPr>
                          <w:t xml:space="preserve"> </w:t>
                        </w:r>
                        <w:r>
                          <w:rPr>
                            <w:rFonts w:eastAsia="Times New Roman" w:cstheme="minorHAnsi"/>
                          </w:rPr>
                          <w:t xml:space="preserve">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5336D3" w:rsidP="00173E7C">
                                    <w:pPr>
                                      <w:tabs>
                                        <w:tab w:val="left" w:pos="3582"/>
                                      </w:tabs>
                                      <w:spacing w:after="0"/>
                                      <w:rPr>
                                        <w:rFonts w:eastAsia="Times New Roman" w:cstheme="minorHAnsi"/>
                                      </w:rPr>
                                    </w:pPr>
                                    <w:r w:rsidRPr="00173E7C">
                                      <w:rPr>
                                        <w:rFonts w:eastAsia="Times New Roman" w:cstheme="minorHAnsi"/>
                                        <w:b/>
                                      </w:rPr>
                                      <w:t>Revision:</w:t>
                                    </w:r>
                                    <w:r>
                                      <w:rPr>
                                        <w:rFonts w:eastAsia="Times New Roman" w:cstheme="minorHAnsi"/>
                                      </w:rPr>
                                      <w:t xml:space="preserve"> </w:t>
                                    </w:r>
                                    <w:r w:rsidR="006875EF" w:rsidRPr="00841099">
                                      <w:rPr>
                                        <w:rFonts w:eastAsia="Times New Roman" w:cstheme="minorHAnsi"/>
                                      </w:rPr>
                                      <w:t xml:space="preserve">Objective work includes </w:t>
                                    </w:r>
                                    <w:r w:rsidR="006875EF">
                                      <w:rPr>
                                        <w:rFonts w:eastAsia="Times New Roman" w:cstheme="minorHAnsi"/>
                                      </w:rPr>
                                      <w:t xml:space="preserve">Getting Started (5%), Learning Quizzes on concepts/maps (20%), 3 Unit </w:t>
                                    </w:r>
                                    <w:r w:rsidR="006875EF" w:rsidRPr="00841099">
                                      <w:rPr>
                                        <w:rFonts w:eastAsia="Times New Roman" w:cstheme="minorHAnsi"/>
                                      </w:rPr>
                                      <w:t>Exams</w:t>
                                    </w:r>
                                    <w:r w:rsidR="006875EF">
                                      <w:rPr>
                                        <w:rFonts w:eastAsia="Times New Roman" w:cstheme="minorHAnsi"/>
                                      </w:rPr>
                                      <w:t xml:space="preserve"> (30%), Respondus </w:t>
                                    </w:r>
                                    <w:r w:rsidR="006875EF" w:rsidRPr="00841099">
                                      <w:rPr>
                                        <w:rFonts w:eastAsia="Times New Roman" w:cstheme="minorHAnsi"/>
                                      </w:rPr>
                                      <w:t>a</w:t>
                                    </w:r>
                                    <w:r w:rsidR="006875EF">
                                      <w:rPr>
                                        <w:rFonts w:eastAsia="Times New Roman" w:cstheme="minorHAnsi"/>
                                      </w:rPr>
                                      <w:t xml:space="preserve">nd </w:t>
                                    </w:r>
                                    <w:r w:rsidR="006875EF" w:rsidRPr="00841099">
                                      <w:rPr>
                                        <w:rFonts w:eastAsia="Times New Roman" w:cstheme="minorHAnsi"/>
                                      </w:rPr>
                                      <w:t>Departmental Fin</w:t>
                                    </w:r>
                                    <w:r w:rsidR="006875EF">
                                      <w:rPr>
                                        <w:rFonts w:eastAsia="Times New Roman" w:cstheme="minorHAnsi"/>
                                      </w:rPr>
                                      <w:t>al Exam (</w:t>
                                    </w:r>
                                    <w:r w:rsidR="006875EF" w:rsidRPr="006875EF">
                                      <w:rPr>
                                        <w:rFonts w:eastAsia="Times New Roman" w:cstheme="minorHAnsi"/>
                                      </w:rPr>
                                      <w:t>11.5%)</w:t>
                                    </w:r>
                                    <w:r w:rsidR="006875EF">
                                      <w:rPr>
                                        <w:rFonts w:eastAsia="Times New Roman" w:cstheme="minorHAnsi"/>
                                      </w:rPr>
                                      <w:t xml:space="preserve">, Evidence Quizzes (4%), a 3-Part Writing (Paper at 10%, </w:t>
                                    </w:r>
                                    <w:r w:rsidR="00173E7C">
                                      <w:rPr>
                                        <w:rFonts w:eastAsia="Times New Roman" w:cstheme="minorHAnsi"/>
                                      </w:rPr>
                                      <w:t>Fact-checking 2 papers at 4% each, and 2 Replies</w:t>
                                    </w:r>
                                    <w:r w:rsidR="006875EF">
                                      <w:rPr>
                                        <w:rFonts w:eastAsia="Times New Roman" w:cstheme="minorHAnsi"/>
                                      </w:rPr>
                                      <w:t xml:space="preserve"> at 2% each), They require use of primaries and of evidence following rules for the discipline of history. </w:t>
                                    </w:r>
                                    <w:r w:rsidR="006875EF" w:rsidRPr="00841099">
                                      <w:rPr>
                                        <w:rFonts w:eastAsia="Times New Roman" w:cstheme="minorHAnsi"/>
                                      </w:rPr>
                                      <w:t xml:space="preserve">See the syllabus for course policies, exam dates, grading policies, and points </w:t>
                                    </w:r>
                                    <w:r w:rsidR="006875EF">
                                      <w:rPr>
                                        <w:rFonts w:eastAsia="Times New Roman" w:cstheme="minorHAnsi"/>
                                      </w:rPr>
                                      <w:t>for types of assignments and</w:t>
                                    </w:r>
                                    <w:r w:rsidR="006875EF"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81010E" w:rsidP="007124EB">
                    <w:pPr>
                      <w:spacing w:after="0"/>
                      <w:rPr>
                        <w:rFonts w:eastAsia="Times New Roman" w:cstheme="minorHAnsi"/>
                      </w:rPr>
                    </w:pPr>
                    <w:r w:rsidRPr="0081010E">
                      <w:rPr>
                        <w:rFonts w:eastAsia="Times New Roman" w:cstheme="minorHAnsi"/>
                        <w:b/>
                      </w:rPr>
                      <w:t>Revision:</w:t>
                    </w:r>
                    <w:r>
                      <w:rPr>
                        <w:rFonts w:eastAsia="Times New Roman" w:cstheme="minorHAnsi"/>
                      </w:rPr>
                      <w:t xml:space="preserve">  </w:t>
                    </w:r>
                    <w:r w:rsidR="00284540">
                      <w:rPr>
                        <w:rFonts w:eastAsia="Times New Roman" w:cstheme="minorHAnsi"/>
                      </w:rPr>
                      <w:t>832.5</w:t>
                    </w:r>
                    <w:r w:rsidR="00D220FF" w:rsidRPr="00841099">
                      <w:rPr>
                        <w:rFonts w:eastAsia="Times New Roman" w:cstheme="minorHAnsi"/>
                      </w:rPr>
                      <w:t xml:space="preserve"> </w:t>
                    </w:r>
                    <w:r w:rsidR="00284540">
                      <w:rPr>
                        <w:rFonts w:eastAsia="Times New Roman" w:cstheme="minorHAnsi"/>
                      </w:rPr>
                      <w:t>– 925</w:t>
                    </w:r>
                    <w:r w:rsidR="00D220FF" w:rsidRPr="00841099">
                      <w:rPr>
                        <w:rFonts w:eastAsia="Times New Roman" w:cstheme="minorHAnsi"/>
                      </w:rPr>
                      <w:t>, A (exceptional)</w:t>
                    </w:r>
                    <w:r w:rsidR="00530795">
                      <w:rPr>
                        <w:rFonts w:eastAsia="Times New Roman" w:cstheme="minorHAnsi"/>
                      </w:rPr>
                      <w:t xml:space="preserve"> &lt; For this term, this is a </w:t>
                    </w:r>
                    <w:r w:rsidR="00530795" w:rsidRPr="00530795">
                      <w:rPr>
                        <w:rFonts w:eastAsia="Times New Roman" w:cstheme="minorHAnsi"/>
                        <w:b/>
                      </w:rPr>
                      <w:t>925-point</w:t>
                    </w:r>
                    <w:r w:rsidR="00530795">
                      <w:rPr>
                        <w:rFonts w:eastAsia="Times New Roman" w:cstheme="minorHAnsi"/>
                      </w:rPr>
                      <w:t xml:space="preserve"> course.</w:t>
                    </w:r>
                  </w:p>
                  <w:p w:rsidR="00D220FF" w:rsidRPr="00841099" w:rsidRDefault="0081010E" w:rsidP="007124EB">
                    <w:pPr>
                      <w:spacing w:after="0"/>
                      <w:rPr>
                        <w:rFonts w:eastAsia="Times New Roman" w:cstheme="minorHAnsi"/>
                      </w:rPr>
                    </w:pPr>
                    <w:r>
                      <w:rPr>
                        <w:rFonts w:eastAsia="Times New Roman" w:cstheme="minorHAnsi"/>
                      </w:rPr>
                      <w:t xml:space="preserve">                  </w:t>
                    </w:r>
                    <w:r w:rsidR="00284540">
                      <w:rPr>
                        <w:rFonts w:eastAsia="Times New Roman" w:cstheme="minorHAnsi"/>
                      </w:rPr>
                      <w:t>740</w:t>
                    </w:r>
                    <w:r w:rsidR="00936C3A">
                      <w:rPr>
                        <w:rFonts w:eastAsia="Times New Roman" w:cstheme="minorHAnsi"/>
                      </w:rPr>
                      <w:t xml:space="preserve"> </w:t>
                    </w:r>
                    <w:r w:rsidR="00D220FF" w:rsidRPr="00841099">
                      <w:rPr>
                        <w:rFonts w:eastAsia="Times New Roman" w:cstheme="minorHAnsi"/>
                      </w:rPr>
                      <w:t>– 8</w:t>
                    </w:r>
                    <w:r w:rsidR="00284540">
                      <w:rPr>
                        <w:rFonts w:eastAsia="Times New Roman" w:cstheme="minorHAnsi"/>
                      </w:rPr>
                      <w:t xml:space="preserve">32.4 </w:t>
                    </w:r>
                    <w:r w:rsidR="00D220FF" w:rsidRPr="00841099">
                      <w:rPr>
                        <w:rFonts w:eastAsia="Times New Roman" w:cstheme="minorHAnsi"/>
                      </w:rPr>
                      <w:t>B (above average)</w:t>
                    </w:r>
                  </w:p>
                  <w:p w:rsidR="00D220FF" w:rsidRPr="00841099" w:rsidRDefault="0081010E" w:rsidP="007124EB">
                    <w:pPr>
                      <w:spacing w:after="0"/>
                      <w:rPr>
                        <w:rFonts w:eastAsia="Times New Roman" w:cstheme="minorHAnsi"/>
                      </w:rPr>
                    </w:pPr>
                    <w:r>
                      <w:rPr>
                        <w:rFonts w:eastAsia="Times New Roman" w:cstheme="minorHAnsi"/>
                      </w:rPr>
                      <w:t xml:space="preserve">            </w:t>
                    </w:r>
                    <w:r w:rsidR="00377D3A">
                      <w:rPr>
                        <w:rFonts w:eastAsia="Times New Roman" w:cstheme="minorHAnsi"/>
                      </w:rPr>
                      <w:t xml:space="preserve">   </w:t>
                    </w:r>
                    <w:r>
                      <w:rPr>
                        <w:rFonts w:eastAsia="Times New Roman" w:cstheme="minorHAnsi"/>
                      </w:rPr>
                      <w:t xml:space="preserve">   647.5</w:t>
                    </w:r>
                    <w:r w:rsidR="00D220FF" w:rsidRPr="00841099">
                      <w:rPr>
                        <w:rFonts w:eastAsia="Times New Roman" w:cstheme="minorHAnsi"/>
                      </w:rPr>
                      <w:t xml:space="preserve"> – </w:t>
                    </w:r>
                    <w:r w:rsidR="00284540">
                      <w:rPr>
                        <w:rFonts w:eastAsia="Times New Roman" w:cstheme="minorHAnsi"/>
                      </w:rPr>
                      <w:t>739.5</w:t>
                    </w:r>
                    <w:r w:rsidR="00D220FF" w:rsidRPr="00841099">
                      <w:rPr>
                        <w:rFonts w:eastAsia="Times New Roman" w:cstheme="minorHAnsi"/>
                      </w:rPr>
                      <w:t>, C (average)</w:t>
                    </w:r>
                  </w:p>
                  <w:p w:rsidR="00D220FF" w:rsidRPr="00841099" w:rsidRDefault="00377D3A" w:rsidP="007124EB">
                    <w:pPr>
                      <w:spacing w:after="0"/>
                      <w:rPr>
                        <w:rFonts w:eastAsia="Times New Roman" w:cstheme="minorHAnsi"/>
                      </w:rPr>
                    </w:pPr>
                    <w:r>
                      <w:rPr>
                        <w:rFonts w:eastAsia="Times New Roman" w:cstheme="minorHAnsi"/>
                      </w:rPr>
                      <w:t xml:space="preserve">                </w:t>
                    </w:r>
                    <w:r w:rsidR="0081010E">
                      <w:rPr>
                        <w:rFonts w:eastAsia="Times New Roman" w:cstheme="minorHAnsi"/>
                      </w:rPr>
                      <w:t xml:space="preserve">  </w:t>
                    </w:r>
                    <w:r w:rsidR="00936C3A">
                      <w:rPr>
                        <w:rFonts w:eastAsia="Times New Roman" w:cstheme="minorHAnsi"/>
                      </w:rPr>
                      <w:t>555</w:t>
                    </w:r>
                    <w:r w:rsidR="00284540">
                      <w:rPr>
                        <w:rFonts w:eastAsia="Times New Roman" w:cstheme="minorHAnsi"/>
                      </w:rPr>
                      <w:t xml:space="preserve"> – </w:t>
                    </w:r>
                    <w:r w:rsidR="00936C3A">
                      <w:rPr>
                        <w:rFonts w:eastAsia="Times New Roman" w:cstheme="minorHAnsi"/>
                      </w:rPr>
                      <w:t>647.4</w:t>
                    </w:r>
                    <w:r w:rsidR="00D220FF" w:rsidRPr="00841099">
                      <w:rPr>
                        <w:rFonts w:eastAsia="Times New Roman" w:cstheme="minorHAnsi"/>
                      </w:rPr>
                      <w:t xml:space="preserve"> D</w:t>
                    </w:r>
                    <w:r w:rsidR="0081010E">
                      <w:rPr>
                        <w:rFonts w:eastAsia="Times New Roman" w:cstheme="minorHAnsi"/>
                      </w:rPr>
                      <w:t>,</w:t>
                    </w:r>
                    <w:r w:rsidR="00D220FF" w:rsidRPr="00841099">
                      <w:rPr>
                        <w:rFonts w:eastAsia="Times New Roman" w:cstheme="minorHAnsi"/>
                      </w:rPr>
                      <w:t xml:space="preserve"> (below average)</w:t>
                    </w:r>
                  </w:p>
                  <w:p w:rsidR="00414BFA" w:rsidRPr="00841099" w:rsidRDefault="00377D3A" w:rsidP="007124EB">
                    <w:pPr>
                      <w:spacing w:after="0"/>
                      <w:rPr>
                        <w:rFonts w:eastAsia="Times New Roman" w:cstheme="minorHAnsi"/>
                      </w:rPr>
                    </w:pPr>
                    <w:r>
                      <w:rPr>
                        <w:rFonts w:eastAsia="Times New Roman" w:cstheme="minorHAnsi"/>
                      </w:rPr>
                      <w:t xml:space="preserve">                  </w:t>
                    </w:r>
                    <w:r w:rsidR="0081010E">
                      <w:rPr>
                        <w:rFonts w:eastAsia="Times New Roman" w:cstheme="minorHAnsi"/>
                      </w:rPr>
                      <w:t>Below 55</w:t>
                    </w:r>
                    <w:r w:rsidR="00D220FF" w:rsidRPr="00841099">
                      <w:rPr>
                        <w:rFonts w:eastAsia="Times New Roman" w:cstheme="minorHAnsi"/>
                      </w:rPr>
                      <w:t>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w:t>
            </w:r>
            <w:r w:rsidRPr="00841099">
              <w:rPr>
                <w:rFonts w:eastAsia="Times New Roman" w:cstheme="minorHAnsi"/>
              </w:rPr>
              <w:lastRenderedPageBreak/>
              <w:t xml:space="preserve">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AC5FF8" w:rsidP="00007BB4">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007BB4">
                          <w:rPr>
                            <w:rFonts w:eastAsia="Times New Roman" w:cstheme="minorHAnsi"/>
                          </w:rPr>
                          <w:t>May 1, 2020</w:t>
                        </w:r>
                      </w:sdtContent>
                    </w:sdt>
                  </w:sdtContent>
                </w:sdt>
              </w:p>
            </w:tc>
          </w:sdtContent>
        </w:sdt>
      </w:tr>
    </w:tbl>
    <w:p w:rsidR="00983F7D" w:rsidRDefault="00983F7D" w:rsidP="007A18DA">
      <w:pPr>
        <w:pStyle w:val="Heading2"/>
        <w:rPr>
          <w:rFonts w:eastAsia="Times New Roman" w:cstheme="minorHAnsi"/>
        </w:rPr>
      </w:pPr>
    </w:p>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9D220A" w:rsidP="009D220A">
      <w:pPr>
        <w:pStyle w:val="Heading3"/>
        <w:rPr>
          <w:rFonts w:eastAsia="Times New Roman" w:cstheme="minorHAnsi"/>
        </w:rPr>
      </w:pPr>
      <w:r>
        <w:rPr>
          <w:rFonts w:eastAsia="Times New Roman" w:cstheme="minorHAnsi"/>
        </w:rPr>
        <w:t>Communication Policy (Also an Announcement in Your Course</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AC5FF8" w:rsidP="009D220A">
      <w:pPr>
        <w:pStyle w:val="ListParagraph"/>
        <w:numPr>
          <w:ilvl w:val="0"/>
          <w:numId w:val="46"/>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9D220A">
          <w:pPr>
            <w:pStyle w:val="ListParagraph"/>
            <w:numPr>
              <w:ilvl w:val="0"/>
              <w:numId w:val="46"/>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Pr="00254267">
            <w:rPr>
              <w:rFonts w:eastAsia="Times New Roman" w:cstheme="minorHAnsi"/>
            </w:rPr>
            <w:t>do not email using WCJC email.</w:t>
          </w:r>
        </w:p>
      </w:sdtContent>
    </w:sdt>
    <w:p w:rsidR="009D220A" w:rsidRDefault="009D220A" w:rsidP="009D220A">
      <w:pPr>
        <w:rPr>
          <w:rFonts w:cstheme="minorHAnsi"/>
        </w:rPr>
      </w:pPr>
      <w:r>
        <w:rPr>
          <w:rFonts w:cstheme="minorHAnsi"/>
        </w:rPr>
        <w:br/>
        <w:t>Online Office Hours:</w:t>
      </w:r>
    </w:p>
    <w:p w:rsidR="009D220A" w:rsidRPr="001D7014" w:rsidRDefault="009D220A" w:rsidP="009D220A">
      <w:pPr>
        <w:pStyle w:val="ListParagraph"/>
        <w:numPr>
          <w:ilvl w:val="0"/>
          <w:numId w:val="45"/>
        </w:numPr>
        <w:rPr>
          <w:rFonts w:cstheme="minorHAnsi"/>
        </w:rPr>
      </w:pPr>
      <w:r>
        <w:rPr>
          <w:rFonts w:cstheme="minorHAnsi"/>
        </w:rPr>
        <w:t>Monday 10 AM-12</w:t>
      </w:r>
    </w:p>
    <w:p w:rsidR="009D220A" w:rsidRPr="001D7014" w:rsidRDefault="009D220A" w:rsidP="009D220A">
      <w:pPr>
        <w:pStyle w:val="ListParagraph"/>
        <w:numPr>
          <w:ilvl w:val="0"/>
          <w:numId w:val="45"/>
        </w:numPr>
        <w:rPr>
          <w:rFonts w:cstheme="minorHAnsi"/>
        </w:rPr>
      </w:pPr>
      <w:r w:rsidRPr="001D7014">
        <w:rPr>
          <w:rFonts w:cstheme="minorHAnsi"/>
        </w:rPr>
        <w:t>Tuesday 8 AM to 1 PM</w:t>
      </w:r>
    </w:p>
    <w:p w:rsidR="009D220A" w:rsidRPr="001D7014" w:rsidRDefault="009D220A" w:rsidP="009D220A">
      <w:pPr>
        <w:pStyle w:val="ListParagraph"/>
        <w:numPr>
          <w:ilvl w:val="0"/>
          <w:numId w:val="45"/>
        </w:numPr>
        <w:rPr>
          <w:rFonts w:cstheme="minorHAnsi"/>
        </w:rPr>
      </w:pPr>
      <w:r w:rsidRPr="001D7014">
        <w:rPr>
          <w:rFonts w:cstheme="minorHAnsi"/>
        </w:rPr>
        <w:t>Wednesday 12 PM to 3 PM</w:t>
      </w:r>
    </w:p>
    <w:p w:rsidR="009D220A" w:rsidRPr="001D7014" w:rsidRDefault="009D220A" w:rsidP="009D220A">
      <w:pPr>
        <w:pStyle w:val="ListParagraph"/>
        <w:numPr>
          <w:ilvl w:val="0"/>
          <w:numId w:val="45"/>
        </w:numPr>
        <w:rPr>
          <w:rFonts w:cstheme="minorHAnsi"/>
        </w:rPr>
      </w:pPr>
      <w:r w:rsidRPr="001D7014">
        <w:rPr>
          <w:rFonts w:cstheme="minorHAnsi"/>
        </w:rPr>
        <w:t>Thursday 7 AM to 9 AM</w:t>
      </w:r>
    </w:p>
    <w:p w:rsidR="009D220A" w:rsidRPr="001D7014" w:rsidRDefault="009D220A" w:rsidP="009D220A">
      <w:pPr>
        <w:pStyle w:val="ListParagraph"/>
        <w:numPr>
          <w:ilvl w:val="0"/>
          <w:numId w:val="45"/>
        </w:numPr>
        <w:rPr>
          <w:rFonts w:cstheme="minorHAnsi"/>
        </w:rPr>
      </w:pPr>
      <w:r w:rsidRPr="001D7014">
        <w:rPr>
          <w:rFonts w:cstheme="minorHAnsi"/>
        </w:rPr>
        <w:t>Friday 11 AM to 1 PM</w:t>
      </w:r>
    </w:p>
    <w:p w:rsidR="009D220A" w:rsidRPr="001D7014" w:rsidRDefault="009D220A" w:rsidP="009D220A">
      <w:pPr>
        <w:pStyle w:val="ListParagraph"/>
        <w:numPr>
          <w:ilvl w:val="0"/>
          <w:numId w:val="45"/>
        </w:numPr>
      </w:pPr>
      <w:r w:rsidRPr="001D7014">
        <w:rPr>
          <w:rFonts w:cstheme="minorHAnsi"/>
        </w:rPr>
        <w:t xml:space="preserve">Or by appointment. </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Pr>
          <w:rFonts w:eastAsia="Times New Roman" w:cstheme="minorHAnsi"/>
          <w:b/>
          <w:highlight w:val="cyan"/>
        </w:rPr>
        <w:t>2</w:t>
      </w:r>
      <w:r w:rsidRPr="00CB7D23">
        <w:rPr>
          <w:rFonts w:eastAsia="Times New Roman" w:cstheme="minorHAnsi"/>
          <w:b/>
          <w:highlight w:val="cyan"/>
        </w:rPr>
        <w:t xml:space="preserve"> Tips</w:t>
      </w:r>
      <w:r>
        <w:rPr>
          <w:rFonts w:eastAsia="Times New Roman" w:cstheme="minorHAnsi"/>
          <w:b/>
          <w:highlight w:val="cyan"/>
        </w:rPr>
        <w:t xml:space="preserve"> about My Schedule</w:t>
      </w:r>
      <w:r>
        <w:rPr>
          <w:rFonts w:eastAsia="Times New Roman" w:cstheme="minorHAnsi"/>
        </w:rPr>
        <w:t>:</w:t>
      </w:r>
    </w:p>
    <w:p w:rsidR="009D220A" w:rsidRDefault="009D220A" w:rsidP="009D220A">
      <w:pPr>
        <w:pStyle w:val="ListParagraph"/>
        <w:numPr>
          <w:ilvl w:val="0"/>
          <w:numId w:val="44"/>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Course Messages (Email)</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Discussions, especially those placed near the top of Learning Modules (All Content &amp; Graded Work)</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p>
    <w:p w:rsidR="009D220A" w:rsidRDefault="009D220A" w:rsidP="009D220A">
      <w:pPr>
        <w:pStyle w:val="ListParagraph"/>
        <w:numPr>
          <w:ilvl w:val="0"/>
          <w:numId w:val="44"/>
        </w:numPr>
        <w:spacing w:after="240" w:line="300" w:lineRule="auto"/>
        <w:rPr>
          <w:rFonts w:eastAsia="Times New Roman" w:cstheme="minorHAnsi"/>
        </w:rPr>
      </w:pPr>
      <w:r>
        <w:rPr>
          <w:rFonts w:eastAsia="Times New Roman" w:cstheme="minorHAnsi"/>
        </w:rPr>
        <w:t>With this shift of on-campus classes to being online, I am –</w:t>
      </w:r>
      <w:r w:rsidRPr="000F3992">
        <w:rPr>
          <w:rFonts w:eastAsia="Times New Roman" w:cstheme="minorHAnsi"/>
        </w:rPr>
        <w:t>and will continue to be</w:t>
      </w:r>
      <w:r>
        <w:rPr>
          <w:rFonts w:eastAsia="Times New Roman" w:cstheme="minorHAnsi"/>
        </w:rPr>
        <w:t>—</w:t>
      </w:r>
      <w:r w:rsidRPr="000F3992">
        <w:rPr>
          <w:rFonts w:eastAsia="Times New Roman" w:cstheme="minorHAnsi"/>
        </w:rPr>
        <w:t xml:space="preserve">in Blackboard courses for much more time than those hours because I am still in the process of shifting my on-campus courses to online courses. </w:t>
      </w:r>
      <w:r>
        <w:rPr>
          <w:rFonts w:eastAsia="Times New Roman" w:cstheme="minorHAnsi"/>
          <w:b/>
        </w:rPr>
        <w:t xml:space="preserve">An example of what </w:t>
      </w:r>
      <w:r w:rsidRPr="000F3992">
        <w:rPr>
          <w:rFonts w:eastAsia="Times New Roman" w:cstheme="minorHAnsi"/>
          <w:b/>
        </w:rPr>
        <w:t>this mean</w:t>
      </w:r>
      <w:r>
        <w:rPr>
          <w:rFonts w:eastAsia="Times New Roman" w:cstheme="minorHAnsi"/>
          <w:b/>
        </w:rPr>
        <w:t xml:space="preserve">s for you: </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 xml:space="preserve">If you send an email </w:t>
      </w:r>
      <w:r w:rsidRPr="005412A3">
        <w:rPr>
          <w:rFonts w:eastAsia="Times New Roman" w:cstheme="minorHAnsi"/>
          <w:b/>
        </w:rPr>
        <w:t>before</w:t>
      </w:r>
      <w:r>
        <w:rPr>
          <w:rFonts w:eastAsia="Times New Roman" w:cstheme="minorHAnsi"/>
        </w:rPr>
        <w:t xml:space="preserve"> one of the office hours above, the odds are I will answer during that office hour or shortly after that. </w:t>
      </w:r>
    </w:p>
    <w:p w:rsidR="009D220A" w:rsidRPr="000F3992"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 xml:space="preserve">If you send it </w:t>
      </w:r>
      <w:r w:rsidRPr="005412A3">
        <w:rPr>
          <w:rFonts w:eastAsia="Times New Roman" w:cstheme="minorHAnsi"/>
          <w:b/>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9D220A" w:rsidP="009D220A">
      <w:pPr>
        <w:pStyle w:val="Heading4"/>
        <w:ind w:left="0"/>
        <w:rPr>
          <w:rFonts w:eastAsia="Times New Roman" w:cstheme="minorHAnsi"/>
        </w:rPr>
      </w:pPr>
      <w:r>
        <w:rPr>
          <w:rFonts w:eastAsia="Times New Roman" w:cstheme="minorHAnsi"/>
        </w:rPr>
        <w:t>Online Office Hours and Individual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9D220A" w:rsidP="009D220A">
      <w:pPr>
        <w:spacing w:after="240"/>
        <w:rPr>
          <w:rFonts w:eastAsia="Times New Roman" w:cstheme="minorHAnsi"/>
          <w:b/>
        </w:rPr>
      </w:pPr>
      <w:r w:rsidRPr="003E47D3">
        <w:rPr>
          <w:rFonts w:eastAsia="Times New Roman" w:cstheme="minorHAnsi"/>
          <w:b/>
        </w:rPr>
        <w:t>Why</w:t>
      </w:r>
      <w:r>
        <w:rPr>
          <w:rFonts w:eastAsia="Times New Roman" w:cstheme="minorHAnsi"/>
          <w:b/>
        </w:rPr>
        <w:t xml:space="preserve"> Not Blackboard Collaborate</w:t>
      </w:r>
      <w:r w:rsidRPr="003E47D3">
        <w:rPr>
          <w:rFonts w:eastAsia="Times New Roman" w:cstheme="minorHAnsi"/>
          <w:b/>
        </w:rPr>
        <w:t>?</w:t>
      </w:r>
      <w:r>
        <w:rPr>
          <w:rFonts w:eastAsia="Times New Roman" w:cstheme="minorHAnsi"/>
        </w:rPr>
        <w:t xml:space="preserve"> I have Blackboard Collaborate in our course and have used it to create short videos pointing out things in the course. My own experience (some words seem not to record) and feedback (you have a “terrible Internet connection”) from a Distance Education staff member using Collaborate with me seem to show that using the phone is likely to help you more as long as we </w:t>
      </w:r>
      <w:r w:rsidRPr="005667E6">
        <w:rPr>
          <w:rStyle w:val="Strong"/>
        </w:rPr>
        <w:t>both</w:t>
      </w:r>
      <w:r w:rsidRPr="00841099">
        <w:rPr>
          <w:rFonts w:eastAsia="Times New Roman" w:cstheme="minorHAnsi"/>
        </w:rPr>
        <w:t xml:space="preserve"> have Blackboard open</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784F65" w:rsidP="000275F5">
      <w:pPr>
        <w:pStyle w:val="Heading3"/>
        <w:rPr>
          <w:rFonts w:eastAsia="Times New Roman" w:cstheme="minorHAnsi"/>
        </w:rPr>
      </w:pPr>
      <w:r>
        <w:rPr>
          <w:rFonts w:eastAsia="Times New Roman" w:cstheme="minorHAnsi"/>
          <w:bCs/>
        </w:rPr>
        <w:t xml:space="preserve">Revision: </w:t>
      </w:r>
      <w:r w:rsidR="000275F5" w:rsidRPr="00841099">
        <w:rPr>
          <w:rFonts w:eastAsia="Times New Roman" w:cstheme="minorHAnsi"/>
        </w:rPr>
        <w:t xml:space="preserve">Required Course Materials: </w:t>
      </w:r>
    </w:p>
    <w:p w:rsidR="00AE1F73" w:rsidRPr="00BF5AC4" w:rsidRDefault="00DA53EB" w:rsidP="00AE1F73">
      <w:pPr>
        <w:pStyle w:val="Heading4"/>
        <w:ind w:left="0"/>
        <w:rPr>
          <w:rFonts w:eastAsia="Times New Roman" w:cstheme="minorHAnsi"/>
          <w:bCs/>
        </w:rPr>
      </w:pPr>
      <w:r>
        <w:rPr>
          <w:rFonts w:eastAsia="Times New Roman" w:cstheme="minorHAnsi"/>
          <w:bCs/>
        </w:rPr>
        <w:t xml:space="preserve">Revision: </w:t>
      </w:r>
      <w:r w:rsidR="005C2F60" w:rsidRPr="00BF5AC4">
        <w:rPr>
          <w:rFonts w:eastAsia="Times New Roman" w:cstheme="minorHAnsi"/>
          <w:bCs/>
        </w:rPr>
        <w:t xml:space="preserve">History Department’s Required </w:t>
      </w:r>
      <w:r w:rsidR="00C818F9">
        <w:rPr>
          <w:rFonts w:eastAsia="Times New Roman" w:cstheme="minorHAnsi"/>
          <w:bCs/>
        </w:rPr>
        <w:t>Textbook</w:t>
      </w:r>
      <w:r w:rsidR="002846AB">
        <w:rPr>
          <w:rFonts w:eastAsia="Times New Roman" w:cstheme="minorHAnsi"/>
          <w:bCs/>
        </w:rPr>
        <w:t xml:space="preserve"> - As of 3/27</w:t>
      </w:r>
      <w:r>
        <w:rPr>
          <w:rFonts w:eastAsia="Times New Roman" w:cstheme="minorHAnsi"/>
          <w:bCs/>
        </w:rPr>
        <w:t xml:space="preserve"> Available for Free as an E-Book</w:t>
      </w:r>
      <w:r w:rsidR="002846AB">
        <w:rPr>
          <w:rFonts w:eastAsia="Times New Roman" w:cstheme="minorHAnsi"/>
          <w:bCs/>
        </w:rPr>
        <w:t>!</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DA53EB" w:rsidRPr="00045C42" w:rsidRDefault="00784F65"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b/>
          <w:color w:val="000000"/>
        </w:rPr>
        <w:t>How do you get the Free E-Book</w:t>
      </w:r>
      <w:r w:rsidR="002846AB" w:rsidRPr="002846AB">
        <w:rPr>
          <w:rFonts w:ascii="Calibri" w:eastAsia="Times New Roman" w:hAnsi="Calibri" w:cs="Times New Roman"/>
          <w:b/>
          <w:color w:val="000000"/>
        </w:rPr>
        <w:t>?</w:t>
      </w:r>
      <w:r w:rsidR="002846AB">
        <w:rPr>
          <w:rFonts w:ascii="Calibri" w:eastAsia="Times New Roman" w:hAnsi="Calibri" w:cs="Times New Roman"/>
          <w:color w:val="000000"/>
        </w:rPr>
        <w:t xml:space="preserve"> </w:t>
      </w:r>
      <w:r w:rsidR="00DA53EB">
        <w:rPr>
          <w:rFonts w:ascii="Calibri" w:eastAsia="Times New Roman" w:hAnsi="Calibri" w:cs="Times New Roman"/>
          <w:color w:val="000000"/>
        </w:rPr>
        <w:t>The bottom of Getting Started contains the information from the Chair of the History Department. Use the link in the information plus the attached “flyer.”</w:t>
      </w:r>
    </w:p>
    <w:p w:rsidR="000275F5" w:rsidRPr="00045C42" w:rsidRDefault="008332EF" w:rsidP="000275F5">
      <w:pPr>
        <w:shd w:val="clear" w:color="auto" w:fill="FFFFFF"/>
        <w:spacing w:after="240" w:line="300" w:lineRule="atLeast"/>
        <w:rPr>
          <w:rFonts w:ascii="Calibri" w:eastAsia="Times New Roman" w:hAnsi="Calibri" w:cs="Times New Roman"/>
          <w:color w:val="000000"/>
        </w:rPr>
      </w:pPr>
      <w:r w:rsidRPr="008332EF">
        <w:rPr>
          <w:rStyle w:val="Strong"/>
        </w:rPr>
        <w:t>This remains true:</w:t>
      </w:r>
      <w:r>
        <w:rPr>
          <w:rFonts w:ascii="Calibri" w:eastAsia="Times New Roman" w:hAnsi="Calibri" w:cs="Times New Roman"/>
          <w:color w:val="000000"/>
        </w:rPr>
        <w:t xml:space="preserv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212C99">
        <w:rPr>
          <w:rFonts w:ascii="Calibri" w:eastAsia="Times New Roman" w:hAnsi="Calibri" w:cs="Times New Roman"/>
          <w:color w:val="000000"/>
        </w:rPr>
        <w:t xml:space="preserve">modules </w:t>
      </w:r>
      <w:r>
        <w:rPr>
          <w:rFonts w:ascii="Calibri" w:eastAsia="Times New Roman" w:hAnsi="Calibri" w:cs="Times New Roman"/>
          <w:color w:val="000000"/>
        </w:rPr>
        <w:t xml:space="preserve">for </w:t>
      </w:r>
      <w:r>
        <w:rPr>
          <w:rFonts w:eastAsia="Calibri"/>
        </w:rPr>
        <w:t xml:space="preserve">Evidence Quizzes and for the 3-Part </w:t>
      </w:r>
      <w:r w:rsidR="00AF7D97">
        <w:rPr>
          <w:rFonts w:eastAsia="Calibri"/>
        </w:rPr>
        <w:t>Writing</w:t>
      </w:r>
      <w:r w:rsidR="004366DD">
        <w:rPr>
          <w:rFonts w:ascii="Calibri" w:eastAsia="Times New Roman" w:hAnsi="Calibri" w:cs="Times New Roman"/>
          <w:color w:val="000000"/>
        </w:rPr>
        <w:t>.)</w:t>
      </w:r>
    </w:p>
    <w:p w:rsidR="005C2F60" w:rsidRPr="004A151C" w:rsidRDefault="002216DA" w:rsidP="004A151C">
      <w:pPr>
        <w:pStyle w:val="Heading4"/>
        <w:ind w:left="0"/>
        <w:rPr>
          <w:rFonts w:eastAsia="Times New Roman" w:cstheme="minorHAnsi"/>
          <w:bCs/>
        </w:rPr>
      </w:pPr>
      <w:r w:rsidRPr="004A151C">
        <w:rPr>
          <w:rFonts w:eastAsia="Times New Roman" w:cstheme="minorHAnsi"/>
          <w:bCs/>
        </w:rPr>
        <w:t xml:space="preserve">Revision: </w:t>
      </w:r>
      <w:r w:rsidR="005C2F60" w:rsidRPr="004A151C">
        <w:rPr>
          <w:rFonts w:eastAsia="Times New Roman" w:cstheme="minorHAnsi"/>
          <w:bCs/>
        </w:rPr>
        <w:t xml:space="preserve">Distance Education’s Statement of Requirements </w:t>
      </w:r>
    </w:p>
    <w:p w:rsidR="002216D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Pr>
          <w:rFonts w:ascii="Calibri" w:eastAsia="Times New Roman" w:hAnsi="Calibri" w:cs="Times New Roman"/>
          <w:color w:val="000000"/>
        </w:rPr>
        <w:t>term, as the Before Class Email says, 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and microphone, </w:t>
      </w:r>
      <w:r>
        <w:rPr>
          <w:rFonts w:ascii="Calibri" w:eastAsia="Times New Roman" w:hAnsi="Calibri" w:cs="Times New Roman"/>
          <w:color w:val="000000"/>
        </w:rPr>
        <w:t xml:space="preserve">but you do </w:t>
      </w:r>
      <w:r w:rsidRPr="002216DA">
        <w:rPr>
          <w:rStyle w:val="Strong"/>
        </w:rPr>
        <w:t>not</w:t>
      </w:r>
      <w:r>
        <w:rPr>
          <w:rFonts w:ascii="Calibri" w:eastAsia="Times New Roman" w:hAnsi="Calibri" w:cs="Times New Roman"/>
          <w:color w:val="000000"/>
        </w:rPr>
        <w:t xml:space="preserve"> have to have an external webcam.</w:t>
      </w:r>
      <w:r>
        <w:rPr>
          <w:rFonts w:ascii="Calibri" w:eastAsia="Times New Roman" w:hAnsi="Calibri" w:cs="Times New Roman"/>
          <w:color w:val="000000"/>
        </w:rPr>
        <w:br/>
      </w:r>
      <w:r>
        <w:rPr>
          <w:rFonts w:ascii="Calibri" w:eastAsia="Times New Roman" w:hAnsi="Calibri" w:cs="Times New Roman"/>
          <w:color w:val="000000"/>
        </w:rPr>
        <w:br/>
        <w:t xml:space="preserve">It will be easier if you use an external webcam, but you are not required to. You are, however, </w:t>
      </w:r>
      <w:r w:rsidRPr="002216DA">
        <w:rPr>
          <w:rStyle w:val="Strong"/>
        </w:rPr>
        <w:t>required</w:t>
      </w:r>
      <w:r>
        <w:rPr>
          <w:rFonts w:ascii="Calibri" w:eastAsia="Times New Roman" w:hAnsi="Calibri" w:cs="Times New Roman"/>
          <w:color w:val="000000"/>
        </w:rPr>
        <w:t xml:space="preserve"> to use the internal webcam in your laptop to point to </w:t>
      </w:r>
      <w:r w:rsidRPr="002216DA">
        <w:rPr>
          <w:rFonts w:ascii="Calibri" w:eastAsia="Times New Roman" w:hAnsi="Calibri" w:cs="Times New Roman"/>
          <w:b/>
          <w:color w:val="000000"/>
        </w:rPr>
        <w:t>everything</w:t>
      </w:r>
      <w:r>
        <w:rPr>
          <w:rFonts w:ascii="Calibri" w:eastAsia="Times New Roman" w:hAnsi="Calibri" w:cs="Times New Roman"/>
          <w:color w:val="000000"/>
        </w:rPr>
        <w:t xml:space="preserve"> that the demonstrator pointed to. </w:t>
      </w:r>
    </w:p>
    <w:p w:rsidR="002258E9" w:rsidRDefault="002216DA" w:rsidP="00BF07EF">
      <w:pPr>
        <w:shd w:val="clear" w:color="auto" w:fill="FFFFFF"/>
        <w:tabs>
          <w:tab w:val="left" w:pos="3060"/>
        </w:tabs>
        <w:spacing w:after="240" w:line="300" w:lineRule="atLeast"/>
      </w:pPr>
      <w:r>
        <w:rPr>
          <w:rFonts w:ascii="Calibri" w:eastAsia="Times New Roman" w:hAnsi="Calibri" w:cs="Times New Roman"/>
          <w:color w:val="000000"/>
        </w:rPr>
        <w:t>If you want to purchase</w:t>
      </w:r>
      <w:r w:rsidR="00BF07EF">
        <w:rPr>
          <w:rFonts w:ascii="Calibri" w:eastAsia="Times New Roman" w:hAnsi="Calibri" w:cs="Times New Roman"/>
          <w:color w:val="000000"/>
        </w:rPr>
        <w:t xml:space="preserve"> an external webcam</w:t>
      </w:r>
      <w:r>
        <w:rPr>
          <w:rFonts w:ascii="Calibri" w:eastAsia="Times New Roman" w:hAnsi="Calibri" w:cs="Times New Roman"/>
          <w:color w:val="000000"/>
        </w:rPr>
        <w:t xml:space="preserve"> at this time</w:t>
      </w:r>
      <w:r w:rsidR="004A151C">
        <w:rPr>
          <w:rFonts w:ascii="Calibri" w:eastAsia="Times New Roman" w:hAnsi="Calibri" w:cs="Times New Roman"/>
          <w:color w:val="000000"/>
        </w:rPr>
        <w:t>, h</w:t>
      </w:r>
      <w:r>
        <w:rPr>
          <w:rFonts w:ascii="Calibri" w:eastAsia="Times New Roman" w:hAnsi="Calibri" w:cs="Times New Roman"/>
          <w:color w:val="000000"/>
        </w:rPr>
        <w:t xml:space="preserve">ere is what you need: </w:t>
      </w:r>
      <w:r w:rsidR="000275F5" w:rsidRPr="00796499">
        <w:rPr>
          <w:rFonts w:ascii="Calibri" w:eastAsia="Times New Roman" w:hAnsi="Calibri" w:cs="Times New Roman"/>
          <w:color w:val="000000"/>
        </w:rPr>
        <w:t xml:space="preserve">an </w:t>
      </w:r>
      <w:r w:rsidR="000275F5" w:rsidRPr="00C055B6">
        <w:rPr>
          <w:rStyle w:val="Strong"/>
        </w:rPr>
        <w:t>external webcam</w:t>
      </w:r>
      <w:r w:rsidR="000275F5" w:rsidRPr="004C0DE9">
        <w:rPr>
          <w:rFonts w:ascii="Calibri" w:eastAsia="Times New Roman" w:hAnsi="Calibri" w:cs="Times New Roman"/>
          <w:color w:val="000000"/>
        </w:rPr>
        <w:t xml:space="preserve"> and </w:t>
      </w:r>
      <w:r w:rsidR="000275F5" w:rsidRPr="00182D5F">
        <w:rPr>
          <w:rStyle w:val="Strong"/>
        </w:rPr>
        <w:t>microphone</w:t>
      </w:r>
      <w:r w:rsidR="000275F5"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requires an </w:t>
      </w:r>
      <w:r w:rsidR="002258E9" w:rsidRPr="00C055B6">
        <w:rPr>
          <w:rStyle w:val="Strong"/>
        </w:rPr>
        <w:t>external (clip-able) webcam</w:t>
      </w:r>
      <w:r w:rsidR="002258E9" w:rsidRPr="006E4578">
        <w:t>.</w:t>
      </w:r>
      <w:r w:rsidR="00C055B6">
        <w:t xml:space="preserve"> </w:t>
      </w:r>
      <w:r w:rsidR="004A151C">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Blackboard</w:t>
      </w:r>
      <w:r>
        <w:rPr>
          <w:rFonts w:eastAsia="Times New Roman" w:cstheme="minorHAnsi"/>
        </w:rPr>
        <w:t>’s</w:t>
      </w:r>
      <w:r w:rsidR="005231E3">
        <w:rPr>
          <w:rFonts w:eastAsia="Times New Roman" w:cstheme="minorHAnsi"/>
        </w:rPr>
        <w:t xml:space="preserve"> </w:t>
      </w:r>
      <w:r w:rsidR="005231E3" w:rsidRPr="005231E3">
        <w:rPr>
          <w:rStyle w:val="Strong"/>
        </w:rPr>
        <w:t>“</w:t>
      </w:r>
      <w:r>
        <w:rPr>
          <w:rStyle w:val="Strong"/>
        </w:rPr>
        <w:t>Learning M</w:t>
      </w:r>
      <w:r w:rsidR="005231E3" w:rsidRPr="005231E3">
        <w:rPr>
          <w:rStyle w:val="Strong"/>
        </w:rPr>
        <w:t>odules”</w:t>
      </w:r>
      <w:r>
        <w:rPr>
          <w:rStyle w:val="Strong"/>
        </w:rPr>
        <w:t xml:space="preserve"> </w:t>
      </w:r>
      <w:r>
        <w:rPr>
          <w:rStyle w:val="Strong"/>
          <w:b w:val="0"/>
        </w:rPr>
        <w:t xml:space="preserve">method </w:t>
      </w:r>
      <w:r>
        <w:rPr>
          <w:rFonts w:eastAsia="Times New Roman" w:cstheme="minorHAnsi"/>
        </w:rPr>
        <w:t xml:space="preserve">so you can use in 1 place </w:t>
      </w:r>
      <w:r w:rsidR="005231E3">
        <w:rPr>
          <w:rFonts w:eastAsia="Times New Roman" w:cstheme="minorHAnsi"/>
        </w:rPr>
        <w:t xml:space="preserve">content </w:t>
      </w:r>
      <w:r>
        <w:rPr>
          <w:rStyle w:val="Strong"/>
        </w:rPr>
        <w:t>and</w:t>
      </w:r>
      <w:r>
        <w:rPr>
          <w:rFonts w:eastAsia="Times New Roman" w:cstheme="minorHAnsi"/>
        </w:rPr>
        <w:t xml:space="preserve"> assignments that go with 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784F65">
        <w:rPr>
          <w:rFonts w:eastAsia="Times New Roman" w:cstheme="minorHAnsi"/>
          <w:b/>
        </w:rPr>
        <w:t xml:space="preserve">Writing for history courses </w:t>
      </w:r>
      <w:r w:rsidR="004A151C" w:rsidRPr="00784F65">
        <w:rPr>
          <w:rFonts w:eastAsia="Times New Roman" w:cstheme="minorHAnsi"/>
          <w:b/>
        </w:rPr>
        <w:t xml:space="preserve">is probably </w:t>
      </w:r>
      <w:r w:rsidR="00C77AAC" w:rsidRPr="00784F65">
        <w:rPr>
          <w:rFonts w:eastAsia="Times New Roman" w:cstheme="minorHAnsi"/>
          <w:b/>
        </w:rPr>
        <w:t>different from other writing you have done.</w:t>
      </w:r>
      <w:r w:rsidR="00C77AA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7A1FA8">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p>
    <w:p w:rsidR="007A1FA8" w:rsidRPr="00B70CB3" w:rsidRDefault="007A1FA8" w:rsidP="007A1FA8">
      <w:pPr>
        <w:pStyle w:val="ListParagraph"/>
        <w:numPr>
          <w:ilvl w:val="0"/>
          <w:numId w:val="40"/>
        </w:numPr>
      </w:pPr>
      <w:r w:rsidRPr="00B70CB3">
        <w:t xml:space="preserve">Unit 1: Creating a New America from 1860 to 1900 </w:t>
      </w:r>
    </w:p>
    <w:p w:rsidR="007A1FA8" w:rsidRPr="00B70CB3" w:rsidRDefault="007A1FA8" w:rsidP="007A1FA8">
      <w:pPr>
        <w:pStyle w:val="ListParagraph"/>
        <w:numPr>
          <w:ilvl w:val="0"/>
          <w:numId w:val="40"/>
        </w:numPr>
      </w:pPr>
      <w:r w:rsidRPr="00B70CB3">
        <w:t xml:space="preserve">Unit 2: Moving to the World Stage – America from 1900 to 1945 </w:t>
      </w:r>
    </w:p>
    <w:p w:rsidR="007A1FA8" w:rsidRDefault="007A1FA8" w:rsidP="007A1FA8">
      <w:pPr>
        <w:pStyle w:val="ListParagraph"/>
        <w:numPr>
          <w:ilvl w:val="0"/>
          <w:numId w:val="40"/>
        </w:numPr>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Modules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Modules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420E81">
      <w:pPr>
        <w:pStyle w:val="ListParagraph"/>
        <w:numPr>
          <w:ilvl w:val="0"/>
          <w:numId w:val="27"/>
        </w:numPr>
        <w:spacing w:after="120" w:line="300" w:lineRule="auto"/>
        <w:rPr>
          <w:rFonts w:eastAsia="Times New Roman" w:cstheme="minorHAnsi"/>
          <w:bCs/>
        </w:rPr>
      </w:pPr>
      <w:r>
        <w:rPr>
          <w:rStyle w:val="Strong"/>
        </w:rPr>
        <w:t xml:space="preserve">All </w:t>
      </w:r>
      <w:r w:rsidR="00957F67" w:rsidRPr="00261D7C">
        <w:rPr>
          <w:rStyle w:val="Strong"/>
        </w:rPr>
        <w:t>Learning Modules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420E81">
      <w:pPr>
        <w:pStyle w:val="ListParagraph"/>
        <w:numPr>
          <w:ilvl w:val="0"/>
          <w:numId w:val="27"/>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all content and graded in the Learning Modules</w:t>
      </w:r>
      <w:r w:rsidR="009C19DC">
        <w:rPr>
          <w:rFonts w:eastAsia="Times New Roman" w:cstheme="minorHAnsi"/>
          <w:bCs/>
        </w:rPr>
        <w:t>.</w:t>
      </w:r>
    </w:p>
    <w:p w:rsidR="00784F65" w:rsidRPr="00784F65" w:rsidRDefault="00784F65" w:rsidP="00784F65"/>
    <w:p w:rsidR="00D81C61" w:rsidRPr="00B33934" w:rsidRDefault="00BF3623" w:rsidP="00D81C61">
      <w:pPr>
        <w:pStyle w:val="Heading3"/>
        <w:rPr>
          <w:rFonts w:eastAsia="Times New Roman" w:cstheme="minorHAnsi"/>
        </w:rPr>
      </w:pPr>
      <w:r>
        <w:rPr>
          <w:rFonts w:eastAsia="Times New Roman" w:cstheme="minorHAnsi"/>
        </w:rPr>
        <w:t xml:space="preserve">How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Can</w:t>
      </w:r>
      <w:r w:rsidR="00D81C61" w:rsidRPr="00B33934">
        <w:rPr>
          <w:rFonts w:eastAsia="Times New Roman" w:cstheme="minorHAnsi"/>
        </w:rPr>
        <w:t xml:space="preserve"> Help </w:t>
      </w:r>
      <w:r>
        <w:rPr>
          <w:rFonts w:eastAsia="Times New Roman" w:cstheme="minorHAnsi"/>
        </w:rPr>
        <w:t>You</w:t>
      </w:r>
      <w:r w:rsidR="00D81C61" w:rsidRPr="00B33934">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D81C61" w:rsidRPr="00E22BB1" w:rsidRDefault="00D81C61" w:rsidP="00D81C61">
      <w:r w:rsidRPr="00E22BB1">
        <w:t xml:space="preserve">Whether Learning Quizzes </w:t>
      </w:r>
      <w:r w:rsidR="006A7544">
        <w:t xml:space="preserve">(200 points) </w:t>
      </w:r>
      <w:r w:rsidRPr="00E22BB1">
        <w:t xml:space="preserve">or </w:t>
      </w:r>
      <w:r>
        <w:t xml:space="preserve">Evidence Quizzes </w:t>
      </w:r>
      <w:r w:rsidR="006A7544">
        <w:t>(40 points)</w:t>
      </w:r>
      <w:r w:rsidR="00EE0C97">
        <w:t xml:space="preserve">, these </w:t>
      </w:r>
      <w:r w:rsidRPr="00E22BB1">
        <w:t xml:space="preserve">quizzes </w:t>
      </w:r>
      <w:r w:rsidR="008632F2">
        <w:t>work this way</w:t>
      </w:r>
      <w:r w:rsidRPr="00E22BB1">
        <w:t>:</w:t>
      </w:r>
    </w:p>
    <w:p w:rsidR="00D81C61" w:rsidRPr="00E22BB1" w:rsidRDefault="00D81C61" w:rsidP="00354627">
      <w:pPr>
        <w:numPr>
          <w:ilvl w:val="0"/>
          <w:numId w:val="10"/>
        </w:numPr>
        <w:contextualSpacing/>
      </w:pP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rsidR="00351CB5">
        <w:t xml:space="preserve">To succeed, you need to measure yourself accurately—but with this grading system you do </w:t>
      </w:r>
      <w:r w:rsidR="00351CB5" w:rsidRPr="00351CB5">
        <w:rPr>
          <w:rStyle w:val="Strong"/>
        </w:rPr>
        <w:t xml:space="preserve">not </w:t>
      </w:r>
      <w:r w:rsidR="00351CB5">
        <w:t>lose points with Self-Tests.</w:t>
      </w:r>
      <w:r w:rsidR="00F707E2">
        <w:t xml:space="preserve"> </w:t>
      </w:r>
      <w:r w:rsidR="00EF6EA4">
        <w:t>Self-Test</w:t>
      </w:r>
      <w:r w:rsidR="00F707E2">
        <w:t xml:space="preserve"> questions are</w:t>
      </w:r>
      <w:r w:rsidR="00351CB5">
        <w:t xml:space="preserve"> only</w:t>
      </w:r>
      <w:r w:rsidR="00F707E2">
        <w:t xml:space="preserve"> </w:t>
      </w:r>
      <w:r w:rsidR="00EF6EA4">
        <w:t xml:space="preserve">extra credit and </w:t>
      </w:r>
      <w:r w:rsidR="00F707E2">
        <w:t xml:space="preserve">only </w:t>
      </w:r>
      <w:r w:rsidRPr="00E22BB1">
        <w:t>worth .01</w:t>
      </w:r>
      <w:r w:rsidR="00EE0C97">
        <w:t xml:space="preserve"> each</w:t>
      </w:r>
      <w:r w:rsidRPr="00E22BB1">
        <w:t>. (</w:t>
      </w:r>
      <w:r w:rsidR="00F707E2">
        <w:t>Think of .</w:t>
      </w:r>
      <w:r w:rsidRPr="00E22BB1">
        <w:t xml:space="preserve">01 </w:t>
      </w:r>
      <w:r w:rsidR="00F707E2">
        <w:t>as equivalent to a penny</w:t>
      </w:r>
      <w:r w:rsidRPr="00E22BB1">
        <w:t>.)</w:t>
      </w:r>
    </w:p>
    <w:p w:rsidR="00336F05" w:rsidRDefault="00D81C61" w:rsidP="00D81C61">
      <w:pPr>
        <w:numPr>
          <w:ilvl w:val="0"/>
          <w:numId w:val="10"/>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8632F2" w:rsidP="00336F05">
      <w:pPr>
        <w:numPr>
          <w:ilvl w:val="1"/>
          <w:numId w:val="10"/>
        </w:numPr>
        <w:contextualSpacing/>
      </w:pPr>
      <w:r>
        <w:t>A</w:t>
      </w:r>
      <w:r w:rsidR="00D81C61" w:rsidRPr="00E22BB1">
        <w:t xml:space="preserve">dditional </w:t>
      </w:r>
      <w:r w:rsidR="00182D5F">
        <w:t>information</w:t>
      </w:r>
      <w:r w:rsidRPr="008632F2">
        <w:t xml:space="preserve"> </w:t>
      </w:r>
      <w:r>
        <w:t>If needed for you to succeed</w:t>
      </w:r>
    </w:p>
    <w:p w:rsidR="00FD719B" w:rsidRPr="00FD719B" w:rsidRDefault="00EF6EA4" w:rsidP="00FD719B">
      <w:pPr>
        <w:numPr>
          <w:ilvl w:val="1"/>
          <w:numId w:val="10"/>
        </w:numPr>
        <w:contextualSpacing/>
      </w:pPr>
      <w:r>
        <w:rPr>
          <w:b/>
        </w:rPr>
        <w:t>Full-Test</w:t>
      </w:r>
      <w:r w:rsidR="00D81C61" w:rsidRPr="00E22BB1">
        <w:t xml:space="preserve"> </w:t>
      </w:r>
      <w:r w:rsidR="00336F05">
        <w:t xml:space="preserve">with the </w:t>
      </w:r>
      <w:r w:rsidR="00336F05" w:rsidRPr="00F707E2">
        <w:rPr>
          <w:rStyle w:val="Strong"/>
          <w:b w:val="0"/>
        </w:rPr>
        <w:t>same</w:t>
      </w:r>
      <w:r w:rsidR="00336F05">
        <w:t xml:space="preserve"> questions</w:t>
      </w:r>
      <w:r w:rsidR="00351CB5">
        <w:t xml:space="preserve"> in the Self-Test</w:t>
      </w:r>
      <w:r>
        <w:t>,</w:t>
      </w:r>
      <w:r w:rsidR="00F707E2">
        <w:t xml:space="preserve"> </w:t>
      </w:r>
      <w:r w:rsidR="00351CB5">
        <w:t xml:space="preserve">but </w:t>
      </w:r>
      <w:r w:rsidR="00F707E2">
        <w:t xml:space="preserve">with each </w:t>
      </w:r>
      <w:r w:rsidR="00351CB5">
        <w:t>question</w:t>
      </w:r>
      <w:r>
        <w:t xml:space="preserve"> </w:t>
      </w:r>
      <w:r w:rsidR="00F707E2">
        <w:t xml:space="preserve">worth 1 or more points. </w:t>
      </w:r>
      <w:r w:rsidR="00351CB5">
        <w:t>With this</w:t>
      </w:r>
      <w:r>
        <w:t xml:space="preserve"> grading</w:t>
      </w:r>
      <w:r w:rsidR="00351CB5">
        <w:t xml:space="preserve"> system, </w:t>
      </w:r>
      <w:r w:rsidR="00D81C61" w:rsidRPr="00E22BB1">
        <w:t xml:space="preserve">you can earn full points while </w:t>
      </w:r>
      <w:r w:rsidR="00D81C61" w:rsidRPr="00D51750">
        <w:t>teaching 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not know. </w:t>
      </w:r>
      <w:r w:rsidR="00351CB5" w:rsidRPr="00182D5F">
        <w:rPr>
          <w:rStyle w:val="Strong"/>
        </w:rPr>
        <w:t>How?</w:t>
      </w:r>
      <w:r w:rsidR="00351CB5">
        <w:t xml:space="preserve"> a) </w:t>
      </w:r>
      <w:r w:rsidR="00D81C61" w:rsidRPr="00E22BB1">
        <w:t>You may re</w:t>
      </w:r>
      <w:r w:rsidR="00351CB5">
        <w:t xml:space="preserve">peat as </w:t>
      </w:r>
      <w:r w:rsidR="00351CB5" w:rsidRPr="00351CB5">
        <w:rPr>
          <w:rStyle w:val="Strong"/>
        </w:rPr>
        <w:t>many times</w:t>
      </w:r>
      <w:r w:rsidR="00351CB5">
        <w:t xml:space="preserve"> as you wish. b) Y</w:t>
      </w:r>
      <w:r w:rsidR="00D81C61" w:rsidRPr="00E22BB1">
        <w:t xml:space="preserve">our </w:t>
      </w:r>
      <w:r w:rsidR="00D81C61" w:rsidRPr="00D51750">
        <w:rPr>
          <w:rStyle w:val="Strong"/>
        </w:rPr>
        <w:t>highest</w:t>
      </w:r>
      <w:r w:rsidR="00D81C61" w:rsidRPr="00E22BB1">
        <w:t xml:space="preserve"> score counts. </w:t>
      </w:r>
      <w:r w:rsidR="00F707E2">
        <w:t xml:space="preserve">If you persist, you can earn </w:t>
      </w:r>
      <w:r w:rsidR="00F707E2" w:rsidRPr="00351CB5">
        <w:rPr>
          <w:rStyle w:val="Strong"/>
        </w:rPr>
        <w:t>all</w:t>
      </w:r>
      <w:r w:rsidR="00F707E2">
        <w:t xml:space="preserve"> of the </w:t>
      </w:r>
      <w:r w:rsidR="00351CB5">
        <w:t xml:space="preserve">possible points. </w:t>
      </w:r>
      <w:r w:rsidR="008632F2">
        <w:t>That means</w:t>
      </w:r>
      <w:r w:rsidR="00351CB5">
        <w:t xml:space="preserve"> you can </w:t>
      </w:r>
      <w:r w:rsidR="00351CB5" w:rsidRPr="00144F7C">
        <w:rPr>
          <w:rStyle w:val="Strong"/>
        </w:rPr>
        <w:t>pre-earn</w:t>
      </w:r>
      <w:r w:rsidR="00351CB5">
        <w:t xml:space="preserve"> </w:t>
      </w:r>
      <w:r w:rsidR="00144F7C">
        <w:t>2</w:t>
      </w:r>
      <w:r w:rsidR="00872716">
        <w:t>4</w:t>
      </w:r>
      <w:r w:rsidR="00144F7C">
        <w:t xml:space="preserve">% of your grade </w:t>
      </w:r>
      <w:r w:rsidR="008632F2">
        <w:t>if you complete them before the due dates</w:t>
      </w:r>
      <w:r w:rsidR="00144F7C">
        <w:t>.</w:t>
      </w:r>
    </w:p>
    <w:p w:rsidR="007A1FA8" w:rsidRDefault="007A1FA8" w:rsidP="00354627">
      <w:pPr>
        <w:contextualSpacing/>
      </w:pPr>
    </w:p>
    <w:p w:rsidR="00354627" w:rsidRPr="00156926" w:rsidRDefault="00354627" w:rsidP="00354627">
      <w:pPr>
        <w:contextualSpacing/>
      </w:pPr>
      <w:r>
        <w:t xml:space="preserve">Answer </w:t>
      </w:r>
      <w:r w:rsidR="00EF6EA4">
        <w:t>Self-Test</w:t>
      </w:r>
      <w:r>
        <w:t>s to</w:t>
      </w:r>
      <w:r w:rsidRPr="00156926">
        <w:t xml:space="preserve"> measu</w:t>
      </w:r>
      <w:r w:rsidR="002F5389">
        <w:t xml:space="preserve">re your own brain accurately </w:t>
      </w:r>
      <w:r w:rsidR="00182D5F">
        <w:t>if you do not know the answers—or you do</w:t>
      </w:r>
      <w:r w:rsidR="002F5389">
        <w:t>—for 2 reasons</w:t>
      </w:r>
      <w:r w:rsidR="00182D5F">
        <w:t>:</w:t>
      </w:r>
    </w:p>
    <w:p w:rsidR="00354627" w:rsidRPr="00BF3623" w:rsidRDefault="00872716" w:rsidP="009E608F">
      <w:pPr>
        <w:ind w:left="360"/>
        <w:contextualSpacing/>
        <w:rPr>
          <w:rFonts w:cstheme="minorHAnsi"/>
        </w:rPr>
      </w:pPr>
      <w:r>
        <w:rPr>
          <w:rStyle w:val="Strong"/>
        </w:rPr>
        <w:t xml:space="preserve">Reason 1: </w:t>
      </w:r>
      <w:r w:rsidR="00354627" w:rsidRPr="00351CB5">
        <w:rPr>
          <w:rStyle w:val="Strong"/>
        </w:rPr>
        <w:t>You</w:t>
      </w:r>
      <w:r w:rsidR="00354627" w:rsidRPr="00E22BB1">
        <w:t xml:space="preserve"> want to kno</w:t>
      </w:r>
      <w:r w:rsidR="00354627">
        <w:t xml:space="preserve">w what you know and </w:t>
      </w:r>
      <w:r w:rsidR="00354627" w:rsidRPr="00AD0D04">
        <w:rPr>
          <w:rStyle w:val="Strong"/>
        </w:rPr>
        <w:t>even more</w:t>
      </w:r>
      <w:r w:rsidR="00354627">
        <w:t xml:space="preserve"> what you do</w:t>
      </w:r>
      <w:r w:rsidR="00354627" w:rsidRPr="00AD0D04">
        <w:rPr>
          <w:rStyle w:val="Strong"/>
        </w:rPr>
        <w:t xml:space="preserve"> not</w:t>
      </w:r>
      <w:r w:rsidR="00354627">
        <w:t xml:space="preserve"> know. </w:t>
      </w:r>
    </w:p>
    <w:p w:rsidR="00354627" w:rsidRPr="00336F05" w:rsidRDefault="00354627" w:rsidP="00AD6D17">
      <w:pPr>
        <w:ind w:left="720"/>
        <w:contextualSpacing/>
        <w:rPr>
          <w:rFonts w:cstheme="minorHAnsi"/>
        </w:rPr>
      </w:pPr>
      <w:r w:rsidRPr="00AD0D04">
        <w:rPr>
          <w:rStyle w:val="Strong"/>
        </w:rPr>
        <w:t>Example:</w:t>
      </w:r>
      <w:r>
        <w:t xml:space="preserve"> If you miss many questions on the Evidence Quizzes, you know that writing about history in this class is d</w:t>
      </w:r>
      <w:r w:rsidRPr="00156926">
        <w:t xml:space="preserve">ifferent from your prior </w:t>
      </w:r>
      <w:r>
        <w:t>experiences</w:t>
      </w:r>
      <w:r w:rsidRPr="00156926">
        <w:t>.</w:t>
      </w:r>
      <w:r>
        <w:t xml:space="preserve"> You take the </w:t>
      </w:r>
      <w:r w:rsidR="00EF6EA4">
        <w:t>Full-Test</w:t>
      </w:r>
      <w:r>
        <w:t xml:space="preserve"> so you answer all the questions correctly and get full points and you </w:t>
      </w:r>
      <w:r w:rsidR="00AD6D17">
        <w:t xml:space="preserve">also </w:t>
      </w:r>
      <w:r>
        <w:t>realize you have to</w:t>
      </w:r>
      <w:r w:rsidR="00AD6D17">
        <w:t xml:space="preserve"> work differently in </w:t>
      </w:r>
      <w:r w:rsidR="00AD6D17" w:rsidRPr="00FD4D7A">
        <w:rPr>
          <w:rStyle w:val="Strong"/>
        </w:rPr>
        <w:t xml:space="preserve">this </w:t>
      </w:r>
      <w:r w:rsidR="00AD6D17">
        <w:t xml:space="preserve">class so you think about how you will change. </w:t>
      </w:r>
      <w:r w:rsidRPr="00AD0D04">
        <w:rPr>
          <w:rStyle w:val="Strong"/>
        </w:rPr>
        <w:t>Solution:</w:t>
      </w:r>
      <w:r>
        <w:t xml:space="preserve"> You follow instructions carefully and ask your instructor when you have questions. </w:t>
      </w:r>
      <w:r w:rsidR="00AD6D17">
        <w:t>(</w:t>
      </w:r>
      <w:r w:rsidR="00FD4D7A">
        <w:t>You will be fine!</w:t>
      </w:r>
      <w:r w:rsidR="00AD6D17">
        <w:t>)</w:t>
      </w:r>
    </w:p>
    <w:p w:rsidR="00354627" w:rsidRDefault="00872716" w:rsidP="009E608F">
      <w:pPr>
        <w:ind w:left="360"/>
        <w:contextualSpacing/>
      </w:pPr>
      <w:r>
        <w:rPr>
          <w:rStyle w:val="Strong"/>
        </w:rPr>
        <w:t xml:space="preserve">Reason 2: </w:t>
      </w:r>
      <w:r w:rsidR="00351CB5" w:rsidRPr="00351CB5">
        <w:rPr>
          <w:rStyle w:val="Strong"/>
        </w:rPr>
        <w:t>You</w:t>
      </w:r>
      <w:r w:rsidR="00351CB5">
        <w:t xml:space="preserve"> can </w:t>
      </w:r>
      <w:r w:rsidR="00351CB5" w:rsidRPr="00351CB5">
        <w:rPr>
          <w:rStyle w:val="Strong"/>
        </w:rPr>
        <w:t>avoid busy work</w:t>
      </w:r>
      <w:r w:rsidR="00351CB5">
        <w:t xml:space="preserve"> with this grading system</w:t>
      </w:r>
      <w:r w:rsidR="002F5389">
        <w:t xml:space="preserve">. </w:t>
      </w:r>
      <w:r w:rsidR="002F5389" w:rsidRPr="002F5389">
        <w:rPr>
          <w:rStyle w:val="Strong"/>
        </w:rPr>
        <w:t>How?</w:t>
      </w:r>
      <w:r w:rsidR="00351CB5">
        <w:t xml:space="preserve"> If you know 80%+ of the questions on a Self-Test, 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p>
    <w:p w:rsidR="00354627" w:rsidRDefault="00354627" w:rsidP="00AD6D17">
      <w:pPr>
        <w:ind w:left="720"/>
        <w:contextualSpacing/>
      </w:pPr>
      <w:r>
        <w:rPr>
          <w:rStyle w:val="Strong"/>
        </w:rPr>
        <w:t xml:space="preserve">Example: </w:t>
      </w:r>
      <w:r>
        <w:t xml:space="preserve">You are taking a </w:t>
      </w:r>
      <w:r w:rsidR="00EF6EA4">
        <w:t>Self-Test</w:t>
      </w:r>
      <w:r w:rsidR="00351CB5">
        <w:t xml:space="preserve"> and you are pretty sure that</w:t>
      </w:r>
      <w:r>
        <w:t xml:space="preserve"> you know the content</w:t>
      </w:r>
      <w:r w:rsidR="00351CB5">
        <w:t xml:space="preserve"> already</w:t>
      </w:r>
      <w:r>
        <w:t>.</w:t>
      </w:r>
    </w:p>
    <w:p w:rsidR="00354627" w:rsidRDefault="00354627" w:rsidP="00AD6D17">
      <w:pPr>
        <w:ind w:left="720"/>
        <w:contextualSpacing/>
      </w:pPr>
      <w:r>
        <w:rPr>
          <w:rStyle w:val="Strong"/>
        </w:rPr>
        <w:t xml:space="preserve">Solution: </w:t>
      </w:r>
      <w:r w:rsidRPr="00961C33">
        <w:rPr>
          <w:rStyle w:val="Strong"/>
          <w:b w:val="0"/>
        </w:rPr>
        <w:t>You slow</w:t>
      </w:r>
      <w:r>
        <w:rPr>
          <w:b/>
        </w:rPr>
        <w:t xml:space="preserve"> </w:t>
      </w:r>
      <w:r w:rsidRPr="00961C33">
        <w:t xml:space="preserve">down </w:t>
      </w:r>
      <w:r>
        <w:t xml:space="preserve">a bit. You answer carefully. You double check your answers before you submit. You are right on 8 of the 10 questions. You do </w:t>
      </w:r>
      <w:r w:rsidRPr="005212F7">
        <w:rPr>
          <w:rStyle w:val="Strong"/>
        </w:rPr>
        <w:t>not</w:t>
      </w:r>
      <w:r>
        <w:t xml:space="preserve"> have to take the </w:t>
      </w:r>
      <w:r w:rsidR="00EF6EA4">
        <w:t>Full-Test</w:t>
      </w:r>
      <w:r w:rsidR="00351CB5">
        <w:t xml:space="preserve">, but you get the points. </w:t>
      </w:r>
      <w:r w:rsidR="00351CB5" w:rsidRPr="00144F7C">
        <w:rPr>
          <w:rStyle w:val="Strong"/>
        </w:rPr>
        <w:t>How?</w:t>
      </w:r>
      <w:r w:rsidR="00351CB5">
        <w:t xml:space="preserve"> </w:t>
      </w:r>
      <w:r>
        <w:t>Your instructor</w:t>
      </w:r>
      <w:r w:rsidR="00AD6D17">
        <w:t xml:space="preserve"> enters the Full</w:t>
      </w:r>
      <w:r w:rsidRPr="00E22BB1">
        <w:t xml:space="preserve"> points</w:t>
      </w:r>
      <w:r w:rsidR="00AD6D17">
        <w:t xml:space="preserve"> for you. </w:t>
      </w:r>
      <w:r w:rsidR="00AD6D17" w:rsidRPr="00144F7C">
        <w:rPr>
          <w:rStyle w:val="Strong"/>
        </w:rPr>
        <w:t>When?</w:t>
      </w:r>
      <w:r w:rsidR="00AD6D17">
        <w:t xml:space="preserve"> A</w:t>
      </w:r>
      <w:r w:rsidRPr="00E22BB1">
        <w:t xml:space="preserve">t the end of each Unit </w:t>
      </w:r>
      <w:r w:rsidRPr="00D51750">
        <w:rPr>
          <w:rStyle w:val="Strong"/>
        </w:rPr>
        <w:t xml:space="preserve">after </w:t>
      </w:r>
      <w:r w:rsidRPr="00E22BB1">
        <w:t>the Learning Quizzes close</w:t>
      </w:r>
      <w:r w:rsidR="00513EC6">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Questions for the </w:t>
      </w:r>
      <w:r w:rsidR="00B33934">
        <w:t>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0275F5" w:rsidRDefault="00C818F9" w:rsidP="00B33934">
      <w:pPr>
        <w:pStyle w:val="Heading3"/>
        <w:rPr>
          <w:rFonts w:eastAsia="Times New Roman" w:cstheme="minorHAnsi"/>
        </w:rPr>
      </w:pPr>
      <w:r>
        <w:rPr>
          <w:rFonts w:eastAsia="Times New Roman" w:cstheme="minorHAnsi"/>
        </w:rPr>
        <w:t xml:space="preserve">Revision: (Not Done for this Term) </w:t>
      </w:r>
      <w:r w:rsidR="00983F7D">
        <w:rPr>
          <w:rFonts w:eastAsia="Times New Roman" w:cstheme="minorHAnsi"/>
        </w:rPr>
        <w:t>A Discussion for Each Unit to Help You with Its Terms</w:t>
      </w:r>
      <w:r w:rsidR="008B0D9D">
        <w:rPr>
          <w:rFonts w:eastAsia="Times New Roman" w:cstheme="minorHAnsi"/>
        </w:rPr>
        <w:t>:</w:t>
      </w:r>
    </w:p>
    <w:p w:rsidR="007A1FA8" w:rsidRDefault="00196EA9">
      <w:pPr>
        <w:rPr>
          <w:rFonts w:eastAsiaTheme="majorEastAsia" w:cstheme="majorBidi"/>
          <w:b/>
          <w:sz w:val="26"/>
          <w:szCs w:val="24"/>
        </w:rPr>
      </w:pPr>
      <w:r>
        <w:rPr>
          <w:rFonts w:eastAsia="Times New Roman" w:cstheme="minorHAnsi"/>
        </w:rPr>
        <w:t xml:space="preserve">From a list, you select </w:t>
      </w:r>
      <w:r w:rsidR="00983F7D">
        <w:rPr>
          <w:rFonts w:eastAsia="Times New Roman" w:cstheme="minorHAnsi"/>
        </w:rPr>
        <w:t xml:space="preserve">1 term </w:t>
      </w:r>
      <w:r>
        <w:rPr>
          <w:rFonts w:eastAsia="Times New Roman" w:cstheme="minorHAnsi"/>
        </w:rPr>
        <w:t xml:space="preserve">(maximum of 30 points) that no student has covered and follow </w:t>
      </w:r>
      <w:r w:rsidR="00983F7D">
        <w:rPr>
          <w:rFonts w:eastAsia="Times New Roman" w:cstheme="minorHAnsi"/>
        </w:rPr>
        <w:t xml:space="preserve">directions carefully for </w:t>
      </w:r>
      <w:r>
        <w:rPr>
          <w:rFonts w:eastAsia="Times New Roman" w:cstheme="minorHAnsi"/>
        </w:rPr>
        <w:t>posting</w:t>
      </w:r>
      <w:r w:rsidR="00983F7D">
        <w:rPr>
          <w:rFonts w:eastAsia="Times New Roman" w:cstheme="minorHAnsi"/>
        </w:rPr>
        <w:t xml:space="preserve">. If all terms are not </w:t>
      </w:r>
      <w:r>
        <w:rPr>
          <w:rFonts w:eastAsia="Times New Roman" w:cstheme="minorHAnsi"/>
        </w:rPr>
        <w:t>done</w:t>
      </w:r>
      <w:r w:rsidR="00983F7D">
        <w:rPr>
          <w:rFonts w:eastAsia="Times New Roman" w:cstheme="minorHAnsi"/>
        </w:rPr>
        <w:t xml:space="preserve"> by the Thursday before the test, you can earn 5 po</w:t>
      </w:r>
      <w:r>
        <w:rPr>
          <w:rFonts w:eastAsia="Times New Roman" w:cstheme="minorHAnsi"/>
        </w:rPr>
        <w:t xml:space="preserve">ints extra credit for each one. </w:t>
      </w:r>
      <w:r w:rsidR="00C818F9">
        <w:rPr>
          <w:rFonts w:eastAsia="Times New Roman" w:cstheme="minorHAnsi"/>
        </w:rPr>
        <w:t xml:space="preserve"> </w:t>
      </w:r>
    </w:p>
    <w:p w:rsidR="00784F65" w:rsidRDefault="00784F65">
      <w:pPr>
        <w:rPr>
          <w:rFonts w:eastAsiaTheme="majorEastAsia" w:cstheme="majorBidi"/>
          <w:b/>
          <w:sz w:val="26"/>
          <w:szCs w:val="24"/>
        </w:rPr>
      </w:pPr>
      <w:r>
        <w:br w:type="page"/>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 xml:space="preserve">The best </w:t>
      </w:r>
      <w:r w:rsidR="002F5389">
        <w:rPr>
          <w:rFonts w:cs="Calibri"/>
        </w:rPr>
        <w:t xml:space="preserve">way to recognize these things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2F5389" w:rsidRDefault="00C77C4B" w:rsidP="00420E81">
      <w:pPr>
        <w:pStyle w:val="ListParagraph"/>
        <w:numPr>
          <w:ilvl w:val="0"/>
          <w:numId w:val="18"/>
        </w:numPr>
        <w:rPr>
          <w:rFonts w:cs="Calibri"/>
        </w:rPr>
      </w:pPr>
      <w:r w:rsidRPr="00C77C4B">
        <w:t>The Lessons are like</w:t>
      </w:r>
      <w:r>
        <w:t xml:space="preserve"> a textbook </w:t>
      </w:r>
      <w:r w:rsidR="00420E81">
        <w:t>with</w:t>
      </w:r>
      <w:r>
        <w:t xml:space="preserve"> bullets </w:t>
      </w:r>
      <w:r w:rsidR="00420E81">
        <w:t xml:space="preserve">with all of the same issues in one </w:t>
      </w:r>
      <w:r w:rsidR="002F5389">
        <w:rPr>
          <w:bCs/>
        </w:rPr>
        <w:t>place</w:t>
      </w:r>
      <w:r w:rsidRPr="002F5389">
        <w:t>.</w:t>
      </w:r>
      <w:r w:rsidR="000D2E2B">
        <w:t xml:space="preserve"> </w:t>
      </w:r>
      <w:r w:rsidRPr="00420E81">
        <w:rPr>
          <w:rStyle w:val="Strong"/>
        </w:rPr>
        <w:t>Example</w:t>
      </w:r>
      <w:r w:rsidRPr="002F5389">
        <w:rPr>
          <w:b/>
        </w:rPr>
        <w:t>:</w:t>
      </w:r>
      <w:r w:rsidR="00420E81">
        <w:t xml:space="preserve"> I</w:t>
      </w:r>
      <w:r>
        <w:t xml:space="preserve">f you need more about </w:t>
      </w:r>
      <w:r w:rsidR="00136184">
        <w:t>a Study Guide item for</w:t>
      </w:r>
      <w:r>
        <w:t xml:space="preserve"> Less</w:t>
      </w:r>
      <w:r w:rsidR="00420E81">
        <w:t>on 2, click on</w:t>
      </w:r>
      <w:r w:rsidR="00CC0C13">
        <w:t xml:space="preserve"> Lesson</w:t>
      </w:r>
      <w:r w:rsidR="00420E81">
        <w:t xml:space="preserve"> 2</w:t>
      </w:r>
      <w:r w:rsidR="00CC0C13">
        <w:t>,</w:t>
      </w:r>
      <w:r>
        <w:t xml:space="preserve"> press Ct</w:t>
      </w:r>
      <w:r w:rsidR="00420E81">
        <w:t xml:space="preserve">rl-F (for Find), and type a few letters of the </w:t>
      </w:r>
      <w:r>
        <w:t>word in the Find box</w:t>
      </w:r>
      <w:r w:rsidR="00CC0C13">
        <w:t>. C</w:t>
      </w:r>
      <w:r>
        <w:t xml:space="preserve">lick through all uses of that word in that Lesson. If you </w:t>
      </w:r>
      <w:r w:rsidR="00B9735C">
        <w:t xml:space="preserve">still </w:t>
      </w:r>
      <w:r>
        <w:t>need help with searching</w:t>
      </w:r>
      <w:r w:rsidR="00B9735C">
        <w:t xml:space="preserve"> for a specific fact or a map, use the index at the back of your textbook.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420E81">
      <w:pPr>
        <w:numPr>
          <w:ilvl w:val="0"/>
          <w:numId w:val="35"/>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(an A in this course) </w:t>
      </w:r>
      <w:r w:rsidR="00F86DA0" w:rsidRPr="00420E81">
        <w:rPr>
          <w:rFonts w:cstheme="minorHAnsi"/>
          <w:bCs/>
        </w:rPr>
        <w:t>but</w:t>
      </w:r>
      <w:r w:rsidR="00420E81">
        <w:rPr>
          <w:rFonts w:cstheme="minorHAnsi"/>
          <w:bCs/>
        </w:rPr>
        <w:t xml:space="preserve">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Pr="004F41BF" w:rsidRDefault="00420E81" w:rsidP="00420E81">
      <w:pPr>
        <w:numPr>
          <w:ilvl w:val="0"/>
          <w:numId w:val="35"/>
        </w:numPr>
        <w:contextualSpacing/>
        <w:rPr>
          <w:rFonts w:cstheme="minorHAnsi"/>
        </w:rPr>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de</w:t>
      </w:r>
      <w:r w:rsidR="00FC193C">
        <w:t>al with WCJC’</w:t>
      </w:r>
      <w:r w:rsidR="00A00E03">
        <w:t xml:space="preserve">s requirements for </w:t>
      </w:r>
      <w:r w:rsidR="00FC193C">
        <w:t>Respondus Monitor-Lockdown Brower</w:t>
      </w:r>
      <w:r w:rsidR="00A00E03">
        <w:t>.</w:t>
      </w:r>
      <w:r w:rsidR="00A23F92">
        <w:t xml:space="preserve"> </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F7420">
        <w:rPr>
          <w:rFonts w:eastAsia="Times New Roman" w:cstheme="minorHAnsi"/>
        </w:rPr>
        <w:t>WCJC’s Distance Education)</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Valid photo ID shown</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AC5FF8"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AC5FF8"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AC5FF8"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AC5FF8"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unauthorized materials near desk area</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7A1FA8" w:rsidRDefault="007A1FA8" w:rsidP="002433C0">
      <w:pPr>
        <w:pStyle w:val="Heading4"/>
        <w:ind w:left="0"/>
        <w:rPr>
          <w:rFonts w:eastAsia="Times New Roman" w:cstheme="minorHAnsi"/>
        </w:rPr>
      </w:pPr>
    </w:p>
    <w:p w:rsidR="007A1FA8" w:rsidRDefault="007A1FA8" w:rsidP="007A1FA8">
      <w:r>
        <w:br w:type="page"/>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5D21AE">
        <w:rPr>
          <w:rFonts w:eastAsia="Times New Roman" w:cstheme="minorHAnsi"/>
        </w:rPr>
        <w:t xml:space="preserve">and Your Instructor’s Aids 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5D21AE" w:rsidP="004F7420">
      <w:r>
        <w:t>To help you:</w:t>
      </w:r>
    </w:p>
    <w:p w:rsidR="004F7420" w:rsidRDefault="005D21AE" w:rsidP="00372B3F">
      <w:pPr>
        <w:pStyle w:val="ListParagraph"/>
        <w:numPr>
          <w:ilvl w:val="0"/>
          <w:numId w:val="38"/>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D4158D" w:rsidRPr="003A1D45" w:rsidRDefault="003A1D45" w:rsidP="003A1D45">
      <w:pPr>
        <w:ind w:left="720"/>
      </w:pPr>
      <w:r w:rsidRPr="003A1D45">
        <w:rPr>
          <w:b/>
          <w:bCs/>
          <w:color w:val="000000"/>
          <w:bdr w:val="none" w:sz="0" w:space="0" w:color="auto" w:frame="1"/>
          <w:shd w:val="clear" w:color="auto" w:fill="FFCC00"/>
        </w:rPr>
        <w:t>Caution: </w:t>
      </w:r>
      <w:r w:rsidRPr="003A1D45">
        <w:rPr>
          <w:rFonts w:cs="Arial"/>
          <w:color w:val="000000"/>
          <w:bdr w:val="none" w:sz="0" w:space="0" w:color="auto" w:frame="1"/>
          <w:shd w:val="clear" w:color="auto" w:fill="F4F4F4"/>
        </w:rPr>
        <w:t> </w:t>
      </w:r>
      <w:r w:rsidRPr="003A1D45">
        <w:rPr>
          <w:color w:val="000000"/>
          <w:bdr w:val="none" w:sz="0" w:space="0" w:color="auto" w:frame="1"/>
          <w:shd w:val="clear" w:color="auto" w:fill="FFFF00"/>
        </w:rPr>
        <w:t>You will be graded on what is required in WCJC’s video,</w:t>
      </w:r>
      <w:r w:rsidRPr="003A1D45">
        <w:rPr>
          <w:rStyle w:val="Strong"/>
          <w:color w:val="000000"/>
          <w:bdr w:val="none" w:sz="0" w:space="0" w:color="auto" w:frame="1"/>
          <w:shd w:val="clear" w:color="auto" w:fill="FFFF00"/>
        </w:rPr>
        <w:t> not</w:t>
      </w:r>
      <w:r w:rsidRPr="003A1D45">
        <w:rPr>
          <w:color w:val="000000"/>
          <w:bdr w:val="none" w:sz="0" w:space="0" w:color="auto" w:frame="1"/>
          <w:shd w:val="clear" w:color="auto" w:fill="FFFF00"/>
        </w:rPr>
        <w:t> on how your prior professors graded you. </w:t>
      </w:r>
    </w:p>
    <w:p w:rsidR="00490E2E" w:rsidRPr="00D4158D" w:rsidRDefault="00961F09" w:rsidP="00490E2E">
      <w:pPr>
        <w:pStyle w:val="ListParagraph"/>
        <w:numPr>
          <w:ilvl w:val="0"/>
          <w:numId w:val="38"/>
        </w:numPr>
        <w:rPr>
          <w:b/>
          <w:bCs/>
        </w:rPr>
      </w:pPr>
      <w:r>
        <w:t xml:space="preserve">A </w:t>
      </w:r>
      <w:r w:rsidRPr="00D4158D">
        <w:rPr>
          <w:rStyle w:val="Strong"/>
        </w:rPr>
        <w:t>c</w:t>
      </w:r>
      <w:r w:rsidRPr="00923105">
        <w:rPr>
          <w:rStyle w:val="Strong"/>
        </w:rPr>
        <w:t>hecklist</w:t>
      </w:r>
      <w:r>
        <w:t xml:space="preserve"> to </w:t>
      </w:r>
      <w:r w:rsidR="00490E2E">
        <w:t>help</w:t>
      </w:r>
      <w:r>
        <w:t xml:space="preserve"> students notice what is in the video and</w:t>
      </w:r>
      <w:r w:rsidR="00490E2E">
        <w:t xml:space="preserve"> your prof </w:t>
      </w:r>
      <w:r w:rsidR="00923105">
        <w:t xml:space="preserve">uses to </w:t>
      </w:r>
      <w:r w:rsidR="00490E2E">
        <w:t>give you feedback on how you</w:t>
      </w:r>
      <w:r>
        <w:t xml:space="preserve"> did with </w:t>
      </w:r>
      <w:r w:rsidR="00923105">
        <w:t xml:space="preserve">the </w:t>
      </w:r>
      <w:r>
        <w:t xml:space="preserve">Sample Respondus Exam. </w:t>
      </w:r>
      <w:r w:rsidR="00923105">
        <w:t xml:space="preserve">In this class, you can </w:t>
      </w:r>
      <w:r w:rsidR="00923105" w:rsidRPr="00D4158D">
        <w:rPr>
          <w:rStyle w:val="Strong"/>
        </w:rPr>
        <w:t>use the checklist</w:t>
      </w:r>
      <w:r w:rsidR="00923105">
        <w:t xml:space="preserve"> </w:t>
      </w:r>
      <w:r w:rsidR="00923105" w:rsidRPr="003A1D45">
        <w:rPr>
          <w:rStyle w:val="Strong"/>
        </w:rPr>
        <w:t xml:space="preserve">during </w:t>
      </w:r>
      <w:r w:rsidR="00923105">
        <w:t xml:space="preserve">the </w:t>
      </w:r>
      <w:r w:rsidR="00923105" w:rsidRPr="00D4158D">
        <w:rPr>
          <w:rStyle w:val="Strong"/>
        </w:rPr>
        <w:t xml:space="preserve">Sample </w:t>
      </w:r>
      <w:r w:rsidR="00923105">
        <w:t xml:space="preserve">Respondus Exam </w:t>
      </w:r>
      <w:r w:rsidR="00923105" w:rsidRPr="003A1D45">
        <w:rPr>
          <w:rStyle w:val="Strong"/>
        </w:rPr>
        <w:t>and</w:t>
      </w:r>
      <w:r w:rsidR="00923105">
        <w:t xml:space="preserve"> the </w:t>
      </w:r>
      <w:r w:rsidR="00923105" w:rsidRPr="00D4158D">
        <w:rPr>
          <w:rStyle w:val="Strong"/>
        </w:rPr>
        <w:t>Final Exam</w:t>
      </w:r>
      <w:r w:rsidR="00D4158D">
        <w:rPr>
          <w:rStyle w:val="Strong"/>
        </w:rPr>
        <w:t xml:space="preserve"> </w:t>
      </w:r>
      <w:r w:rsidR="00D4158D" w:rsidRPr="00D4158D">
        <w:rPr>
          <w:rStyle w:val="Strong"/>
          <w:b w:val="0"/>
        </w:rPr>
        <w:t>as long as you tell me in the Respondus startup</w:t>
      </w:r>
      <w:r w:rsidR="00D4158D">
        <w:rPr>
          <w:rStyle w:val="Strong"/>
        </w:rPr>
        <w:t xml:space="preserve">. </w:t>
      </w:r>
      <w:r w:rsidR="00D4158D" w:rsidRPr="00D4158D">
        <w:rPr>
          <w:b/>
          <w:bCs/>
        </w:rPr>
        <w:t>In other words, there is no excuse for forgetting what you need to do.</w:t>
      </w:r>
    </w:p>
    <w:p w:rsidR="00961F09" w:rsidRDefault="00961F09" w:rsidP="00961F09">
      <w:pPr>
        <w:pStyle w:val="ListParagraph"/>
        <w:numPr>
          <w:ilvl w:val="0"/>
          <w:numId w:val="38"/>
        </w:numPr>
      </w:pPr>
      <w:r>
        <w:t>The Sample Respondus Exam that lets students practice as much as they want and—when they think they know how to do it—get feedback so they know if they are OK or must change how they do this.</w:t>
      </w:r>
    </w:p>
    <w:p w:rsidR="00D4158D" w:rsidRPr="004F7420" w:rsidRDefault="00D4158D" w:rsidP="00961F09">
      <w:pPr>
        <w:pStyle w:val="ListParagraph"/>
        <w:numPr>
          <w:ilvl w:val="0"/>
          <w:numId w:val="38"/>
        </w:numPr>
      </w:pPr>
      <w:r>
        <w:t xml:space="preserve">If you want to practice </w:t>
      </w:r>
      <w:r w:rsidR="001602AC" w:rsidRPr="00784F65">
        <w:rPr>
          <w:b/>
        </w:rPr>
        <w:t xml:space="preserve">after </w:t>
      </w:r>
      <w:r w:rsidR="001602AC">
        <w:t xml:space="preserve">the Sample Respondus Exam closes and even </w:t>
      </w:r>
      <w:r w:rsidRPr="00784F65">
        <w:rPr>
          <w:b/>
        </w:rPr>
        <w:t>just</w:t>
      </w:r>
      <w:r>
        <w:t xml:space="preserve"> before the Final, you can use the quiz Practice </w:t>
      </w:r>
      <w:r w:rsidRPr="00D4158D">
        <w:t>with Respond</w:t>
      </w:r>
      <w:r w:rsidR="003A1D45">
        <w:t>us - Instructor Does Not Review.</w:t>
      </w:r>
      <w:r w:rsidR="00C818F9">
        <w:t xml:space="preserve"> It opens when the Sample Respondus Exam closes.</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1A688C" w:rsidRPr="001A688C">
        <w:rPr>
          <w:b/>
          <w:highlight w:val="cyan"/>
        </w:rPr>
        <w:t>Tip</w:t>
      </w:r>
      <w:r w:rsidR="001A688C">
        <w:t xml:space="preserve"> and </w:t>
      </w:r>
      <w:r w:rsidR="001A688C" w:rsidRPr="001A688C">
        <w:rPr>
          <w:b/>
          <w:shd w:val="clear" w:color="auto" w:fill="FFC000"/>
        </w:rPr>
        <w:t>Caution:</w:t>
      </w:r>
      <w:r w:rsidR="001A688C" w:rsidRPr="001A688C">
        <w:t xml:space="preserve"> </w:t>
      </w:r>
      <w:r w:rsidR="001602AC">
        <w:t xml:space="preserve"> Check the Signup discussion for the ways you can meet your responsibilities with Respondus. </w:t>
      </w:r>
      <w:r w:rsidR="003A1D45">
        <w:t xml:space="preserve"> Get it done </w:t>
      </w:r>
      <w:r w:rsidR="003A1D45" w:rsidRPr="00961F09">
        <w:rPr>
          <w:rStyle w:val="Strong"/>
        </w:rPr>
        <w:t>early</w:t>
      </w:r>
      <w:r w:rsidR="003A1D45">
        <w:t xml:space="preserve"> so you do </w:t>
      </w:r>
      <w:r w:rsidR="003A1D45" w:rsidRPr="00961F09">
        <w:rPr>
          <w:rStyle w:val="Strong"/>
        </w:rPr>
        <w:t>not forget</w:t>
      </w:r>
      <w:r w:rsidR="003A1D45">
        <w:t>!</w:t>
      </w:r>
    </w:p>
    <w:p w:rsidR="00747F0E" w:rsidRDefault="003A1D45" w:rsidP="003A1D45">
      <w:pPr>
        <w:shd w:val="clear" w:color="auto" w:fill="FFFFFF" w:themeFill="background1"/>
        <w:spacing w:line="240" w:lineRule="auto"/>
      </w:pPr>
      <w:r>
        <w:t xml:space="preserve">Although you do have to take the Sample Respondus Exam, </w:t>
      </w:r>
      <w:r w:rsidR="000164E3">
        <w:t>i</w:t>
      </w:r>
      <w:r w:rsidR="00747F0E">
        <w:t>n this course, you have</w:t>
      </w:r>
      <w:r>
        <w:t xml:space="preserve"> several</w:t>
      </w:r>
      <w:r w:rsidR="002F7858">
        <w:t xml:space="preserve"> things to make this more flexible for you</w:t>
      </w:r>
      <w:r w:rsidR="00747F0E">
        <w:t>:</w:t>
      </w:r>
    </w:p>
    <w:p w:rsidR="00E97668" w:rsidRDefault="003A1D45" w:rsidP="00AF3940">
      <w:pPr>
        <w:pStyle w:val="ListParagraph"/>
        <w:numPr>
          <w:ilvl w:val="0"/>
          <w:numId w:val="39"/>
        </w:numPr>
        <w:shd w:val="clear" w:color="auto" w:fill="FFFFFF" w:themeFill="background1"/>
        <w:spacing w:line="240" w:lineRule="auto"/>
      </w:pPr>
      <w:r>
        <w:t xml:space="preserve">It is a </w:t>
      </w:r>
      <w:r w:rsidR="001602AC">
        <w:t>1</w:t>
      </w:r>
      <w:r w:rsidR="00F86DA0">
        <w:t xml:space="preserve">-week period </w:t>
      </w:r>
      <w:r w:rsidR="00747F0E">
        <w:t>to meet the requirements</w:t>
      </w:r>
      <w:r w:rsidR="00AF3940">
        <w:t xml:space="preserve">, but </w:t>
      </w:r>
      <w:r>
        <w:t xml:space="preserve">you earn the </w:t>
      </w:r>
      <w:r w:rsidRPr="003A1D45">
        <w:rPr>
          <w:rStyle w:val="Strong"/>
        </w:rPr>
        <w:t>most points</w:t>
      </w:r>
      <w:r>
        <w:t xml:space="preserve"> </w:t>
      </w:r>
      <w:r w:rsidR="00C818F9">
        <w:t xml:space="preserve">(and save the most time) </w:t>
      </w:r>
      <w:r>
        <w:t xml:space="preserve">if you do it </w:t>
      </w:r>
      <w:r w:rsidR="00C818F9">
        <w:rPr>
          <w:rStyle w:val="Strong"/>
        </w:rPr>
        <w:t>do it exactly as WCJC’s video shows you to do i</w:t>
      </w:r>
      <w:r w:rsidR="001A688C">
        <w:rPr>
          <w:rStyle w:val="Strong"/>
        </w:rPr>
        <w:t>t</w:t>
      </w:r>
      <w:r>
        <w:t xml:space="preserve">. </w:t>
      </w:r>
      <w:r w:rsidRPr="003A1D45">
        <w:rPr>
          <w:rStyle w:val="Strong"/>
        </w:rPr>
        <w:t>Get it over with</w:t>
      </w:r>
      <w:r>
        <w:t>.</w:t>
      </w:r>
    </w:p>
    <w:p w:rsidR="001A688C" w:rsidRDefault="001A688C" w:rsidP="00784F65">
      <w:pPr>
        <w:pStyle w:val="ListParagraph"/>
        <w:numPr>
          <w:ilvl w:val="0"/>
          <w:numId w:val="39"/>
        </w:numPr>
        <w:shd w:val="clear" w:color="auto" w:fill="FFFFFF" w:themeFill="background1"/>
        <w:spacing w:line="240" w:lineRule="auto"/>
      </w:pPr>
      <w:r>
        <w:t>Within that 1-week period, y</w:t>
      </w:r>
      <w:r w:rsidR="003A1D45">
        <w:t>ou can practice with the Sample Respondus Exam when you want to and as long as you want to.</w:t>
      </w:r>
      <w:r w:rsidR="00C818F9">
        <w:t xml:space="preserve"> </w:t>
      </w:r>
      <w:r w:rsidRPr="001A688C">
        <w:rPr>
          <w:b/>
          <w:highlight w:val="cyan"/>
        </w:rPr>
        <w:t>Tip</w:t>
      </w:r>
      <w:r w:rsidRPr="004479A8">
        <w:rPr>
          <w:b/>
          <w:highlight w:val="cyan"/>
        </w:rPr>
        <w:t>s</w:t>
      </w:r>
      <w:r>
        <w:t xml:space="preserve"> and </w:t>
      </w:r>
      <w:r w:rsidRPr="001A688C">
        <w:rPr>
          <w:b/>
          <w:shd w:val="clear" w:color="auto" w:fill="FFC000"/>
        </w:rPr>
        <w:t>Caution</w:t>
      </w:r>
      <w:r>
        <w:rPr>
          <w:b/>
          <w:shd w:val="clear" w:color="auto" w:fill="FFC000"/>
        </w:rPr>
        <w:t>s</w:t>
      </w:r>
      <w:r w:rsidRPr="001A688C">
        <w:rPr>
          <w:b/>
          <w:shd w:val="clear" w:color="auto" w:fill="FFC000"/>
        </w:rPr>
        <w:t>:</w:t>
      </w:r>
      <w:r w:rsidRPr="001A688C">
        <w:t xml:space="preserve"> </w:t>
      </w:r>
    </w:p>
    <w:p w:rsidR="004479A8" w:rsidRDefault="00C818F9" w:rsidP="001A688C">
      <w:pPr>
        <w:pStyle w:val="ListParagraph"/>
        <w:numPr>
          <w:ilvl w:val="1"/>
          <w:numId w:val="39"/>
        </w:numPr>
        <w:shd w:val="clear" w:color="auto" w:fill="FFFFFF" w:themeFill="background1"/>
        <w:spacing w:line="240" w:lineRule="auto"/>
      </w:pPr>
      <w:r>
        <w:t>Because you</w:t>
      </w:r>
      <w:r w:rsidR="001A688C">
        <w:t xml:space="preserve"> can practice as long as you want, I do </w:t>
      </w:r>
      <w:r w:rsidR="001A688C" w:rsidRPr="001A688C">
        <w:rPr>
          <w:b/>
        </w:rPr>
        <w:t xml:space="preserve">not </w:t>
      </w:r>
      <w:r w:rsidR="001A688C">
        <w:t xml:space="preserve">review your Respondus video </w:t>
      </w:r>
      <w:r w:rsidR="001A688C" w:rsidRPr="004479A8">
        <w:rPr>
          <w:rStyle w:val="Strong"/>
        </w:rPr>
        <w:t>until</w:t>
      </w:r>
      <w:r w:rsidR="001A688C">
        <w:t xml:space="preserve"> you tell me you are satisfied with your last attempt. </w:t>
      </w:r>
    </w:p>
    <w:p w:rsidR="004479A8" w:rsidRDefault="00784F65" w:rsidP="001A688C">
      <w:pPr>
        <w:pStyle w:val="ListParagraph"/>
        <w:numPr>
          <w:ilvl w:val="1"/>
          <w:numId w:val="39"/>
        </w:numPr>
        <w:shd w:val="clear" w:color="auto" w:fill="FFFFFF" w:themeFill="background1"/>
        <w:spacing w:line="240" w:lineRule="auto"/>
      </w:pPr>
      <w:r>
        <w:rPr>
          <w:rStyle w:val="Strong"/>
        </w:rPr>
        <w:t>How do you do tell me to review yours</w:t>
      </w:r>
      <w:r w:rsidR="001A688C" w:rsidRPr="004479A8">
        <w:rPr>
          <w:rStyle w:val="Strong"/>
        </w:rPr>
        <w:t>?</w:t>
      </w:r>
      <w:r w:rsidR="001A688C">
        <w:t xml:space="preserve"> By signing up in the Respondus discussion. </w:t>
      </w:r>
    </w:p>
    <w:p w:rsidR="004479A8" w:rsidRDefault="000164E3" w:rsidP="001A688C">
      <w:pPr>
        <w:pStyle w:val="ListParagraph"/>
        <w:numPr>
          <w:ilvl w:val="1"/>
          <w:numId w:val="39"/>
        </w:numPr>
        <w:shd w:val="clear" w:color="auto" w:fill="FFFFFF" w:themeFill="background1"/>
        <w:spacing w:line="240" w:lineRule="auto"/>
      </w:pPr>
      <w:r w:rsidRPr="004479A8">
        <w:rPr>
          <w:rStyle w:val="Strong"/>
        </w:rPr>
        <w:t xml:space="preserve">What happens next? </w:t>
      </w:r>
      <w:r w:rsidR="00E97668">
        <w:t xml:space="preserve">Your </w:t>
      </w:r>
      <w:r w:rsidR="00747F0E">
        <w:t xml:space="preserve">prof </w:t>
      </w:r>
      <w:r w:rsidR="002F7858">
        <w:t>review</w:t>
      </w:r>
      <w:r w:rsidR="00936C3A">
        <w:t>s how you did the Sample Respondus Exam</w:t>
      </w:r>
      <w:r w:rsidR="004479A8">
        <w:t xml:space="preserve"> and replies </w:t>
      </w:r>
      <w:r w:rsidR="002F7858">
        <w:t xml:space="preserve">back </w:t>
      </w:r>
      <w:r w:rsidR="00784F65">
        <w:t xml:space="preserve">and attaches a </w:t>
      </w:r>
      <w:r w:rsidR="00E97668">
        <w:t>marked checklist</w:t>
      </w:r>
      <w:r w:rsidR="004479A8">
        <w:t>. The marked checklist also tells you:</w:t>
      </w:r>
    </w:p>
    <w:p w:rsidR="004479A8" w:rsidRDefault="004479A8" w:rsidP="004479A8">
      <w:pPr>
        <w:pStyle w:val="ListParagraph"/>
        <w:numPr>
          <w:ilvl w:val="2"/>
          <w:numId w:val="39"/>
        </w:numPr>
        <w:shd w:val="clear" w:color="auto" w:fill="FFFFFF" w:themeFill="background1"/>
        <w:spacing w:line="240" w:lineRule="auto"/>
      </w:pPr>
      <w:r>
        <w:t xml:space="preserve">Either you were OK and, if you do the Final Exam in the </w:t>
      </w:r>
      <w:r w:rsidRPr="00784F65">
        <w:rPr>
          <w:rStyle w:val="Strong"/>
        </w:rPr>
        <w:t>same</w:t>
      </w:r>
      <w:r>
        <w:t xml:space="preserve"> way, you would</w:t>
      </w:r>
      <w:r w:rsidRPr="00936C3A">
        <w:rPr>
          <w:rStyle w:val="Strong"/>
        </w:rPr>
        <w:t xml:space="preserve"> </w:t>
      </w:r>
      <w:r w:rsidR="00784F65" w:rsidRPr="00936C3A">
        <w:rPr>
          <w:rStyle w:val="Strong"/>
        </w:rPr>
        <w:t>not</w:t>
      </w:r>
      <w:r w:rsidR="00784F65" w:rsidRPr="00784F65">
        <w:rPr>
          <w:rStyle w:val="MB-TableHeadingChar"/>
        </w:rPr>
        <w:t xml:space="preserve"> </w:t>
      </w:r>
      <w:r>
        <w:t>have penalties (points subtracted</w:t>
      </w:r>
      <w:r w:rsidR="00784F65">
        <w:t>)</w:t>
      </w:r>
      <w:r>
        <w:t xml:space="preserve"> from your Final Exam score.</w:t>
      </w:r>
    </w:p>
    <w:p w:rsidR="00E97668" w:rsidRDefault="00784F65" w:rsidP="00C44ED7">
      <w:pPr>
        <w:pStyle w:val="ListParagraph"/>
        <w:numPr>
          <w:ilvl w:val="2"/>
          <w:numId w:val="39"/>
        </w:numPr>
        <w:shd w:val="clear" w:color="auto" w:fill="FFFFFF" w:themeFill="background1"/>
        <w:spacing w:line="240" w:lineRule="auto"/>
      </w:pPr>
      <w:r>
        <w:t xml:space="preserve">Or you were </w:t>
      </w:r>
      <w:r w:rsidRPr="00936C3A">
        <w:rPr>
          <w:b/>
        </w:rPr>
        <w:t>not</w:t>
      </w:r>
      <w:r>
        <w:t xml:space="preserve"> OK and if you do </w:t>
      </w:r>
      <w:r w:rsidR="00936C3A">
        <w:t xml:space="preserve">the Final Exam in the </w:t>
      </w:r>
      <w:r w:rsidR="00936C3A" w:rsidRPr="00784F65">
        <w:rPr>
          <w:rStyle w:val="Strong"/>
        </w:rPr>
        <w:t>same</w:t>
      </w:r>
      <w:r w:rsidR="00936C3A">
        <w:t xml:space="preserve"> way, you </w:t>
      </w:r>
      <w:r w:rsidR="00936C3A" w:rsidRPr="00936C3A">
        <w:rPr>
          <w:rStyle w:val="Strong"/>
        </w:rPr>
        <w:t>would</w:t>
      </w:r>
      <w:r w:rsidR="00936C3A">
        <w:t xml:space="preserve"> have penalties (points subtracted) from your Final Exam score. </w:t>
      </w:r>
      <w:r w:rsidR="00E97668">
        <w:t xml:space="preserve"> Your prof is glad to help you.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w:t>
      </w:r>
    </w:p>
    <w:p w:rsidR="000275F5" w:rsidRDefault="000275F5" w:rsidP="00C818F9">
      <w:pPr>
        <w:shd w:val="clear" w:color="auto" w:fill="FFFFFF" w:themeFill="background1"/>
      </w:pPr>
      <w:r>
        <w:t>Every part of the writing and all feedback</w:t>
      </w:r>
      <w:r w:rsidR="002F7858">
        <w:t xml:space="preserve"> is</w:t>
      </w:r>
      <w:r w:rsidR="00804A94">
        <w:t xml:space="preserv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1A688C">
        <w:t>You do a 3-Part Writing using the discussion tool as way to share</w:t>
      </w:r>
      <w:r w:rsidR="00626736">
        <w:t xml:space="preserve">. </w:t>
      </w:r>
    </w:p>
    <w:p w:rsidR="007A1FA8" w:rsidRDefault="007A1FA8">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w:t>
      </w:r>
      <w:r w:rsidR="000E4665">
        <w:rPr>
          <w:rFonts w:eastAsia="Times New Roman" w:cstheme="minorHAnsi"/>
        </w:rPr>
        <w:t xml:space="preserve">At the end of each Unit, an Announcements shows you your current </w:t>
      </w:r>
      <w:r w:rsidRPr="00841099">
        <w:rPr>
          <w:rFonts w:eastAsia="Times New Roman" w:cstheme="minorHAnsi"/>
        </w:rPr>
        <w:t>lett</w:t>
      </w:r>
      <w:r w:rsidR="000E4665">
        <w:rPr>
          <w:rFonts w:eastAsia="Times New Roman" w:cstheme="minorHAnsi"/>
        </w:rPr>
        <w:t>er grade</w:t>
      </w:r>
      <w:r w:rsidRPr="00841099">
        <w:rPr>
          <w:rFonts w:eastAsia="Times New Roman" w:cstheme="minorHAnsi"/>
        </w:rPr>
        <w:t xml:space="preserve">.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9"/>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936C3A">
            <w:pPr>
              <w:spacing w:after="0" w:line="300" w:lineRule="auto"/>
              <w:rPr>
                <w:rFonts w:eastAsia="Times New Roman" w:cstheme="minorHAnsi"/>
              </w:rPr>
            </w:pPr>
            <w:r w:rsidRPr="00841099">
              <w:rPr>
                <w:rFonts w:eastAsia="Times New Roman" w:cstheme="minorHAnsi"/>
              </w:rPr>
              <w:t>8</w:t>
            </w:r>
            <w:r w:rsidR="00936C3A">
              <w:rPr>
                <w:rFonts w:eastAsia="Times New Roman" w:cstheme="minorHAnsi"/>
              </w:rPr>
              <w:t>32.5</w:t>
            </w:r>
            <w:r w:rsidRPr="00841099">
              <w:rPr>
                <w:rFonts w:eastAsia="Times New Roman" w:cstheme="minorHAnsi"/>
              </w:rPr>
              <w:t xml:space="preserve"> – </w:t>
            </w:r>
            <w:r w:rsidR="00936C3A">
              <w:rPr>
                <w:rFonts w:eastAsia="Times New Roman" w:cstheme="minorHAnsi"/>
              </w:rPr>
              <w:t>925</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936C3A">
            <w:pPr>
              <w:spacing w:after="0" w:line="300" w:lineRule="auto"/>
              <w:rPr>
                <w:rFonts w:eastAsia="Times New Roman" w:cstheme="minorHAnsi"/>
              </w:rPr>
            </w:pPr>
            <w:r w:rsidRPr="00841099">
              <w:rPr>
                <w:rFonts w:eastAsia="Times New Roman" w:cstheme="minorHAnsi"/>
              </w:rPr>
              <w:t>7</w:t>
            </w:r>
            <w:r w:rsidR="00936C3A">
              <w:rPr>
                <w:rFonts w:eastAsia="Times New Roman" w:cstheme="minorHAnsi"/>
              </w:rPr>
              <w:t>40</w:t>
            </w:r>
            <w:r w:rsidRPr="00841099">
              <w:rPr>
                <w:rFonts w:eastAsia="Times New Roman" w:cstheme="minorHAnsi"/>
              </w:rPr>
              <w:t xml:space="preserve"> – 8</w:t>
            </w:r>
            <w:r w:rsidR="00936C3A">
              <w:rPr>
                <w:rFonts w:eastAsia="Times New Roman" w:cstheme="minorHAnsi"/>
              </w:rPr>
              <w:t>32.4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936C3A">
            <w:pPr>
              <w:spacing w:after="0" w:line="300" w:lineRule="auto"/>
              <w:rPr>
                <w:rFonts w:eastAsia="Times New Roman" w:cstheme="minorHAnsi"/>
              </w:rPr>
            </w:pPr>
            <w:r w:rsidRPr="00841099">
              <w:rPr>
                <w:rFonts w:eastAsia="Times New Roman" w:cstheme="minorHAnsi"/>
              </w:rPr>
              <w:t>6</w:t>
            </w:r>
            <w:r w:rsidR="00936C3A">
              <w:rPr>
                <w:rFonts w:eastAsia="Times New Roman" w:cstheme="minorHAnsi"/>
              </w:rPr>
              <w:t>47.5</w:t>
            </w:r>
            <w:r w:rsidRPr="00841099">
              <w:rPr>
                <w:rFonts w:eastAsia="Times New Roman" w:cstheme="minorHAnsi"/>
              </w:rPr>
              <w:t xml:space="preserve"> – 7</w:t>
            </w:r>
            <w:r w:rsidR="00936C3A">
              <w:rPr>
                <w:rFonts w:eastAsia="Times New Roman" w:cstheme="minorHAnsi"/>
              </w:rPr>
              <w:t>39.4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8A5EC5" w:rsidP="008A5EC5">
            <w:pPr>
              <w:spacing w:after="0" w:line="300" w:lineRule="auto"/>
              <w:rPr>
                <w:rFonts w:eastAsia="Times New Roman" w:cstheme="minorHAnsi"/>
              </w:rPr>
            </w:pPr>
            <w:r>
              <w:rPr>
                <w:rFonts w:eastAsia="Times New Roman" w:cstheme="minorHAnsi"/>
              </w:rPr>
              <w:t>555</w:t>
            </w:r>
            <w:r w:rsidR="000275F5" w:rsidRPr="00841099">
              <w:rPr>
                <w:rFonts w:eastAsia="Times New Roman" w:cstheme="minorHAnsi"/>
              </w:rPr>
              <w:t xml:space="preserve"> – 6</w:t>
            </w:r>
            <w:r w:rsidR="00936C3A">
              <w:rPr>
                <w:rFonts w:eastAsia="Times New Roman" w:cstheme="minorHAnsi"/>
              </w:rPr>
              <w:t>47.4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8A5EC5">
            <w:pPr>
              <w:spacing w:after="0" w:line="300" w:lineRule="auto"/>
              <w:rPr>
                <w:rFonts w:eastAsia="Times New Roman" w:cstheme="minorHAnsi"/>
              </w:rPr>
            </w:pPr>
            <w:r w:rsidRPr="00841099">
              <w:rPr>
                <w:rFonts w:eastAsia="Times New Roman" w:cstheme="minorHAnsi"/>
              </w:rPr>
              <w:t xml:space="preserve">Below </w:t>
            </w:r>
            <w:r w:rsidR="008A5EC5">
              <w:rPr>
                <w:rFonts w:eastAsia="Times New Roman" w:cstheme="minorHAnsi"/>
              </w:rPr>
              <w:t>555</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8A5EC5" w:rsidRDefault="008A5EC5" w:rsidP="008A5EC5"/>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he 925</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7F590B">
        <w:rPr>
          <w:rFonts w:cstheme="minorHAnsi"/>
        </w:rPr>
        <w:t>5</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7F590B" w:rsidRDefault="007F590B" w:rsidP="007F590B">
      <w:pPr>
        <w:numPr>
          <w:ilvl w:val="0"/>
          <w:numId w:val="6"/>
        </w:numPr>
        <w:spacing w:after="0" w:line="240" w:lineRule="auto"/>
        <w:rPr>
          <w:rFonts w:cstheme="minorHAnsi"/>
        </w:rPr>
      </w:pPr>
      <w:r>
        <w:rPr>
          <w:rFonts w:cstheme="minorHAnsi"/>
        </w:rPr>
        <w:t>1</w:t>
      </w:r>
      <w:r w:rsidR="00C31D7A">
        <w:rPr>
          <w:rFonts w:cstheme="minorHAnsi"/>
        </w:rPr>
        <w:t>15</w:t>
      </w:r>
      <w:r w:rsidR="000275F5" w:rsidRPr="00433C58">
        <w:rPr>
          <w:rFonts w:cstheme="minorHAnsi"/>
        </w:rPr>
        <w:t xml:space="preserve"> – Comprehensive Final Exam</w:t>
      </w:r>
      <w:r>
        <w:rPr>
          <w:rFonts w:cstheme="minorHAnsi"/>
        </w:rPr>
        <w:t xml:space="preserve"> and required tasks with Respondus Monitor </w:t>
      </w:r>
    </w:p>
    <w:p w:rsidR="00383239" w:rsidRDefault="00383239" w:rsidP="007F590B">
      <w:pPr>
        <w:numPr>
          <w:ilvl w:val="0"/>
          <w:numId w:val="6"/>
        </w:numPr>
        <w:spacing w:after="0" w:line="240" w:lineRule="auto"/>
        <w:rPr>
          <w:rFonts w:cstheme="minorHAnsi"/>
        </w:rPr>
      </w:pPr>
      <w:r>
        <w:rPr>
          <w:rFonts w:cstheme="minorHAnsi"/>
        </w:rPr>
        <w:t>330—Written work consists of 4 Evidence Quizzes on the b</w:t>
      </w:r>
      <w:r w:rsidR="001602AC">
        <w:rPr>
          <w:rFonts w:cstheme="minorHAnsi"/>
        </w:rPr>
        <w:t xml:space="preserve">asics of evidence with history and the 3-Part Writing </w:t>
      </w:r>
      <w:r w:rsidR="00C31D7A">
        <w:rPr>
          <w:rFonts w:eastAsia="Times New Roman" w:cstheme="minorHAnsi"/>
        </w:rPr>
        <w:t>3-Part Writing (Paper at 100, Fact-checking 2 papers at 40 each, and 2 Replies at 20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2F7858">
      <w:pPr>
        <w:rPr>
          <w:rFonts w:cstheme="minorHAnsi"/>
        </w:rPr>
      </w:pPr>
      <w:r w:rsidRPr="00AD6B7D">
        <w:rPr>
          <w:rStyle w:val="Strong"/>
        </w:rPr>
        <w:t>First</w:t>
      </w:r>
      <w:r w:rsidRPr="00841099">
        <w:rPr>
          <w:rFonts w:cstheme="minorHAnsi"/>
        </w:rPr>
        <w:t>, it provides i</w:t>
      </w:r>
      <w:r w:rsidR="00AD6B7D">
        <w:rPr>
          <w:rFonts w:cstheme="minorHAnsi"/>
        </w:rPr>
        <w:t xml:space="preserve">nformation and quizzes on </w:t>
      </w:r>
      <w:r w:rsidRPr="00841099">
        <w:rPr>
          <w:rFonts w:cstheme="minorHAnsi"/>
        </w:rPr>
        <w:t xml:space="preserve">basic rules of evidence so you can find out what you do </w:t>
      </w:r>
      <w:r w:rsidRPr="002F7858">
        <w:rPr>
          <w:rStyle w:val="Strong"/>
        </w:rPr>
        <w:t xml:space="preserve">not </w:t>
      </w:r>
      <w:r w:rsidRPr="00841099">
        <w:rPr>
          <w:rFonts w:cstheme="minorHAnsi"/>
        </w:rPr>
        <w:t>know about evidence</w:t>
      </w:r>
      <w:r w:rsidRPr="001F43DC">
        <w:rPr>
          <w:rStyle w:val="Strong"/>
        </w:rPr>
        <w:t xml:space="preserve"> before</w:t>
      </w:r>
      <w:r w:rsidR="00C74B14">
        <w:rPr>
          <w:rFonts w:cstheme="minorHAnsi"/>
        </w:rPr>
        <w:t xml:space="preserve"> you write. Ask your prof if you need help with the basics of evidence. The earlier you get your brain straight about evidence, the easier it will be.</w:t>
      </w:r>
    </w:p>
    <w:p w:rsidR="00C74B14" w:rsidRDefault="00FD2905" w:rsidP="002F7858">
      <w:pPr>
        <w:rPr>
          <w:rFonts w:cstheme="minorHAnsi"/>
        </w:rPr>
      </w:pPr>
      <w:r w:rsidRPr="00AD6B7D">
        <w:rPr>
          <w:rStyle w:val="Strong"/>
        </w:rPr>
        <w:t>Second</w:t>
      </w:r>
      <w:r>
        <w:rPr>
          <w:rFonts w:cstheme="minorHAnsi"/>
        </w:rPr>
        <w:t xml:space="preserve">, it uses a </w:t>
      </w:r>
      <w:r w:rsidR="000275F5" w:rsidRPr="00841099">
        <w:rPr>
          <w:rFonts w:cstheme="minorHAnsi"/>
        </w:rPr>
        <w:t>rubric</w:t>
      </w:r>
      <w:r>
        <w:rPr>
          <w:rFonts w:cstheme="minorHAnsi"/>
        </w:rPr>
        <w:t xml:space="preserve"> that</w:t>
      </w:r>
      <w:r w:rsidR="000275F5" w:rsidRPr="00841099">
        <w:rPr>
          <w:rFonts w:cstheme="minorHAnsi"/>
        </w:rPr>
        <w:t xml:space="preserve"> tells you which of the 5 Good Habits for Evidence</w:t>
      </w:r>
      <w:r w:rsidR="00245CF9">
        <w:rPr>
          <w:rFonts w:cstheme="minorHAnsi"/>
        </w:rPr>
        <w:t xml:space="preserve"> could help you avoid problems revealed by your paper</w:t>
      </w:r>
      <w:r w:rsidR="000275F5" w:rsidRPr="00841099">
        <w:rPr>
          <w:rFonts w:cstheme="minorHAnsi"/>
        </w:rPr>
        <w:t xml:space="preserve">. </w:t>
      </w:r>
      <w:r w:rsidR="00C74B14">
        <w:rPr>
          <w:rFonts w:cstheme="minorHAnsi"/>
        </w:rPr>
        <w:t>Look at it in the course. Ask your prof if you need tips on how to work.</w:t>
      </w:r>
    </w:p>
    <w:p w:rsidR="000275F5" w:rsidRDefault="000275F5" w:rsidP="002F7858">
      <w:pPr>
        <w:rPr>
          <w:rFonts w:cstheme="minorHAnsi"/>
        </w:rPr>
      </w:pPr>
      <w:r w:rsidRPr="00AD6B7D">
        <w:rPr>
          <w:rStyle w:val="Strong"/>
        </w:rPr>
        <w:t>Third,</w:t>
      </w:r>
      <w:r w:rsidRPr="00841099">
        <w:rPr>
          <w:rFonts w:cstheme="minorHAnsi"/>
        </w:rPr>
        <w:t xml:space="preserve"> </w:t>
      </w:r>
      <w:r w:rsidR="00C74B14">
        <w:rPr>
          <w:rFonts w:cstheme="minorHAnsi"/>
        </w:rPr>
        <w:t xml:space="preserve">it focuses on evidence so you can learn to prevent problems, not just regret them. If you do not understand feedback, ask your prof how to avoid a problem.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26072C" w:rsidRDefault="0026072C" w:rsidP="0026072C">
      <w:pPr>
        <w:spacing w:before="120"/>
        <w:rPr>
          <w:rFonts w:cstheme="minorHAnsi"/>
        </w:rPr>
      </w:pPr>
      <w:r>
        <w:rPr>
          <w:rFonts w:cstheme="minorHAnsi"/>
        </w:rPr>
        <w:t>There are two types of incentives in the course to help you persist:</w:t>
      </w:r>
    </w:p>
    <w:p w:rsidR="00512D81" w:rsidRPr="00F72463" w:rsidRDefault="006C07E2" w:rsidP="00F72463">
      <w:pPr>
        <w:pStyle w:val="ListParagraph"/>
        <w:numPr>
          <w:ilvl w:val="0"/>
          <w:numId w:val="9"/>
        </w:numPr>
        <w:rPr>
          <w:rFonts w:cstheme="minorHAnsi"/>
        </w:rPr>
      </w:pPr>
      <w:r>
        <w:t>With the 3 d</w:t>
      </w:r>
      <w:r w:rsidR="00512D81">
        <w:t xml:space="preserve">iscussions, you earn </w:t>
      </w:r>
      <w:r w:rsidR="00993137">
        <w:t>10</w:t>
      </w:r>
      <w:r w:rsidR="00E42BE7">
        <w:t xml:space="preserve"> incentive points on each </w:t>
      </w:r>
      <w:r w:rsidR="00C74F32">
        <w:t>30-</w:t>
      </w:r>
      <w:r w:rsidR="00DC2A9E">
        <w:t xml:space="preserve">point </w:t>
      </w:r>
      <w:r>
        <w:t>discussion</w:t>
      </w:r>
      <w:r w:rsidR="00F72463">
        <w:t xml:space="preserve"> if you a) make over 60 on the Unit Exam and b) if </w:t>
      </w:r>
      <w:r w:rsidR="00512D81">
        <w:t xml:space="preserve">you earn </w:t>
      </w:r>
      <w:r w:rsidR="00F72463">
        <w:t>a C or above (</w:t>
      </w:r>
      <w:r w:rsidR="00512D81">
        <w:t xml:space="preserve">over </w:t>
      </w:r>
      <w:r w:rsidR="00AD6B7D">
        <w:t>21</w:t>
      </w:r>
      <w:r w:rsidR="00512D81">
        <w:t xml:space="preserve"> points out of </w:t>
      </w:r>
      <w:r w:rsidR="00AD6B7D">
        <w:t>3</w:t>
      </w:r>
      <w:r w:rsidR="00512D81">
        <w:t>0</w:t>
      </w:r>
      <w:r w:rsidR="00F72463">
        <w:t>)</w:t>
      </w:r>
      <w:r w:rsidR="00245CF9">
        <w:t xml:space="preserve"> on the Unit</w:t>
      </w:r>
      <w:r>
        <w:t>’s d</w:t>
      </w:r>
      <w:r w:rsidR="00E47B82">
        <w:t>iscussion</w:t>
      </w:r>
      <w:r w:rsidR="00F72463">
        <w:t>.</w:t>
      </w:r>
    </w:p>
    <w:p w:rsidR="000413DF" w:rsidRPr="00F72463" w:rsidRDefault="000413DF" w:rsidP="00F72463">
      <w:pPr>
        <w:pStyle w:val="ListParagraph"/>
        <w:numPr>
          <w:ilvl w:val="0"/>
          <w:numId w:val="9"/>
        </w:numPr>
        <w:rPr>
          <w:rFonts w:cstheme="minorHAnsi"/>
        </w:rPr>
      </w:pPr>
      <w:r w:rsidRPr="00F72463">
        <w:rPr>
          <w:rFonts w:cstheme="minorHAnsi"/>
        </w:rPr>
        <w:t xml:space="preserve">With </w:t>
      </w:r>
      <w:r w:rsidRPr="000413DF">
        <w:t>Learning</w:t>
      </w:r>
      <w:r w:rsidRPr="00F72463">
        <w:rPr>
          <w:rFonts w:cstheme="minorHAnsi"/>
        </w:rPr>
        <w:t xml:space="preserve"> Quizzes and Evidence Quizzes, you earn 1 ince</w:t>
      </w:r>
      <w:r w:rsidR="000E4665" w:rsidRPr="00F72463">
        <w:rPr>
          <w:rFonts w:cstheme="minorHAnsi"/>
        </w:rPr>
        <w:t xml:space="preserve">ntive point for each quiz if on the date listed </w:t>
      </w:r>
      <w:r w:rsidR="001216E0">
        <w:rPr>
          <w:rFonts w:cstheme="minorHAnsi"/>
        </w:rPr>
        <w:t xml:space="preserve">for that incentive it </w:t>
      </w:r>
      <w:r w:rsidR="000E4665" w:rsidRPr="00F72463">
        <w:rPr>
          <w:rFonts w:cstheme="minorHAnsi"/>
        </w:rPr>
        <w:t>had 80% of the questions correct either on the Self-Test or the Full-Test.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xml:space="preserve">. If I cannot, I post an </w:t>
          </w:r>
          <w:r w:rsidR="00BC3D42">
            <w:rPr>
              <w:rFonts w:eastAsia="Times New Roman" w:cstheme="minorHAnsi"/>
            </w:rPr>
            <w:t>Announcement</w:t>
          </w:r>
          <w:r w:rsidRPr="00841099">
            <w:rPr>
              <w:rFonts w:eastAsia="Times New Roman" w:cstheme="minorHAnsi"/>
            </w:rPr>
            <w: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6C07E2">
            <w:rPr>
              <w:rFonts w:cstheme="minorHAnsi"/>
            </w:rPr>
            <w:t xml:space="preserve">on </w:t>
          </w:r>
          <w:r w:rsidRPr="005511FE">
            <w:rPr>
              <w:rFonts w:cstheme="minorHAnsi"/>
            </w:rPr>
            <w:t xml:space="preserve">the 1-point incentive 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 l</w:t>
          </w:r>
          <w:r w:rsidR="00F72463" w:rsidRPr="005511FE">
            <w:rPr>
              <w:rFonts w:cstheme="minorHAnsi"/>
            </w:rPr>
            <w:t xml:space="preserve">isted in the </w:t>
          </w:r>
          <w:r w:rsidR="001E3D71" w:rsidRPr="005511FE">
            <w:rPr>
              <w:rFonts w:cstheme="minorHAnsi"/>
            </w:rPr>
            <w:t>link available under the Study Guide in each Unit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Quizzes open and pace yourself</w:t>
          </w:r>
          <w:r w:rsidR="006C07E2">
            <w:rPr>
              <w:rFonts w:cstheme="minorHAnsi"/>
            </w:rPr>
            <w:t>.</w:t>
          </w:r>
        </w:p>
        <w:p w:rsidR="000275F5" w:rsidRPr="00DA1189" w:rsidRDefault="00C74B14" w:rsidP="00B10B42">
          <w:pPr>
            <w:numPr>
              <w:ilvl w:val="0"/>
              <w:numId w:val="7"/>
            </w:numPr>
            <w:spacing w:after="0" w:line="240" w:lineRule="auto"/>
            <w:rPr>
              <w:rFonts w:cstheme="minorHAnsi"/>
            </w:rPr>
          </w:pPr>
          <w:r w:rsidRPr="00C74B14">
            <w:rPr>
              <w:rFonts w:cstheme="minorHAnsi"/>
              <w:b/>
            </w:rPr>
            <w:t>Revision:</w:t>
          </w:r>
          <w:r>
            <w:rPr>
              <w:rFonts w:cstheme="minorHAnsi"/>
            </w:rPr>
            <w:t xml:space="preserve"> Assignment not this term. </w:t>
          </w:r>
          <w:r w:rsidR="000275F5" w:rsidRPr="00DA1189">
            <w:rPr>
              <w:rFonts w:cstheme="minorHAnsi"/>
            </w:rPr>
            <w:t>Review each day and, if useful</w:t>
          </w:r>
          <w:r w:rsidR="009775A5">
            <w:rPr>
              <w:rFonts w:cstheme="minorHAnsi"/>
            </w:rPr>
            <w:t xml:space="preserve"> (such as an inaccuracy in a post)</w:t>
          </w:r>
          <w:r w:rsidR="000275F5" w:rsidRPr="00DA1189">
            <w:rPr>
              <w:rFonts w:cstheme="minorHAnsi"/>
            </w:rPr>
            <w:t xml:space="preserve">, </w:t>
          </w:r>
          <w:r w:rsidR="009775A5">
            <w:rPr>
              <w:rFonts w:cstheme="minorHAnsi"/>
            </w:rPr>
            <w:t>give feedback</w:t>
          </w:r>
          <w:r w:rsidR="006A0FAA">
            <w:rPr>
              <w:rFonts w:cstheme="minorHAnsi"/>
            </w:rPr>
            <w:t xml:space="preserve"> in the </w:t>
          </w:r>
          <w:r w:rsidR="006C07E2">
            <w:rPr>
              <w:rFonts w:cstheme="minorHAnsi"/>
            </w:rPr>
            <w:t>Unit’s discussion</w:t>
          </w:r>
          <w:r w:rsidR="000275F5" w:rsidRPr="00DA1189">
            <w:rPr>
              <w:rFonts w:cstheme="minorHAnsi"/>
            </w:rPr>
            <w:t xml:space="preserve">, but only enter grades for </w:t>
          </w:r>
          <w:r w:rsidR="00850FB9">
            <w:rPr>
              <w:rFonts w:cstheme="minorHAnsi"/>
            </w:rPr>
            <w:t>them</w:t>
          </w:r>
          <w:r w:rsidR="000275F5" w:rsidRPr="00DA1189">
            <w:rPr>
              <w:rFonts w:cstheme="minorHAnsi"/>
            </w:rPr>
            <w:t xml:space="preserve"> </w:t>
          </w:r>
          <w:r w:rsidR="000275F5" w:rsidRPr="00E94A08">
            <w:rPr>
              <w:rFonts w:cstheme="minorHAnsi"/>
              <w:b/>
            </w:rPr>
            <w:t>after</w:t>
          </w:r>
          <w:r w:rsidR="000275F5"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w:t>
          </w:r>
          <w:r w:rsidRPr="00903C29">
            <w:rPr>
              <w:rStyle w:val="Strong"/>
            </w:rPr>
            <w:t xml:space="preserve"> not</w:t>
          </w:r>
          <w:r w:rsidRPr="002F34D7">
            <w:rPr>
              <w:rFonts w:cstheme="minorHAnsi"/>
            </w:rPr>
            <w:t xml:space="preserve"> enter points for writing assignments until</w:t>
          </w:r>
          <w:r w:rsidRPr="00C77C4B">
            <w:rPr>
              <w:rFonts w:cstheme="minorHAnsi"/>
              <w:b/>
            </w:rPr>
            <w:t xml:space="preserve"> </w:t>
          </w:r>
          <w:r w:rsidRPr="00903C29">
            <w:rPr>
              <w:rStyle w:val="Strong"/>
            </w:rPr>
            <w:t>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w:t>
          </w:r>
          <w:r w:rsidR="00903C29">
            <w:rPr>
              <w:rFonts w:cstheme="minorHAnsi"/>
            </w:rPr>
            <w:t>within one week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w:t>
          </w:r>
          <w:r w:rsidR="00C74B14">
            <w:rPr>
              <w:rFonts w:cstheme="minorHAnsi"/>
            </w:rPr>
            <w:t>s</w:t>
          </w:r>
          <w:r>
            <w:rPr>
              <w:rFonts w:cstheme="minorHAnsi"/>
            </w:rPr>
            <w:t xml:space="preserve">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1"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007BB4">
                <w:rPr>
                  <w:rFonts w:eastAsia="Times New Roman" w:cstheme="minorHAnsi"/>
                </w:rPr>
                <w:t>May 1</w:t>
              </w:r>
              <w:r w:rsidR="007A1FA8">
                <w:rPr>
                  <w:rFonts w:eastAsia="Times New Roman" w:cstheme="minorHAnsi"/>
                </w:rPr>
                <w:t xml:space="preserve">,  </w:t>
              </w:r>
              <w:r w:rsidR="00007BB4">
                <w:rPr>
                  <w:rFonts w:eastAsia="Times New Roman" w:cstheme="minorHAnsi"/>
                </w:rPr>
                <w:t>2020</w:t>
              </w:r>
            </w:sdtContent>
          </w:sdt>
        </w:sdtContent>
      </w:sdt>
    </w:p>
    <w:p w:rsidR="00853827" w:rsidRDefault="007A7295" w:rsidP="001F43DC">
      <w:pPr>
        <w:pStyle w:val="ListParagraph"/>
        <w:numPr>
          <w:ilvl w:val="0"/>
          <w:numId w:val="17"/>
        </w:numPr>
        <w:spacing w:after="120" w:line="300" w:lineRule="auto"/>
      </w:pPr>
      <w:r w:rsidRPr="001F43DC">
        <w:rPr>
          <w:rFonts w:eastAsia="Times New Roman" w:cstheme="minorHAnsi"/>
        </w:rPr>
        <w:t>Holidays:</w:t>
      </w:r>
      <w:r>
        <w:t xml:space="preserve"> </w:t>
      </w:r>
      <w:r w:rsidR="00BA4DAE">
        <w:rPr>
          <w:rFonts w:cs="Arial"/>
        </w:rPr>
        <w:t>Easter Break (4/9-4/10)</w:t>
      </w:r>
    </w:p>
    <w:p w:rsidR="00B43842" w:rsidRDefault="00853827" w:rsidP="00B43842">
      <w:pPr>
        <w:rPr>
          <w:rFonts w:eastAsia="Times New Roman"/>
          <w:shd w:val="clear" w:color="auto" w:fill="FFFFFF" w:themeFill="background1"/>
        </w:rPr>
      </w:pPr>
      <w:r>
        <w:br w:type="page"/>
      </w:r>
      <w:r w:rsidR="00B43842" w:rsidRPr="000A6CB8">
        <w:rPr>
          <w:rStyle w:val="Heading2Char"/>
          <w:shd w:val="clear" w:color="auto" w:fill="FFFFFF" w:themeFill="background1"/>
        </w:rPr>
        <w:t>List of Due Dates</w:t>
      </w:r>
      <w:r w:rsidR="00B43842" w:rsidRPr="00046B4D">
        <w:rPr>
          <w:shd w:val="clear" w:color="auto" w:fill="FFFFFF" w:themeFill="background1"/>
        </w:rPr>
        <w:t xml:space="preserve"> </w:t>
      </w:r>
      <w:r w:rsidR="00B43842">
        <w:rPr>
          <w:shd w:val="clear" w:color="auto" w:fill="FFFFFF" w:themeFill="background1"/>
        </w:rPr>
        <w:t xml:space="preserve">- </w:t>
      </w:r>
      <w:r w:rsidR="00B43842" w:rsidRPr="00FD741A">
        <w:rPr>
          <w:rStyle w:val="Strong"/>
          <w:sz w:val="28"/>
          <w:szCs w:val="28"/>
          <w:shd w:val="clear" w:color="auto" w:fill="FFFFFF" w:themeFill="background1"/>
        </w:rPr>
        <w:t>Print ME!</w:t>
      </w:r>
      <w:r w:rsidR="00B43842" w:rsidRPr="00FD741A">
        <w:rPr>
          <w:rFonts w:eastAsia="Times New Roman"/>
          <w:shd w:val="clear" w:color="auto" w:fill="FFFFFF" w:themeFill="background1"/>
        </w:rPr>
        <w:t xml:space="preserve">  </w:t>
      </w:r>
      <w:r w:rsidR="00B43842">
        <w:rPr>
          <w:rFonts w:eastAsia="Times New Roman"/>
          <w:shd w:val="clear" w:color="auto" w:fill="FFFFFF" w:themeFill="background1"/>
        </w:rPr>
        <w:t xml:space="preserve">Check off </w:t>
      </w:r>
      <w:r w:rsidR="00B43842" w:rsidRPr="00FD741A">
        <w:rPr>
          <w:rFonts w:eastAsia="Times New Roman"/>
          <w:shd w:val="clear" w:color="auto" w:fill="FFFFFF" w:themeFill="background1"/>
        </w:rPr>
        <w:sym w:font="Wingdings" w:char="F0FE"/>
      </w:r>
      <w:r w:rsidR="00B43842">
        <w:rPr>
          <w:rFonts w:eastAsia="Times New Roman"/>
          <w:shd w:val="clear" w:color="auto" w:fill="FFFFFF" w:themeFill="background1"/>
        </w:rPr>
        <w:t xml:space="preserve"> each </w:t>
      </w:r>
      <w:r w:rsidR="00B43842" w:rsidRPr="00262F21">
        <w:rPr>
          <w:rFonts w:eastAsia="Times New Roman"/>
          <w:shd w:val="clear" w:color="auto" w:fill="8DB3E2" w:themeFill="text2" w:themeFillTint="66"/>
        </w:rPr>
        <w:t>Blue</w:t>
      </w:r>
      <w:r w:rsidR="00B43842" w:rsidRPr="00FD741A">
        <w:rPr>
          <w:rFonts w:eastAsia="Times New Roman"/>
          <w:shd w:val="clear" w:color="auto" w:fill="FFFFFF" w:themeFill="background1"/>
        </w:rPr>
        <w:t xml:space="preserve"> </w:t>
      </w:r>
      <w:r w:rsidR="00B43842" w:rsidRPr="00262F21">
        <w:rPr>
          <w:rFonts w:eastAsia="Times New Roman"/>
          <w:shd w:val="clear" w:color="auto" w:fill="8DB3E2" w:themeFill="text2" w:themeFillTint="66"/>
        </w:rPr>
        <w:t>Box</w:t>
      </w:r>
      <w:r w:rsidR="00B43842" w:rsidRPr="00FD741A">
        <w:rPr>
          <w:rFonts w:eastAsia="Times New Roman"/>
          <w:shd w:val="clear" w:color="auto" w:fill="FFFFFF" w:themeFill="background1"/>
        </w:rPr>
        <w:t xml:space="preserve"> (on the </w:t>
      </w:r>
      <w:r w:rsidR="00B43842" w:rsidRPr="00FD741A">
        <w:rPr>
          <w:rStyle w:val="Strong"/>
          <w:shd w:val="clear" w:color="auto" w:fill="FFFFFF" w:themeFill="background1"/>
        </w:rPr>
        <w:t>left</w:t>
      </w:r>
      <w:r w:rsidR="00B43842" w:rsidRPr="00FD741A">
        <w:rPr>
          <w:rFonts w:eastAsia="Times New Roman"/>
          <w:shd w:val="clear" w:color="auto" w:fill="FFFFFF" w:themeFill="background1"/>
        </w:rPr>
        <w:t xml:space="preserve">) </w:t>
      </w:r>
      <w:r w:rsidR="00B43842">
        <w:rPr>
          <w:rFonts w:eastAsia="Times New Roman"/>
          <w:shd w:val="clear" w:color="auto" w:fill="FFFFFF" w:themeFill="background1"/>
        </w:rPr>
        <w:t xml:space="preserve">when you complete the work. </w:t>
      </w:r>
    </w:p>
    <w:p w:rsidR="00B43842" w:rsidRPr="0028398F" w:rsidRDefault="00B43842" w:rsidP="00B43842">
      <w:pPr>
        <w:pStyle w:val="MB-HeadingforSchedule"/>
      </w:pPr>
      <w:r w:rsidRPr="0028398F">
        <w:t xml:space="preserve">Getting </w:t>
      </w:r>
      <w:r w:rsidRPr="00253DC7">
        <w:t>Started</w:t>
      </w:r>
      <w:r w:rsidRPr="0028398F">
        <w:t xml:space="preserve"> in This </w:t>
      </w:r>
      <w:r w:rsidRPr="00844D55">
        <w:t>Course</w:t>
      </w:r>
      <w:r w:rsidRPr="0028398F">
        <w:t xml:space="preserve"> </w:t>
      </w:r>
      <w:r>
        <w:t>(March 30</w:t>
      </w:r>
      <w:r w:rsidRPr="0028398F">
        <w:t>-</w:t>
      </w:r>
      <w:r>
        <w:t>March 31)</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B43842" w:rsidTr="008314CB">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B43842" w:rsidRPr="00E500DB" w:rsidRDefault="00B43842" w:rsidP="008314CB">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Points</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rPr>
                <w:rStyle w:val="Strong"/>
              </w:rPr>
              <w:t xml:space="preserve">Instructions </w:t>
            </w:r>
            <w:r>
              <w:t xml:space="preserve">at the </w:t>
            </w:r>
            <w:r w:rsidRPr="00F94821">
              <w:rPr>
                <w:rStyle w:val="Strong"/>
              </w:rPr>
              <w:t xml:space="preserve">top </w:t>
            </w:r>
            <w:r>
              <w:t>of the folder (README 1</w:t>
            </w:r>
            <w:r w:rsidRPr="0034635F">
              <w:rPr>
                <w:vertAlign w:val="superscript"/>
              </w:rPr>
              <w:t>st</w:t>
            </w:r>
            <w:r>
              <w:t>)</w:t>
            </w:r>
          </w:p>
          <w:p w:rsidR="00B43842" w:rsidRPr="007A323C" w:rsidRDefault="00B43842" w:rsidP="008314CB">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March 30</w:t>
            </w:r>
            <w:r w:rsidRPr="0028398F">
              <w:t>-</w:t>
            </w:r>
            <w:r>
              <w:t>March 31</w:t>
            </w:r>
          </w:p>
        </w:tc>
        <w:tc>
          <w:tcPr>
            <w:tcW w:w="90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w:t>
            </w:r>
          </w:p>
        </w:tc>
      </w:tr>
      <w:tr w:rsidR="00B43842" w:rsidRPr="00E500DB" w:rsidTr="008314CB">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bulletsintable13indent"/>
              <w:ind w:left="374"/>
            </w:pPr>
            <w:r>
              <w:t xml:space="preserve">Introductory Tasks at the </w:t>
            </w:r>
            <w:r w:rsidRPr="00713E14">
              <w:rPr>
                <w:rStyle w:val="Strong"/>
              </w:rPr>
              <w:t>end</w:t>
            </w:r>
            <w:r>
              <w:t xml:space="preserve"> of Course Orientation </w:t>
            </w:r>
            <w:r>
              <w:br/>
            </w:r>
            <w:r w:rsidRPr="005412A6">
              <w:rPr>
                <w:b/>
              </w:rPr>
              <w:t>Why?</w:t>
            </w:r>
            <w:r>
              <w:t xml:space="preserve"> To </w:t>
            </w:r>
            <w:r w:rsidRPr="005412A6">
              <w:rPr>
                <w:b/>
                <w:highlight w:val="yellow"/>
              </w:rPr>
              <w:t>prevent</w:t>
            </w:r>
            <w:r>
              <w:t xml:space="preserve"> problems, not just for the points.</w:t>
            </w:r>
          </w:p>
        </w:tc>
        <w:tc>
          <w:tcPr>
            <w:tcW w:w="297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 xml:space="preserve">March 31 by 11:59 PM </w:t>
            </w:r>
            <w:r w:rsidRPr="00E5558C">
              <w:t xml:space="preserve">&lt; </w:t>
            </w:r>
            <w:r>
              <w:t>Need more time? Email immediately.</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B43842" w:rsidRPr="00E500DB" w:rsidRDefault="00B43842" w:rsidP="008314CB">
            <w:pPr>
              <w:pStyle w:val="MB-tableRows"/>
            </w:pPr>
            <w:r>
              <w:t>50-</w:t>
            </w:r>
            <w:r w:rsidRPr="00CC644B">
              <w:rPr>
                <w:shd w:val="clear" w:color="auto" w:fill="FFFF00"/>
              </w:rPr>
              <w:t xml:space="preserve">A </w:t>
            </w:r>
            <w:r>
              <w:rPr>
                <w:rStyle w:val="Strong"/>
                <w:shd w:val="clear" w:color="auto" w:fill="FFFF00"/>
              </w:rPr>
              <w:t>lot!</w:t>
            </w:r>
          </w:p>
        </w:tc>
      </w:tr>
    </w:tbl>
    <w:p w:rsidR="00B43842" w:rsidRPr="00274382" w:rsidRDefault="00B43842" w:rsidP="00B43842">
      <w:pPr>
        <w:pStyle w:val="MB-HeadingforSchedule"/>
      </w:pPr>
      <w:r w:rsidRPr="00224806">
        <w:rPr>
          <w:rFonts w:eastAsia="Calibri"/>
        </w:rPr>
        <w:t>Unit 1</w:t>
      </w:r>
      <w:r>
        <w:rPr>
          <w:rFonts w:eastAsia="Calibri"/>
        </w:rPr>
        <w:t>:</w:t>
      </w:r>
      <w:r w:rsidRPr="005E77FE">
        <w:rPr>
          <w:rFonts w:eastAsia="Calibri"/>
        </w:rPr>
        <w:t xml:space="preserve"> </w:t>
      </w:r>
      <w:r w:rsidRPr="005F5BC8">
        <w:rPr>
          <w:rFonts w:eastAsia="Calibri"/>
        </w:rPr>
        <w:t>Creating a New America from 1860 to 1900</w:t>
      </w:r>
      <w:r w:rsidRPr="00274382">
        <w:t xml:space="preserve"> (</w:t>
      </w:r>
      <w:r>
        <w:t>March 31</w:t>
      </w:r>
      <w:r w:rsidRPr="002F65E9">
        <w:t>-</w:t>
      </w:r>
      <w:r>
        <w:t>April 12</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B43842" w:rsidRPr="00E8123C" w:rsidTr="008314CB">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B43842" w:rsidRPr="00E500DB" w:rsidRDefault="00B43842" w:rsidP="008314CB">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Points</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rPr>
                <w:rStyle w:val="Strong"/>
              </w:rPr>
              <w:t xml:space="preserve">Instructions </w:t>
            </w:r>
            <w:r>
              <w:t xml:space="preserve">at the </w:t>
            </w:r>
            <w:r w:rsidRPr="00F94821">
              <w:rPr>
                <w:rStyle w:val="Strong"/>
              </w:rPr>
              <w:t>top</w:t>
            </w:r>
            <w:r>
              <w:t xml:space="preserve"> of the Unit 1 folder </w:t>
            </w:r>
          </w:p>
          <w:p w:rsidR="00B43842" w:rsidRDefault="00B43842" w:rsidP="008314CB">
            <w:pPr>
              <w:pStyle w:val="MB-bulletsintable13indent"/>
              <w:ind w:left="374"/>
            </w:pPr>
            <w:r w:rsidRPr="00832013">
              <w:rPr>
                <w:rStyle w:val="Strong"/>
              </w:rPr>
              <w:t>All</w:t>
            </w:r>
            <w:r>
              <w:t xml:space="preserve"> 4 Lesson Links (Reference Chapters 23-27)</w:t>
            </w:r>
          </w:p>
          <w:p w:rsidR="00B43842" w:rsidRPr="007A323C" w:rsidRDefault="00B43842" w:rsidP="008314CB">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March 31</w:t>
            </w:r>
            <w:r w:rsidRPr="002F65E9">
              <w:t>-</w:t>
            </w:r>
            <w:r>
              <w:t xml:space="preserve">April 12 </w:t>
            </w:r>
          </w:p>
        </w:tc>
        <w:tc>
          <w:tcPr>
            <w:tcW w:w="90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w:t>
            </w:r>
          </w:p>
        </w:tc>
      </w:tr>
      <w:tr w:rsidR="00B43842" w:rsidRPr="00E500DB" w:rsidTr="008314CB">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rsidRPr="00D827C3">
              <w:rPr>
                <w:rStyle w:val="Strong"/>
              </w:rPr>
              <w:t>Instruction</w:t>
            </w:r>
            <w:r>
              <w:t xml:space="preserve">s at the </w:t>
            </w:r>
            <w:r w:rsidRPr="00D827C3">
              <w:rPr>
                <w:rStyle w:val="Strong"/>
              </w:rPr>
              <w:t>top</w:t>
            </w:r>
            <w:r>
              <w:t xml:space="preserve"> of the folder, including if you already know all of a Self-Test or do not. </w:t>
            </w:r>
          </w:p>
          <w:p w:rsidR="00B43842" w:rsidRPr="007A323C" w:rsidRDefault="00B43842" w:rsidP="008314CB">
            <w:pPr>
              <w:pStyle w:val="MB-bulletsintable13indent"/>
              <w:ind w:left="374"/>
            </w:pPr>
            <w:r>
              <w:t xml:space="preserve">Using those instructions, take </w:t>
            </w:r>
            <w:r w:rsidRPr="006F0CF6">
              <w:rPr>
                <w:b/>
              </w:rPr>
              <w:t>all</w:t>
            </w:r>
            <w:r>
              <w:t xml:space="preserve"> Learning Quizzes.</w:t>
            </w:r>
          </w:p>
        </w:tc>
        <w:tc>
          <w:tcPr>
            <w:tcW w:w="297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April 12 by 11:59 PM</w:t>
            </w:r>
            <w:r w:rsidRPr="0027061F">
              <w:t>.</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B43842" w:rsidRPr="00E500DB" w:rsidRDefault="00B43842" w:rsidP="008314CB">
            <w:pPr>
              <w:pStyle w:val="MB-tableRows"/>
            </w:pPr>
            <w:r>
              <w:t>70</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t>Unit 1 Exam -</w:t>
            </w:r>
            <w:r w:rsidRPr="00C91499">
              <w:rPr>
                <w:b/>
                <w:highlight w:val="cyan"/>
              </w:rPr>
              <w:t>Tip:</w:t>
            </w:r>
            <w:r>
              <w:t xml:space="preserve"> longer time because of the holiday.</w:t>
            </w:r>
          </w:p>
        </w:tc>
        <w:tc>
          <w:tcPr>
            <w:tcW w:w="29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 xml:space="preserve">April 8 to </w:t>
            </w:r>
          </w:p>
          <w:p w:rsidR="00B43842" w:rsidRDefault="00B43842" w:rsidP="008314CB">
            <w:pPr>
              <w:pStyle w:val="MB-tableRows"/>
            </w:pPr>
            <w:r>
              <w:t xml:space="preserve">April 12 by 11:59 PM </w:t>
            </w:r>
          </w:p>
        </w:tc>
        <w:tc>
          <w:tcPr>
            <w:tcW w:w="90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100</w:t>
            </w:r>
          </w:p>
        </w:tc>
      </w:tr>
    </w:tbl>
    <w:p w:rsidR="00B43842" w:rsidRDefault="00B43842" w:rsidP="00B43842">
      <w:pPr>
        <w:pStyle w:val="MB-HeadingforSchedule"/>
      </w:pPr>
      <w:r>
        <w:t>Respondus Monitoring So You Take the Final Exam and Also Not Have Penalties (April 5</w:t>
      </w:r>
      <w:r w:rsidRPr="007259CF">
        <w:rPr>
          <w:shd w:val="clear" w:color="auto" w:fill="FFFFFF" w:themeFill="background1"/>
        </w:rPr>
        <w:t>-</w:t>
      </w:r>
      <w:r>
        <w:t>April 15</w:t>
      </w:r>
      <w:r w:rsidRPr="007F3D78">
        <w:t>)</w:t>
      </w:r>
    </w:p>
    <w:tbl>
      <w:tblPr>
        <w:tblStyle w:val="PlainTable3"/>
        <w:tblW w:w="11250" w:type="dxa"/>
        <w:tblInd w:w="-162" w:type="dxa"/>
        <w:tblLook w:val="0420" w:firstRow="1" w:lastRow="0" w:firstColumn="0" w:lastColumn="0" w:noHBand="0" w:noVBand="1"/>
      </w:tblPr>
      <w:tblGrid>
        <w:gridCol w:w="331"/>
        <w:gridCol w:w="2349"/>
        <w:gridCol w:w="4705"/>
        <w:gridCol w:w="2931"/>
        <w:gridCol w:w="934"/>
      </w:tblGrid>
      <w:tr w:rsidR="00B43842" w:rsidTr="008314CB">
        <w:trPr>
          <w:cnfStyle w:val="100000000000" w:firstRow="1" w:lastRow="0" w:firstColumn="0" w:lastColumn="0" w:oddVBand="0" w:evenVBand="0" w:oddHBand="0" w:evenHBand="0" w:firstRowFirstColumn="0" w:firstRowLastColumn="0" w:lastRowFirstColumn="0" w:lastRowLastColumn="0"/>
        </w:trPr>
        <w:tc>
          <w:tcPr>
            <w:tcW w:w="332" w:type="dxa"/>
            <w:tcBorders>
              <w:right w:val="single" w:sz="4" w:space="0" w:color="auto"/>
            </w:tcBorders>
          </w:tcPr>
          <w:p w:rsidR="00B43842" w:rsidRPr="00E500DB" w:rsidRDefault="00B43842" w:rsidP="008314CB">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Points</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rsidR="00B43842" w:rsidRDefault="00B43842" w:rsidP="008314CB">
            <w:pPr>
              <w:pStyle w:val="MB-tableRows"/>
            </w:pPr>
          </w:p>
        </w:tc>
        <w:tc>
          <w:tcPr>
            <w:tcW w:w="2356"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t xml:space="preserve">Instructions at the top of the folder </w:t>
            </w:r>
          </w:p>
          <w:p w:rsidR="00B43842" w:rsidRDefault="00B43842" w:rsidP="008314CB">
            <w:pPr>
              <w:pStyle w:val="MB-bulletsintable13indent"/>
              <w:ind w:left="374"/>
            </w:pPr>
            <w:r w:rsidRPr="005412A6">
              <w:rPr>
                <w:b/>
              </w:rPr>
              <w:t>Essential</w:t>
            </w:r>
            <w:r>
              <w:t xml:space="preserve"> video provided by WCJC showing you </w:t>
            </w:r>
            <w:r w:rsidRPr="00832E8B">
              <w:rPr>
                <w:rStyle w:val="Strong"/>
              </w:rPr>
              <w:t>exactly</w:t>
            </w:r>
            <w:r>
              <w:t xml:space="preserve"> how to do a test with Respondus Monitor </w:t>
            </w:r>
          </w:p>
          <w:p w:rsidR="00B43842" w:rsidRDefault="00B43842" w:rsidP="008314CB">
            <w:pPr>
              <w:pStyle w:val="MB-bulletsintable13indent"/>
              <w:ind w:left="374"/>
            </w:pPr>
            <w:r>
              <w:t>Checklist listing all actions in WCJC’s video</w:t>
            </w:r>
          </w:p>
          <w:p w:rsidR="00B43842" w:rsidRPr="007A323C" w:rsidRDefault="00B43842" w:rsidP="008314CB">
            <w:pPr>
              <w:pStyle w:val="MB-bulletsintable13indent"/>
              <w:ind w:left="374"/>
            </w:pPr>
            <w:r>
              <w:t xml:space="preserve">WCJC’s required list of penalties in the syllabus with the prof’s points off for </w:t>
            </w:r>
            <w:r w:rsidRPr="00C91499">
              <w:rPr>
                <w:b/>
              </w:rPr>
              <w:t>this</w:t>
            </w:r>
            <w:r>
              <w:t xml:space="preserve"> course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B43842" w:rsidRPr="007259CF" w:rsidRDefault="00B43842" w:rsidP="008314CB">
            <w:pPr>
              <w:pStyle w:val="MB-tableRows"/>
            </w:pPr>
            <w:r>
              <w:t>April 5</w:t>
            </w:r>
            <w:r w:rsidRPr="007259CF">
              <w:rPr>
                <w:shd w:val="clear" w:color="auto" w:fill="FFFFFF" w:themeFill="background1"/>
              </w:rPr>
              <w:t>-</w:t>
            </w:r>
            <w:r>
              <w:t>April 15</w:t>
            </w:r>
          </w:p>
        </w:tc>
        <w:tc>
          <w:tcPr>
            <w:tcW w:w="899"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w:t>
            </w:r>
          </w:p>
        </w:tc>
      </w:tr>
      <w:tr w:rsidR="00B43842" w:rsidRPr="00E500DB" w:rsidTr="008314CB">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43842" w:rsidRDefault="00B43842" w:rsidP="008314CB">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43842" w:rsidRDefault="00B43842" w:rsidP="008314CB">
            <w:pPr>
              <w:pStyle w:val="MB-tableRows"/>
              <w:rPr>
                <w:b/>
              </w:rPr>
            </w:pPr>
            <w:r>
              <w:rPr>
                <w:b/>
              </w:rPr>
              <w:t>Graded Assignment and Signup</w:t>
            </w:r>
          </w:p>
        </w:tc>
        <w:tc>
          <w:tcPr>
            <w:tcW w:w="4721"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t>Take the WCJC’s Sample Respondus Exam as WCJC’s video shows (You may use the checklist when you do the Sample Respondus Exam and the Final.)</w:t>
            </w:r>
          </w:p>
          <w:p w:rsidR="00B43842" w:rsidRDefault="00B43842" w:rsidP="008314CB">
            <w:pPr>
              <w:pStyle w:val="MB-bulletsintable13indent"/>
              <w:ind w:left="374"/>
            </w:pPr>
            <w:r>
              <w:t xml:space="preserve">When ready, post in Respondus Signup that you are ready for your prof to check it. The Respondus Signup discussion also covers an </w:t>
            </w:r>
            <w:r w:rsidRPr="00F964FD">
              <w:rPr>
                <w:b/>
              </w:rPr>
              <w:t>alternative</w:t>
            </w:r>
            <w:r>
              <w:t xml:space="preserve"> for taking the Sample Respondus Exam.</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B43842" w:rsidRDefault="00B43842" w:rsidP="008314CB">
            <w:pPr>
              <w:pStyle w:val="MB-tableRows"/>
              <w:rPr>
                <w:shd w:val="clear" w:color="auto" w:fill="FFFFFF" w:themeFill="background1"/>
              </w:rPr>
            </w:pPr>
            <w:r>
              <w:t>April 5</w:t>
            </w:r>
            <w:r w:rsidRPr="007259CF">
              <w:rPr>
                <w:shd w:val="clear" w:color="auto" w:fill="FFFFFF" w:themeFill="background1"/>
              </w:rPr>
              <w:t>-</w:t>
            </w:r>
            <w:r>
              <w:t xml:space="preserve"> April 15</w:t>
            </w:r>
          </w:p>
          <w:p w:rsidR="00B43842" w:rsidRDefault="00B43842" w:rsidP="008314CB">
            <w:pPr>
              <w:pStyle w:val="MB-tableRows"/>
            </w:pP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B43842" w:rsidRDefault="00B43842" w:rsidP="008314CB">
            <w:pPr>
              <w:pStyle w:val="MB-tableRows"/>
            </w:pPr>
            <w:r>
              <w:t>--</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43842" w:rsidRDefault="00B43842" w:rsidP="008314CB">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43842" w:rsidRDefault="00B43842" w:rsidP="008314CB">
            <w:pPr>
              <w:pStyle w:val="MB-tableRows"/>
              <w:rPr>
                <w:b/>
              </w:rPr>
            </w:pPr>
            <w:r>
              <w:rPr>
                <w:b/>
              </w:rPr>
              <w:t xml:space="preserve">Grading –How It Is Done </w:t>
            </w:r>
          </w:p>
        </w:tc>
        <w:tc>
          <w:tcPr>
            <w:tcW w:w="4721"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t>First, your prof checks videos of those who posted in Respondus Signup and, second, videos of those who did not sign up. She emails to each one:</w:t>
            </w:r>
          </w:p>
          <w:p w:rsidR="00B43842" w:rsidRDefault="00B43842" w:rsidP="008314CB">
            <w:pPr>
              <w:pStyle w:val="MB-bulletsintable13indent"/>
            </w:pPr>
            <w:r>
              <w:t>The marked checklist showing problems, if any, and snippets of Respondus screens if applicable</w:t>
            </w:r>
          </w:p>
          <w:p w:rsidR="00B43842" w:rsidRDefault="00B43842" w:rsidP="008314CB">
            <w:pPr>
              <w:pStyle w:val="MB-bulletsintable13indent"/>
            </w:pPr>
            <w:r>
              <w:t>Feedback on whether you would have penalties if you did the Final Exam in the same way as you did the Sample Respondus Exam.</w:t>
            </w:r>
          </w:p>
          <w:p w:rsidR="00B43842" w:rsidRDefault="00B43842" w:rsidP="008314CB">
            <w:pPr>
              <w:pStyle w:val="MB-bulletsintable13indent"/>
            </w:pPr>
            <w:r>
              <w:t>An offer to answer questions by phone or email</w:t>
            </w:r>
          </w:p>
          <w:p w:rsidR="00B43842" w:rsidRDefault="00B43842" w:rsidP="008314CB">
            <w:pPr>
              <w:pStyle w:val="MB-bulletsintable13indent"/>
              <w:ind w:left="374"/>
            </w:pPr>
            <w:r>
              <w:t>Second, you reply back or ask questions.</w:t>
            </w:r>
          </w:p>
          <w:p w:rsidR="00B43842" w:rsidRDefault="00B43842" w:rsidP="008314CB">
            <w:pPr>
              <w:pStyle w:val="MB-bulletsintable13indent"/>
              <w:ind w:left="374"/>
            </w:pPr>
            <w:r>
              <w:t>Third, your prof enters the points in “Video Review by Prof” so that you can take the Final Exam.</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B43842" w:rsidRDefault="00B43842" w:rsidP="008314CB">
            <w:pPr>
              <w:pStyle w:val="MB-tableRows"/>
            </w:pPr>
            <w:r>
              <w:t>Your prof will begin about April 16, but the work is done a few hours at a time spread over several days</w:t>
            </w:r>
          </w:p>
          <w:p w:rsidR="00B43842" w:rsidRDefault="00B43842" w:rsidP="008314CB">
            <w:pPr>
              <w:pStyle w:val="MB-tableRows"/>
            </w:pPr>
          </w:p>
          <w:p w:rsidR="00B43842" w:rsidRDefault="00B43842" w:rsidP="008314CB">
            <w:pPr>
              <w:pStyle w:val="MB-tableRows"/>
            </w:pP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B43842" w:rsidRDefault="00B43842" w:rsidP="008314CB">
            <w:pPr>
              <w:pStyle w:val="MB-tableRows"/>
            </w:pPr>
            <w:r w:rsidRPr="00D5131C">
              <w:t>15</w:t>
            </w:r>
            <w:r>
              <w:t xml:space="preserve"> or less varying with the feedback </w:t>
            </w:r>
          </w:p>
        </w:tc>
      </w:tr>
    </w:tbl>
    <w:p w:rsidR="00B43842" w:rsidRPr="00C677AC" w:rsidRDefault="00B43842" w:rsidP="00B43842">
      <w:pPr>
        <w:pStyle w:val="MB-HeadingforSchedule"/>
      </w:pPr>
      <w:r w:rsidRPr="0028398F">
        <w:t>Getting</w:t>
      </w:r>
      <w:r w:rsidRPr="00C677AC">
        <w:t xml:space="preserve"> Started </w:t>
      </w:r>
      <w:r>
        <w:t>with Evidence (April 5</w:t>
      </w:r>
      <w:r w:rsidRPr="00C677AC">
        <w:t>-</w:t>
      </w:r>
      <w:r>
        <w:t>April 15)</w:t>
      </w:r>
      <w:r w:rsidRPr="00B24E5E">
        <w:t xml:space="preserve"> </w:t>
      </w:r>
      <w:r>
        <w:t xml:space="preserve">- </w:t>
      </w:r>
      <w:r w:rsidRPr="006F0CF6">
        <w:rPr>
          <w:rStyle w:val="Strong"/>
          <w:b/>
          <w:shd w:val="clear" w:color="auto" w:fill="FFC000"/>
        </w:rPr>
        <w:t>Caution:</w:t>
      </w:r>
      <w:r>
        <w:t xml:space="preserve"> Required to do the 3-Part Writing</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B43842" w:rsidTr="008314CB">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B43842" w:rsidRPr="00E500DB" w:rsidRDefault="00B43842" w:rsidP="008314CB">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Points</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rPr>
                <w:rStyle w:val="Strong"/>
              </w:rPr>
              <w:t xml:space="preserve">Instructions </w:t>
            </w:r>
            <w:r>
              <w:t xml:space="preserve">at the </w:t>
            </w:r>
            <w:r w:rsidRPr="00F94821">
              <w:rPr>
                <w:rStyle w:val="Strong"/>
              </w:rPr>
              <w:t>top</w:t>
            </w:r>
            <w:r>
              <w:t xml:space="preserve"> of the folder</w:t>
            </w:r>
          </w:p>
          <w:p w:rsidR="00B43842" w:rsidRPr="007A323C" w:rsidRDefault="00B43842" w:rsidP="008314CB">
            <w:pPr>
              <w:pStyle w:val="MB-bulletsintable13indent"/>
              <w:ind w:left="374"/>
            </w:pPr>
            <w:r w:rsidRPr="00F94821">
              <w:rPr>
                <w:rStyle w:val="Strong"/>
              </w:rPr>
              <w:t>Any</w:t>
            </w:r>
            <w:r>
              <w:t xml:space="preserve">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April 5-April 15</w:t>
            </w:r>
          </w:p>
        </w:tc>
        <w:tc>
          <w:tcPr>
            <w:tcW w:w="90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w:t>
            </w:r>
          </w:p>
        </w:tc>
      </w:tr>
      <w:tr w:rsidR="00B43842" w:rsidRPr="00E500DB" w:rsidTr="008314CB">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rPr>
                <w:rStyle w:val="Strong"/>
              </w:rPr>
              <w:t xml:space="preserve">Instructions </w:t>
            </w:r>
            <w:r>
              <w:t xml:space="preserve">at the </w:t>
            </w:r>
            <w:r w:rsidRPr="00F94821">
              <w:rPr>
                <w:rStyle w:val="Strong"/>
              </w:rPr>
              <w:t>top</w:t>
            </w:r>
            <w:r>
              <w:t xml:space="preserve"> of the folder, including if you already know all of a Self-Test or do not.</w:t>
            </w:r>
          </w:p>
          <w:p w:rsidR="00B43842" w:rsidRPr="007A323C" w:rsidRDefault="00B43842" w:rsidP="008314CB">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April 5 to</w:t>
            </w:r>
          </w:p>
          <w:p w:rsidR="00B43842" w:rsidRPr="00E500DB" w:rsidRDefault="00B43842" w:rsidP="008314CB">
            <w:pPr>
              <w:pStyle w:val="MB-tableRows"/>
            </w:pPr>
            <w:r>
              <w:t>April 15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B43842" w:rsidRPr="00E500DB" w:rsidRDefault="00B43842" w:rsidP="008314CB">
            <w:pPr>
              <w:pStyle w:val="MB-tableRows"/>
            </w:pPr>
            <w:r>
              <w:t>40</w:t>
            </w:r>
          </w:p>
        </w:tc>
      </w:tr>
    </w:tbl>
    <w:p w:rsidR="00B43842" w:rsidRPr="00BA6ECB" w:rsidRDefault="00B43842" w:rsidP="00B43842">
      <w:pPr>
        <w:pStyle w:val="MB-HeadingforSchedule"/>
      </w:pPr>
      <w:r>
        <w:rPr>
          <w:rFonts w:eastAsia="Calibri"/>
        </w:rPr>
        <w:t>Unit</w:t>
      </w:r>
      <w:r>
        <w:rPr>
          <w:bCs/>
          <w:iCs/>
        </w:rPr>
        <w:t xml:space="preserve"> 2: </w:t>
      </w:r>
      <w:r w:rsidRPr="008B1B8A">
        <w:rPr>
          <w:rFonts w:eastAsia="Calibri"/>
        </w:rPr>
        <w:t>Moving to the World Stage-America from 1900 to 1945</w:t>
      </w:r>
      <w:r w:rsidRPr="002D7653">
        <w:t xml:space="preserve"> </w:t>
      </w:r>
      <w:r>
        <w:t>(April 12-April 26</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B43842" w:rsidRPr="00E8123C" w:rsidTr="008314CB">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B43842" w:rsidRPr="00E500DB" w:rsidRDefault="00B43842" w:rsidP="008314CB">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Points</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rsidRPr="00F94821">
              <w:rPr>
                <w:rStyle w:val="Strong"/>
              </w:rPr>
              <w:t>Instructions</w:t>
            </w:r>
            <w:r>
              <w:t xml:space="preserve"> at the </w:t>
            </w:r>
            <w:r w:rsidRPr="00F94821">
              <w:rPr>
                <w:rStyle w:val="Strong"/>
              </w:rPr>
              <w:t>top</w:t>
            </w:r>
            <w:r>
              <w:t xml:space="preserve"> of the Unit 2 folder (</w:t>
            </w:r>
            <w:r w:rsidRPr="00F94821">
              <w:rPr>
                <w:rStyle w:val="Strong"/>
              </w:rPr>
              <w:t>both</w:t>
            </w:r>
            <w:r>
              <w:t xml:space="preserve"> Unit 2 Overview </w:t>
            </w:r>
            <w:r w:rsidRPr="00D827C3">
              <w:rPr>
                <w:rStyle w:val="Strong"/>
              </w:rPr>
              <w:t>and</w:t>
            </w:r>
            <w:r>
              <w:t xml:space="preserve"> Unit 2 Study Guide)</w:t>
            </w:r>
          </w:p>
          <w:p w:rsidR="00B43842" w:rsidRDefault="00B43842" w:rsidP="008314CB">
            <w:pPr>
              <w:pStyle w:val="MB-bulletsintable13indent"/>
              <w:ind w:left="374"/>
            </w:pPr>
            <w:r w:rsidRPr="00832013">
              <w:rPr>
                <w:rStyle w:val="Strong"/>
              </w:rPr>
              <w:t>All</w:t>
            </w:r>
            <w:r>
              <w:t xml:space="preserve"> 4 Lesson Links (Reference Chapters 28-34)</w:t>
            </w:r>
          </w:p>
          <w:p w:rsidR="00B43842" w:rsidRPr="007A323C" w:rsidRDefault="00B43842" w:rsidP="008314CB">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rPr>
                <w:rFonts w:eastAsia="Times New Roman"/>
              </w:rPr>
              <w:t>April 12-April 26</w:t>
            </w:r>
          </w:p>
        </w:tc>
        <w:tc>
          <w:tcPr>
            <w:tcW w:w="90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w:t>
            </w:r>
          </w:p>
        </w:tc>
      </w:tr>
      <w:tr w:rsidR="00B43842" w:rsidRPr="00E500DB" w:rsidTr="008314CB">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rsidRPr="00D827C3">
              <w:rPr>
                <w:rStyle w:val="Strong"/>
              </w:rPr>
              <w:t>Instruction</w:t>
            </w:r>
            <w:r>
              <w:t xml:space="preserve">s at the </w:t>
            </w:r>
            <w:r w:rsidRPr="00D827C3">
              <w:rPr>
                <w:rStyle w:val="Strong"/>
              </w:rPr>
              <w:t>top</w:t>
            </w:r>
            <w:r>
              <w:t xml:space="preserve"> of the folder, including if you already know all of a Self-Test or do not. </w:t>
            </w:r>
          </w:p>
          <w:p w:rsidR="00B43842" w:rsidRPr="007A323C" w:rsidRDefault="00B43842" w:rsidP="008314CB">
            <w:pPr>
              <w:pStyle w:val="MB-bulletsintable13indent"/>
              <w:ind w:left="374"/>
            </w:pPr>
            <w:r>
              <w:t>Using those instructions, take</w:t>
            </w:r>
            <w:r w:rsidRPr="0005658B">
              <w:rPr>
                <w:rStyle w:val="Strong"/>
              </w:rPr>
              <w:t xml:space="preserve"> all</w:t>
            </w:r>
            <w:r>
              <w:t xml:space="preserve"> Learning Quizzes.</w:t>
            </w:r>
          </w:p>
        </w:tc>
        <w:tc>
          <w:tcPr>
            <w:tcW w:w="297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 xml:space="preserve">April 26 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B43842" w:rsidRPr="00E500DB" w:rsidRDefault="00B43842" w:rsidP="008314CB">
            <w:pPr>
              <w:pStyle w:val="MB-tableRows"/>
            </w:pPr>
            <w:r>
              <w:t>82</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t>Unit 2 Exam</w:t>
            </w:r>
          </w:p>
        </w:tc>
        <w:tc>
          <w:tcPr>
            <w:tcW w:w="29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April 23 to</w:t>
            </w:r>
          </w:p>
          <w:p w:rsidR="00B43842" w:rsidRDefault="00B43842" w:rsidP="008314CB">
            <w:pPr>
              <w:pStyle w:val="MB-tableRows"/>
            </w:pPr>
            <w:r>
              <w:t>April 26 by 11:59 PM</w:t>
            </w:r>
          </w:p>
        </w:tc>
        <w:tc>
          <w:tcPr>
            <w:tcW w:w="90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100</w:t>
            </w:r>
          </w:p>
        </w:tc>
      </w:tr>
    </w:tbl>
    <w:p w:rsidR="00B43842" w:rsidRDefault="00B43842" w:rsidP="00B43842">
      <w:pPr>
        <w:pStyle w:val="MB-HeadingforSchedule"/>
      </w:pPr>
      <w:r>
        <w:t>3-Part Writing: Paper, 2 Fact-Checking Reviews, and a Reply to Each Review (April 16-May 12)</w:t>
      </w:r>
    </w:p>
    <w:tbl>
      <w:tblPr>
        <w:tblStyle w:val="PlainTable3"/>
        <w:tblW w:w="11250" w:type="dxa"/>
        <w:tblInd w:w="-162" w:type="dxa"/>
        <w:tblLook w:val="0420" w:firstRow="1" w:lastRow="0" w:firstColumn="0" w:lastColumn="0" w:noHBand="0" w:noVBand="1"/>
      </w:tblPr>
      <w:tblGrid>
        <w:gridCol w:w="2425"/>
        <w:gridCol w:w="4872"/>
        <w:gridCol w:w="3034"/>
        <w:gridCol w:w="919"/>
      </w:tblGrid>
      <w:tr w:rsidR="00B43842" w:rsidRPr="00E8123C" w:rsidTr="008314CB">
        <w:trPr>
          <w:cnfStyle w:val="100000000000" w:firstRow="1" w:lastRow="0" w:firstColumn="0" w:lastColumn="0" w:oddVBand="0" w:evenVBand="0" w:oddHBand="0" w:evenHBand="0" w:firstRowFirstColumn="0" w:firstRowLastColumn="0" w:lastRowFirstColumn="0" w:lastRowLastColumn="0"/>
        </w:trPr>
        <w:tc>
          <w:tcPr>
            <w:tcW w:w="2374"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Points</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Height w:val="70"/>
        </w:trPr>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t>Instructions at the top of the folder</w:t>
            </w:r>
          </w:p>
          <w:p w:rsidR="00B43842" w:rsidRDefault="00B43842" w:rsidP="008314CB">
            <w:pPr>
              <w:pStyle w:val="MB-bulletsintable13indent"/>
              <w:ind w:left="374"/>
            </w:pPr>
            <w:r>
              <w:t>Required textbook pages as secondary sources</w:t>
            </w:r>
          </w:p>
          <w:p w:rsidR="00B43842" w:rsidRDefault="00B43842" w:rsidP="008314CB">
            <w:pPr>
              <w:pStyle w:val="MB-bulletsintable13indent"/>
              <w:ind w:left="374"/>
            </w:pPr>
            <w:r>
              <w:t>Required video provided as a secondary source</w:t>
            </w:r>
          </w:p>
          <w:p w:rsidR="00B43842" w:rsidRPr="007A323C" w:rsidRDefault="00B43842" w:rsidP="008314CB">
            <w:pPr>
              <w:pStyle w:val="MB-bulletsintable13indent"/>
              <w:ind w:left="374"/>
            </w:pPr>
            <w:r>
              <w:t xml:space="preserve">Required primary sources provided </w:t>
            </w:r>
          </w:p>
        </w:tc>
        <w:tc>
          <w:tcPr>
            <w:tcW w:w="29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April 16-May 12</w:t>
            </w:r>
          </w:p>
          <w:p w:rsidR="00B43842" w:rsidRDefault="00B43842" w:rsidP="008314CB">
            <w:pPr>
              <w:pStyle w:val="MB-tableRows"/>
            </w:pPr>
          </w:p>
          <w:p w:rsidR="00B43842" w:rsidRPr="00E500DB" w:rsidRDefault="00B43842" w:rsidP="008314CB">
            <w:pPr>
              <w:pStyle w:val="MB-tableRows"/>
            </w:pPr>
          </w:p>
        </w:tc>
        <w:tc>
          <w:tcPr>
            <w:tcW w:w="90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w:t>
            </w:r>
          </w:p>
        </w:tc>
      </w:tr>
      <w:tr w:rsidR="00B43842" w:rsidRPr="00E500DB" w:rsidTr="008314CB">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Pr>
                <w:b/>
              </w:rPr>
              <w:t>Graded Formal Paper (Instructions provided)</w:t>
            </w:r>
          </w:p>
        </w:tc>
        <w:tc>
          <w:tcPr>
            <w:tcW w:w="4770"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bulletsintable13indent"/>
              <w:ind w:left="374"/>
            </w:pPr>
            <w:r>
              <w:t>Paper posted to 3-Part Writing (Uses the Discussion Tool. You must post to see other posts.)</w:t>
            </w:r>
          </w:p>
        </w:tc>
        <w:tc>
          <w:tcPr>
            <w:tcW w:w="29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 xml:space="preserve">April 16 to </w:t>
            </w:r>
          </w:p>
          <w:p w:rsidR="00B43842" w:rsidRPr="00E500DB" w:rsidRDefault="00B43842" w:rsidP="008314CB">
            <w:pPr>
              <w:pStyle w:val="MB-tableRows"/>
            </w:pPr>
            <w:r>
              <w:t xml:space="preserve">April 24 by 11:59 </w:t>
            </w:r>
            <w:r w:rsidRPr="003D1E25">
              <w:rPr>
                <w:b/>
              </w:rPr>
              <w:t>A</w:t>
            </w:r>
            <w:r w:rsidRPr="00CD38C9">
              <w:t>M</w:t>
            </w:r>
            <w:r w:rsidRPr="00CD38C9">
              <w:rPr>
                <w:b/>
              </w:rPr>
              <w:t xml:space="preserve"> (</w:t>
            </w:r>
            <w:r>
              <w:rPr>
                <w:b/>
              </w:rPr>
              <w:t>Noon)</w:t>
            </w:r>
          </w:p>
        </w:tc>
        <w:tc>
          <w:tcPr>
            <w:tcW w:w="90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100</w:t>
            </w:r>
          </w:p>
        </w:tc>
      </w:tr>
      <w:tr w:rsidR="00B43842" w:rsidTr="008314CB">
        <w:trPr>
          <w:cnfStyle w:val="000000100000" w:firstRow="0" w:lastRow="0" w:firstColumn="0" w:lastColumn="0" w:oddVBand="0" w:evenVBand="0" w:oddHBand="1" w:evenHBand="0" w:firstRowFirstColumn="0" w:firstRowLastColumn="0" w:lastRowFirstColumn="0" w:lastRowLastColumn="0"/>
        </w:trPr>
        <w:tc>
          <w:tcPr>
            <w:tcW w:w="2374"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rPr>
                <w:b/>
              </w:rPr>
            </w:pPr>
            <w:r>
              <w:rPr>
                <w:b/>
              </w:rPr>
              <w:t>2 Graded Fact-Checking Reviews (Instructions provided)</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t xml:space="preserve">Feedback on papers given through Blackboard Course Messages on April 27 and, </w:t>
            </w:r>
            <w:r w:rsidRPr="00D1602A">
              <w:rPr>
                <w:b/>
              </w:rPr>
              <w:t>once you reply</w:t>
            </w:r>
            <w:r>
              <w:t xml:space="preserve">, you can do the Fact-Checking Reviews </w:t>
            </w:r>
          </w:p>
        </w:tc>
        <w:tc>
          <w:tcPr>
            <w:tcW w:w="29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 xml:space="preserve">April 27 in afternoon to </w:t>
            </w:r>
          </w:p>
          <w:p w:rsidR="00B43842" w:rsidRDefault="00B43842" w:rsidP="008314CB">
            <w:pPr>
              <w:pStyle w:val="MB-tableRows"/>
            </w:pPr>
            <w:r>
              <w:t>May 4 by 11:59 PM</w:t>
            </w:r>
          </w:p>
        </w:tc>
        <w:tc>
          <w:tcPr>
            <w:tcW w:w="90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40</w:t>
            </w:r>
          </w:p>
          <w:p w:rsidR="00B43842" w:rsidRDefault="00B43842" w:rsidP="008314CB">
            <w:pPr>
              <w:pStyle w:val="MB-tableRows"/>
            </w:pPr>
            <w:r>
              <w:t>40</w:t>
            </w:r>
          </w:p>
        </w:tc>
      </w:tr>
      <w:tr w:rsidR="00B43842" w:rsidTr="008314CB">
        <w:tc>
          <w:tcPr>
            <w:tcW w:w="2374"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rPr>
                <w:b/>
              </w:rPr>
            </w:pPr>
            <w:r>
              <w:rPr>
                <w:b/>
              </w:rPr>
              <w:t>Graded Replies about the 2 Fact-Checking Reviews (Instructions provided)</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t>Feedback on Fact-Checking Reviews given about May 6 and the 3-Part Writing opens for the authors to reply to the 2 Fact-Checking Reviewer(s)</w:t>
            </w:r>
          </w:p>
        </w:tc>
        <w:tc>
          <w:tcPr>
            <w:tcW w:w="29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May 6  to</w:t>
            </w:r>
          </w:p>
          <w:p w:rsidR="00B43842" w:rsidRDefault="00B43842" w:rsidP="008314CB">
            <w:pPr>
              <w:pStyle w:val="MB-tableRows"/>
            </w:pPr>
            <w:r>
              <w:t>May 12 by 11:59 PM</w:t>
            </w:r>
          </w:p>
        </w:tc>
        <w:tc>
          <w:tcPr>
            <w:tcW w:w="90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20</w:t>
            </w:r>
          </w:p>
          <w:p w:rsidR="00B43842" w:rsidRDefault="00B43842" w:rsidP="008314CB">
            <w:pPr>
              <w:pStyle w:val="MB-tableRows"/>
            </w:pPr>
            <w:r>
              <w:t>20</w:t>
            </w:r>
          </w:p>
          <w:p w:rsidR="00B43842" w:rsidRDefault="00B43842" w:rsidP="008314CB">
            <w:pPr>
              <w:pStyle w:val="MB-tableRows"/>
            </w:pPr>
          </w:p>
        </w:tc>
      </w:tr>
    </w:tbl>
    <w:p w:rsidR="00B43842" w:rsidRPr="004B1104" w:rsidRDefault="00B43842" w:rsidP="00B43842">
      <w:pPr>
        <w:pStyle w:val="MB-HeadingforSchedule"/>
      </w:pPr>
      <w:r w:rsidRPr="00201D5B">
        <w:rPr>
          <w:rFonts w:eastAsia="Calibri"/>
        </w:rPr>
        <w:t xml:space="preserve">Unit 3: </w:t>
      </w:r>
      <w:r w:rsidRPr="005F5BC8">
        <w:rPr>
          <w:rFonts w:eastAsia="Calibri"/>
        </w:rPr>
        <w:t>Transformations–America from 1945 to the Near Present</w:t>
      </w:r>
      <w:r w:rsidRPr="00201D5B">
        <w:rPr>
          <w:rFonts w:eastAsia="Calibri"/>
        </w:rPr>
        <w:t xml:space="preserve"> </w:t>
      </w:r>
      <w:r w:rsidRPr="004B1104">
        <w:t>(</w:t>
      </w:r>
      <w:r>
        <w:t>April 26</w:t>
      </w:r>
      <w:r w:rsidRPr="004B1104">
        <w:t>-</w:t>
      </w:r>
      <w:r>
        <w:t>May 10</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B43842" w:rsidRPr="00E8123C" w:rsidTr="008314CB">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B43842" w:rsidRPr="00E500DB" w:rsidRDefault="00B43842" w:rsidP="008314CB">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Points</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sidRPr="007A323C">
              <w:rPr>
                <w:b/>
              </w:rPr>
              <w:t>Required Reading</w:t>
            </w:r>
            <w:r>
              <w:rPr>
                <w:b/>
              </w:rPr>
              <w:t xml:space="preserve"> </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rsidRPr="00D827C3">
              <w:rPr>
                <w:rStyle w:val="Strong"/>
              </w:rPr>
              <w:t>Instruction</w:t>
            </w:r>
            <w:r>
              <w:t xml:space="preserve">s at the </w:t>
            </w:r>
            <w:r w:rsidRPr="00D827C3">
              <w:rPr>
                <w:rStyle w:val="Strong"/>
              </w:rPr>
              <w:t>top</w:t>
            </w:r>
            <w:r>
              <w:t xml:space="preserve"> of the Unit 3 folder (</w:t>
            </w:r>
            <w:r w:rsidRPr="00D827C3">
              <w:rPr>
                <w:rStyle w:val="Strong"/>
              </w:rPr>
              <w:t>both</w:t>
            </w:r>
            <w:r>
              <w:t xml:space="preserve"> Unit 3 Overview </w:t>
            </w:r>
            <w:r w:rsidRPr="00D827C3">
              <w:rPr>
                <w:rStyle w:val="Strong"/>
              </w:rPr>
              <w:t>and</w:t>
            </w:r>
            <w:r>
              <w:t xml:space="preserve"> Unit 3 Study Guide)</w:t>
            </w:r>
          </w:p>
          <w:p w:rsidR="00B43842" w:rsidRDefault="00B43842" w:rsidP="008314CB">
            <w:pPr>
              <w:pStyle w:val="MB-bulletsintable13indent"/>
              <w:ind w:left="374"/>
            </w:pPr>
            <w:r w:rsidRPr="00832013">
              <w:rPr>
                <w:rStyle w:val="Strong"/>
              </w:rPr>
              <w:t>All</w:t>
            </w:r>
            <w:r>
              <w:t xml:space="preserve"> 3 Lesson Links (Reference Chapters 35-41)</w:t>
            </w:r>
          </w:p>
          <w:p w:rsidR="00B43842" w:rsidRPr="007A323C" w:rsidRDefault="00B43842" w:rsidP="008314CB">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April 26</w:t>
            </w:r>
            <w:r w:rsidRPr="004B1104">
              <w:t>-</w:t>
            </w:r>
            <w:r>
              <w:t xml:space="preserve">May 10 </w:t>
            </w:r>
          </w:p>
        </w:tc>
        <w:tc>
          <w:tcPr>
            <w:tcW w:w="90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w:t>
            </w:r>
          </w:p>
        </w:tc>
      </w:tr>
      <w:tr w:rsidR="00B43842" w:rsidRPr="00E500DB" w:rsidTr="008314CB">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rsidRPr="00D827C3">
              <w:rPr>
                <w:rStyle w:val="Strong"/>
              </w:rPr>
              <w:t>Instruction</w:t>
            </w:r>
            <w:r>
              <w:t xml:space="preserve">s at the </w:t>
            </w:r>
            <w:r w:rsidRPr="00D827C3">
              <w:rPr>
                <w:rStyle w:val="Strong"/>
              </w:rPr>
              <w:t>top</w:t>
            </w:r>
            <w:r>
              <w:t xml:space="preserve"> of the folder, including if you already know all of a Self-Test or do not</w:t>
            </w:r>
          </w:p>
          <w:p w:rsidR="00B43842" w:rsidRPr="007A323C" w:rsidRDefault="00B43842" w:rsidP="008314CB">
            <w:pPr>
              <w:pStyle w:val="MB-bulletsintable13indent"/>
              <w:ind w:left="374"/>
            </w:pPr>
            <w:r>
              <w:t xml:space="preserve">Using those instructions, take </w:t>
            </w:r>
            <w:r w:rsidRPr="0005658B">
              <w:rPr>
                <w:rStyle w:val="Strong"/>
              </w:rPr>
              <w:t xml:space="preserve">all </w:t>
            </w:r>
            <w:r>
              <w:t>Learning Quizzes.</w:t>
            </w:r>
          </w:p>
        </w:tc>
        <w:tc>
          <w:tcPr>
            <w:tcW w:w="297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May 10 by 11:59 PM</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B43842" w:rsidRPr="00E500DB" w:rsidRDefault="00B43842" w:rsidP="008314CB">
            <w:pPr>
              <w:pStyle w:val="MB-tableRows"/>
            </w:pPr>
            <w:r>
              <w:t>48</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May 7 to</w:t>
            </w:r>
          </w:p>
          <w:p w:rsidR="00B43842" w:rsidRDefault="00B43842" w:rsidP="008314CB">
            <w:pPr>
              <w:pStyle w:val="MB-tableRows"/>
            </w:pPr>
            <w:r>
              <w:t>May 10 by 11:59 PM</w:t>
            </w:r>
          </w:p>
        </w:tc>
        <w:tc>
          <w:tcPr>
            <w:tcW w:w="90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100</w:t>
            </w:r>
          </w:p>
        </w:tc>
      </w:tr>
    </w:tbl>
    <w:p w:rsidR="00B43842" w:rsidRDefault="00B43842" w:rsidP="00B43842">
      <w:pPr>
        <w:pStyle w:val="MB-HeadingforSchedule"/>
      </w:pPr>
      <w:r w:rsidRPr="005F3D15">
        <w:t xml:space="preserve">Final Exam: </w:t>
      </w:r>
      <w:r w:rsidRPr="008B1B8A">
        <w:t>1860 to th</w:t>
      </w:r>
      <w:r>
        <w:t xml:space="preserve">e Present </w:t>
      </w:r>
      <w:r w:rsidRPr="002D7653">
        <w:t>(</w:t>
      </w:r>
      <w:r>
        <w:t>May 3–May 13</w:t>
      </w:r>
      <w:r w:rsidRPr="002D7653">
        <w:t xml:space="preserve">) </w:t>
      </w:r>
      <w:r w:rsidRPr="008A49B9">
        <w:t>–</w:t>
      </w:r>
      <w:r>
        <w:t xml:space="preserve"> </w:t>
      </w:r>
      <w:r w:rsidRPr="008A49B9">
        <w:t>Opens Early for Review</w:t>
      </w:r>
      <w:r>
        <w:t>; Requires Respondus</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B43842" w:rsidRPr="00E8123C" w:rsidTr="008314CB">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B43842" w:rsidRPr="00E500DB" w:rsidRDefault="00B43842" w:rsidP="008314CB">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B43842" w:rsidRPr="00E8123C" w:rsidRDefault="00B43842" w:rsidP="008314CB">
            <w:pPr>
              <w:pStyle w:val="MB-TableHeading"/>
            </w:pPr>
            <w:r w:rsidRPr="00E8123C">
              <w:rPr>
                <w:caps w:val="0"/>
              </w:rPr>
              <w:t>Points</w:t>
            </w:r>
          </w:p>
        </w:tc>
      </w:tr>
      <w:tr w:rsidR="00B43842" w:rsidRPr="00E500DB" w:rsidTr="008314CB">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tcPr>
          <w:p w:rsidR="00B43842" w:rsidRPr="007A323C" w:rsidRDefault="00B43842" w:rsidP="008314CB">
            <w:pPr>
              <w:pStyle w:val="MB-tableRows"/>
              <w:rPr>
                <w:b/>
              </w:rPr>
            </w:pPr>
            <w:r w:rsidRPr="007A323C">
              <w:rPr>
                <w:b/>
              </w:rPr>
              <w:t>Required Reading</w:t>
            </w:r>
            <w:r>
              <w:rPr>
                <w:b/>
              </w:rPr>
              <w:t xml:space="preserve"> (With Respondus Monitor, look at WCJC’s video and the checklist again to be safe.)</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rsidRPr="00D827C3">
              <w:rPr>
                <w:rStyle w:val="Strong"/>
              </w:rPr>
              <w:t>Instruction</w:t>
            </w:r>
            <w:r>
              <w:t xml:space="preserve">s at the </w:t>
            </w:r>
            <w:r w:rsidRPr="00D827C3">
              <w:rPr>
                <w:rStyle w:val="Strong"/>
              </w:rPr>
              <w:t>top</w:t>
            </w:r>
            <w:r>
              <w:t xml:space="preserve"> of the folder</w:t>
            </w:r>
          </w:p>
          <w:p w:rsidR="00B43842" w:rsidRDefault="00B43842" w:rsidP="008314CB">
            <w:pPr>
              <w:pStyle w:val="MB-bulletsintable13indent"/>
              <w:ind w:left="374"/>
            </w:pPr>
            <w:r w:rsidRPr="00D827C3">
              <w:rPr>
                <w:rStyle w:val="Strong"/>
              </w:rPr>
              <w:t>Review f</w:t>
            </w:r>
            <w:r>
              <w:t>or history --</w:t>
            </w:r>
            <w:r w:rsidRPr="0005658B">
              <w:rPr>
                <w:b/>
              </w:rPr>
              <w:t xml:space="preserve">question </w:t>
            </w:r>
            <w:r>
              <w:t xml:space="preserve">link and </w:t>
            </w:r>
            <w:r w:rsidRPr="0005658B">
              <w:rPr>
                <w:b/>
              </w:rPr>
              <w:t>answer</w:t>
            </w:r>
            <w:r>
              <w:t>s link</w:t>
            </w:r>
          </w:p>
          <w:p w:rsidR="00B43842" w:rsidRDefault="00B43842" w:rsidP="008314CB">
            <w:pPr>
              <w:pStyle w:val="MB-bulletsintable13indent"/>
              <w:ind w:left="374"/>
            </w:pPr>
            <w:r>
              <w:t>Checklist</w:t>
            </w:r>
            <w:r>
              <w:rPr>
                <w:rStyle w:val="Strong"/>
                <w:b w:val="0"/>
              </w:rPr>
              <w:t xml:space="preserve"> may be used</w:t>
            </w:r>
            <w:r>
              <w:t xml:space="preserve"> during the Final Exam</w:t>
            </w:r>
          </w:p>
          <w:p w:rsidR="00B43842" w:rsidRPr="007A323C" w:rsidRDefault="00B43842" w:rsidP="00B43842">
            <w:pPr>
              <w:pStyle w:val="MB-bulletsintable13indent"/>
              <w:ind w:left="374"/>
            </w:pPr>
            <w:r>
              <w:t xml:space="preserve">Section from the syllabus on </w:t>
            </w:r>
            <w:r w:rsidRPr="00D827C3">
              <w:rPr>
                <w:rStyle w:val="Strong"/>
              </w:rPr>
              <w:t>penalties</w:t>
            </w:r>
            <w:r>
              <w:t xml:space="preserve"> with the Final</w:t>
            </w:r>
          </w:p>
        </w:tc>
        <w:tc>
          <w:tcPr>
            <w:tcW w:w="297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May 3</w:t>
            </w:r>
            <w:r w:rsidRPr="004B1104">
              <w:t>-</w:t>
            </w:r>
            <w:r>
              <w:t xml:space="preserve"> May 13</w:t>
            </w:r>
          </w:p>
        </w:tc>
        <w:tc>
          <w:tcPr>
            <w:tcW w:w="900" w:type="dxa"/>
            <w:tcBorders>
              <w:top w:val="single" w:sz="4" w:space="0" w:color="auto"/>
              <w:left w:val="single" w:sz="4" w:space="0" w:color="auto"/>
              <w:bottom w:val="single" w:sz="4" w:space="0" w:color="auto"/>
              <w:right w:val="single" w:sz="4" w:space="0" w:color="auto"/>
            </w:tcBorders>
          </w:tcPr>
          <w:p w:rsidR="00B43842" w:rsidRPr="00E500DB" w:rsidRDefault="00B43842" w:rsidP="008314CB">
            <w:pPr>
              <w:pStyle w:val="MB-tableRows"/>
            </w:pPr>
            <w:r>
              <w:t>--</w:t>
            </w:r>
          </w:p>
        </w:tc>
      </w:tr>
      <w:tr w:rsidR="00B43842" w:rsidTr="008314CB">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43842" w:rsidRDefault="00B43842" w:rsidP="008314CB">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B43842" w:rsidRDefault="00B43842" w:rsidP="008314CB">
            <w:pPr>
              <w:pStyle w:val="MB-tableRows"/>
              <w:rPr>
                <w:b/>
              </w:rPr>
            </w:pPr>
            <w:r>
              <w:rPr>
                <w:b/>
              </w:rPr>
              <w:t xml:space="preserve">Final Exam </w:t>
            </w:r>
          </w:p>
        </w:tc>
        <w:tc>
          <w:tcPr>
            <w:tcW w:w="47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bulletsintable13indent"/>
              <w:ind w:left="374"/>
            </w:pPr>
            <w:r>
              <w:t xml:space="preserve">Final from Monday through Wednesday </w:t>
            </w:r>
          </w:p>
        </w:tc>
        <w:tc>
          <w:tcPr>
            <w:tcW w:w="297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May 10 at 12:01 AM</w:t>
            </w:r>
          </w:p>
          <w:p w:rsidR="00B43842" w:rsidRDefault="00B43842" w:rsidP="008314CB">
            <w:pPr>
              <w:pStyle w:val="MB-tableRows"/>
            </w:pPr>
            <w:r>
              <w:t>May 13 by 11:59 PM</w:t>
            </w:r>
          </w:p>
        </w:tc>
        <w:tc>
          <w:tcPr>
            <w:tcW w:w="900" w:type="dxa"/>
            <w:tcBorders>
              <w:top w:val="single" w:sz="4" w:space="0" w:color="auto"/>
              <w:left w:val="single" w:sz="4" w:space="0" w:color="auto"/>
              <w:bottom w:val="single" w:sz="4" w:space="0" w:color="auto"/>
              <w:right w:val="single" w:sz="4" w:space="0" w:color="auto"/>
            </w:tcBorders>
          </w:tcPr>
          <w:p w:rsidR="00B43842" w:rsidRDefault="00B43842" w:rsidP="008314CB">
            <w:pPr>
              <w:pStyle w:val="MB-tableRows"/>
            </w:pPr>
            <w:r>
              <w:t>100</w:t>
            </w:r>
          </w:p>
        </w:tc>
      </w:tr>
    </w:tbl>
    <w:p w:rsidR="00B43842" w:rsidRDefault="00B43842" w:rsidP="00B43842">
      <w:pPr>
        <w:jc w:val="center"/>
      </w:pPr>
      <w:r w:rsidRPr="004E19A0">
        <w:rPr>
          <w:rFonts w:cs="Arial"/>
          <w:i/>
          <w:iCs/>
        </w:rPr>
        <w:t>I reserve the right to modify the syllabus during the semester.</w:t>
      </w:r>
    </w:p>
    <w:p w:rsidR="00853827" w:rsidRDefault="00853827" w:rsidP="00853827">
      <w:bookmarkStart w:id="0" w:name="_GoBack"/>
      <w:bookmarkEnd w:id="0"/>
    </w:p>
    <w:sectPr w:rsidR="00853827" w:rsidSect="007456FA">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F8" w:rsidRDefault="00AC5FF8" w:rsidP="000D076F">
      <w:pPr>
        <w:spacing w:after="0" w:line="240" w:lineRule="auto"/>
      </w:pPr>
      <w:r>
        <w:separator/>
      </w:r>
    </w:p>
  </w:endnote>
  <w:endnote w:type="continuationSeparator" w:id="0">
    <w:p w:rsidR="00AC5FF8" w:rsidRDefault="00AC5FF8"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F65" w:rsidRDefault="00784F65">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AC5FF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F8" w:rsidRDefault="00AC5FF8" w:rsidP="000D076F">
      <w:pPr>
        <w:spacing w:after="0" w:line="240" w:lineRule="auto"/>
      </w:pPr>
      <w:r>
        <w:separator/>
      </w:r>
    </w:p>
  </w:footnote>
  <w:footnote w:type="continuationSeparator" w:id="0">
    <w:p w:rsidR="00AC5FF8" w:rsidRDefault="00AC5FF8"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3953"/>
    <w:multiLevelType w:val="hybridMultilevel"/>
    <w:tmpl w:val="CE1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A27"/>
    <w:multiLevelType w:val="hybridMultilevel"/>
    <w:tmpl w:val="DF2C4308"/>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7D91"/>
    <w:multiLevelType w:val="hybridMultilevel"/>
    <w:tmpl w:val="E2625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F4517"/>
    <w:multiLevelType w:val="hybridMultilevel"/>
    <w:tmpl w:val="6E6C9940"/>
    <w:lvl w:ilvl="0" w:tplc="5BAE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7917FD"/>
    <w:multiLevelType w:val="hybridMultilevel"/>
    <w:tmpl w:val="D01C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95AC8"/>
    <w:multiLevelType w:val="hybridMultilevel"/>
    <w:tmpl w:val="F8B605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13A35"/>
    <w:multiLevelType w:val="hybridMultilevel"/>
    <w:tmpl w:val="EB3630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956D7"/>
    <w:multiLevelType w:val="hybridMultilevel"/>
    <w:tmpl w:val="D4ECE4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B5AC0"/>
    <w:multiLevelType w:val="hybridMultilevel"/>
    <w:tmpl w:val="89D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82E99"/>
    <w:multiLevelType w:val="hybridMultilevel"/>
    <w:tmpl w:val="A060F40A"/>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74DEB"/>
    <w:multiLevelType w:val="hybridMultilevel"/>
    <w:tmpl w:val="F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659F1"/>
    <w:multiLevelType w:val="hybridMultilevel"/>
    <w:tmpl w:val="9B2A0A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42304"/>
    <w:multiLevelType w:val="hybridMultilevel"/>
    <w:tmpl w:val="8E908FD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1107C"/>
    <w:multiLevelType w:val="hybridMultilevel"/>
    <w:tmpl w:val="920EC2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7"/>
  </w:num>
  <w:num w:numId="3">
    <w:abstractNumId w:val="27"/>
  </w:num>
  <w:num w:numId="4">
    <w:abstractNumId w:val="10"/>
  </w:num>
  <w:num w:numId="5">
    <w:abstractNumId w:val="15"/>
  </w:num>
  <w:num w:numId="6">
    <w:abstractNumId w:val="30"/>
  </w:num>
  <w:num w:numId="7">
    <w:abstractNumId w:val="18"/>
  </w:num>
  <w:num w:numId="8">
    <w:abstractNumId w:val="4"/>
  </w:num>
  <w:num w:numId="9">
    <w:abstractNumId w:val="39"/>
  </w:num>
  <w:num w:numId="10">
    <w:abstractNumId w:val="28"/>
  </w:num>
  <w:num w:numId="11">
    <w:abstractNumId w:val="11"/>
  </w:num>
  <w:num w:numId="12">
    <w:abstractNumId w:val="20"/>
  </w:num>
  <w:num w:numId="13">
    <w:abstractNumId w:val="14"/>
  </w:num>
  <w:num w:numId="14">
    <w:abstractNumId w:val="22"/>
  </w:num>
  <w:num w:numId="15">
    <w:abstractNumId w:val="24"/>
  </w:num>
  <w:num w:numId="16">
    <w:abstractNumId w:val="44"/>
  </w:num>
  <w:num w:numId="17">
    <w:abstractNumId w:val="2"/>
  </w:num>
  <w:num w:numId="18">
    <w:abstractNumId w:val="21"/>
  </w:num>
  <w:num w:numId="19">
    <w:abstractNumId w:val="16"/>
  </w:num>
  <w:num w:numId="20">
    <w:abstractNumId w:val="3"/>
  </w:num>
  <w:num w:numId="21">
    <w:abstractNumId w:val="42"/>
  </w:num>
  <w:num w:numId="22">
    <w:abstractNumId w:val="0"/>
  </w:num>
  <w:num w:numId="23">
    <w:abstractNumId w:val="43"/>
  </w:num>
  <w:num w:numId="24">
    <w:abstractNumId w:val="25"/>
  </w:num>
  <w:num w:numId="25">
    <w:abstractNumId w:val="6"/>
  </w:num>
  <w:num w:numId="26">
    <w:abstractNumId w:val="33"/>
  </w:num>
  <w:num w:numId="27">
    <w:abstractNumId w:val="40"/>
  </w:num>
  <w:num w:numId="28">
    <w:abstractNumId w:val="12"/>
  </w:num>
  <w:num w:numId="29">
    <w:abstractNumId w:val="19"/>
  </w:num>
  <w:num w:numId="30">
    <w:abstractNumId w:val="1"/>
  </w:num>
  <w:num w:numId="31">
    <w:abstractNumId w:val="38"/>
  </w:num>
  <w:num w:numId="32">
    <w:abstractNumId w:val="34"/>
  </w:num>
  <w:num w:numId="33">
    <w:abstractNumId w:val="5"/>
  </w:num>
  <w:num w:numId="34">
    <w:abstractNumId w:val="32"/>
  </w:num>
  <w:num w:numId="35">
    <w:abstractNumId w:val="9"/>
  </w:num>
  <w:num w:numId="36">
    <w:abstractNumId w:val="35"/>
  </w:num>
  <w:num w:numId="37">
    <w:abstractNumId w:val="31"/>
  </w:num>
  <w:num w:numId="38">
    <w:abstractNumId w:val="7"/>
  </w:num>
  <w:num w:numId="39">
    <w:abstractNumId w:val="26"/>
  </w:num>
  <w:num w:numId="40">
    <w:abstractNumId w:val="41"/>
  </w:num>
  <w:num w:numId="41">
    <w:abstractNumId w:val="29"/>
  </w:num>
  <w:num w:numId="42">
    <w:abstractNumId w:val="8"/>
  </w:num>
  <w:num w:numId="43">
    <w:abstractNumId w:val="45"/>
  </w:num>
  <w:num w:numId="44">
    <w:abstractNumId w:val="13"/>
  </w:num>
  <w:num w:numId="45">
    <w:abstractNumId w:val="23"/>
  </w:num>
  <w:num w:numId="46">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07BB4"/>
    <w:rsid w:val="00010080"/>
    <w:rsid w:val="00011EA1"/>
    <w:rsid w:val="00015510"/>
    <w:rsid w:val="000164E3"/>
    <w:rsid w:val="00022934"/>
    <w:rsid w:val="00023207"/>
    <w:rsid w:val="00023497"/>
    <w:rsid w:val="00025BC0"/>
    <w:rsid w:val="000275F5"/>
    <w:rsid w:val="00030580"/>
    <w:rsid w:val="000327F9"/>
    <w:rsid w:val="00032CE4"/>
    <w:rsid w:val="00035F41"/>
    <w:rsid w:val="000413DF"/>
    <w:rsid w:val="000423ED"/>
    <w:rsid w:val="00043088"/>
    <w:rsid w:val="00043C0D"/>
    <w:rsid w:val="00045C42"/>
    <w:rsid w:val="00047C29"/>
    <w:rsid w:val="00051A40"/>
    <w:rsid w:val="00052A1E"/>
    <w:rsid w:val="00052E48"/>
    <w:rsid w:val="00055A8F"/>
    <w:rsid w:val="00055CE8"/>
    <w:rsid w:val="00057F81"/>
    <w:rsid w:val="0006487A"/>
    <w:rsid w:val="000679C8"/>
    <w:rsid w:val="0007060E"/>
    <w:rsid w:val="000729A9"/>
    <w:rsid w:val="00080CF6"/>
    <w:rsid w:val="000830ED"/>
    <w:rsid w:val="00086418"/>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E01EC"/>
    <w:rsid w:val="000E076D"/>
    <w:rsid w:val="000E4665"/>
    <w:rsid w:val="000E4CC7"/>
    <w:rsid w:val="000E7331"/>
    <w:rsid w:val="000F0DCD"/>
    <w:rsid w:val="000F3197"/>
    <w:rsid w:val="000F60AB"/>
    <w:rsid w:val="000F76CF"/>
    <w:rsid w:val="00101A2A"/>
    <w:rsid w:val="00104BA9"/>
    <w:rsid w:val="00112D66"/>
    <w:rsid w:val="00114B68"/>
    <w:rsid w:val="00117DB3"/>
    <w:rsid w:val="001216E0"/>
    <w:rsid w:val="001228F6"/>
    <w:rsid w:val="0013480A"/>
    <w:rsid w:val="0013535F"/>
    <w:rsid w:val="00136147"/>
    <w:rsid w:val="00136184"/>
    <w:rsid w:val="0013636D"/>
    <w:rsid w:val="001431C3"/>
    <w:rsid w:val="0014481F"/>
    <w:rsid w:val="00144F7C"/>
    <w:rsid w:val="001476FF"/>
    <w:rsid w:val="00151C98"/>
    <w:rsid w:val="00152A13"/>
    <w:rsid w:val="00154DD2"/>
    <w:rsid w:val="00156926"/>
    <w:rsid w:val="001602AC"/>
    <w:rsid w:val="00163845"/>
    <w:rsid w:val="00164370"/>
    <w:rsid w:val="001717EA"/>
    <w:rsid w:val="001721AF"/>
    <w:rsid w:val="0017311A"/>
    <w:rsid w:val="00173E7C"/>
    <w:rsid w:val="00182D5F"/>
    <w:rsid w:val="0018683A"/>
    <w:rsid w:val="001930BB"/>
    <w:rsid w:val="00196EA9"/>
    <w:rsid w:val="00197CC2"/>
    <w:rsid w:val="001A130E"/>
    <w:rsid w:val="001A688C"/>
    <w:rsid w:val="001B7142"/>
    <w:rsid w:val="001C3AF6"/>
    <w:rsid w:val="001C5EA7"/>
    <w:rsid w:val="001C74BF"/>
    <w:rsid w:val="001E2D0D"/>
    <w:rsid w:val="001E359A"/>
    <w:rsid w:val="001E3D71"/>
    <w:rsid w:val="001E526D"/>
    <w:rsid w:val="001E55FE"/>
    <w:rsid w:val="001F10EC"/>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433C0"/>
    <w:rsid w:val="00244532"/>
    <w:rsid w:val="002456A9"/>
    <w:rsid w:val="00245CF9"/>
    <w:rsid w:val="002478C1"/>
    <w:rsid w:val="00247DC2"/>
    <w:rsid w:val="00252ED5"/>
    <w:rsid w:val="00253552"/>
    <w:rsid w:val="00260043"/>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B0580"/>
    <w:rsid w:val="002B0A5F"/>
    <w:rsid w:val="002B560D"/>
    <w:rsid w:val="002B6CDE"/>
    <w:rsid w:val="002C1FD8"/>
    <w:rsid w:val="002C453B"/>
    <w:rsid w:val="002C7566"/>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43ACC"/>
    <w:rsid w:val="00350E8C"/>
    <w:rsid w:val="00351CB5"/>
    <w:rsid w:val="00354627"/>
    <w:rsid w:val="0035500D"/>
    <w:rsid w:val="003550CA"/>
    <w:rsid w:val="00355F21"/>
    <w:rsid w:val="0036435A"/>
    <w:rsid w:val="003645D3"/>
    <w:rsid w:val="00365C08"/>
    <w:rsid w:val="003671F2"/>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B2813"/>
    <w:rsid w:val="003B4CED"/>
    <w:rsid w:val="003B5B33"/>
    <w:rsid w:val="003C2836"/>
    <w:rsid w:val="003D42BD"/>
    <w:rsid w:val="003D4750"/>
    <w:rsid w:val="003D498D"/>
    <w:rsid w:val="003D6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3A07"/>
    <w:rsid w:val="00473B23"/>
    <w:rsid w:val="00474497"/>
    <w:rsid w:val="00474756"/>
    <w:rsid w:val="004770B7"/>
    <w:rsid w:val="004839FF"/>
    <w:rsid w:val="0048407B"/>
    <w:rsid w:val="00484B8E"/>
    <w:rsid w:val="00485A18"/>
    <w:rsid w:val="00490E2E"/>
    <w:rsid w:val="00494C3C"/>
    <w:rsid w:val="004A000F"/>
    <w:rsid w:val="004A151C"/>
    <w:rsid w:val="004A432A"/>
    <w:rsid w:val="004B0AE6"/>
    <w:rsid w:val="004B1D86"/>
    <w:rsid w:val="004B57CC"/>
    <w:rsid w:val="004B5FF9"/>
    <w:rsid w:val="004B6F7A"/>
    <w:rsid w:val="004C0DE9"/>
    <w:rsid w:val="004C160D"/>
    <w:rsid w:val="004C222C"/>
    <w:rsid w:val="004D202D"/>
    <w:rsid w:val="004E19A0"/>
    <w:rsid w:val="004E45D7"/>
    <w:rsid w:val="004E4951"/>
    <w:rsid w:val="004E573A"/>
    <w:rsid w:val="004E6E5D"/>
    <w:rsid w:val="004F41BF"/>
    <w:rsid w:val="004F7420"/>
    <w:rsid w:val="004F7BF1"/>
    <w:rsid w:val="004F7FE2"/>
    <w:rsid w:val="00500540"/>
    <w:rsid w:val="00505B0D"/>
    <w:rsid w:val="0050698D"/>
    <w:rsid w:val="00512D81"/>
    <w:rsid w:val="00512E2B"/>
    <w:rsid w:val="00512EB6"/>
    <w:rsid w:val="00513EC6"/>
    <w:rsid w:val="00514873"/>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510A1"/>
    <w:rsid w:val="005511FE"/>
    <w:rsid w:val="00552B93"/>
    <w:rsid w:val="00553D5A"/>
    <w:rsid w:val="00553E63"/>
    <w:rsid w:val="0055550E"/>
    <w:rsid w:val="005556AB"/>
    <w:rsid w:val="00561963"/>
    <w:rsid w:val="00562A5D"/>
    <w:rsid w:val="005633F2"/>
    <w:rsid w:val="00565C72"/>
    <w:rsid w:val="005667E6"/>
    <w:rsid w:val="00573015"/>
    <w:rsid w:val="0057510B"/>
    <w:rsid w:val="005765F7"/>
    <w:rsid w:val="0058743E"/>
    <w:rsid w:val="0059062F"/>
    <w:rsid w:val="00591EB3"/>
    <w:rsid w:val="00594727"/>
    <w:rsid w:val="005A7000"/>
    <w:rsid w:val="005B0F6F"/>
    <w:rsid w:val="005B3F12"/>
    <w:rsid w:val="005B4639"/>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603F21"/>
    <w:rsid w:val="00611DBE"/>
    <w:rsid w:val="006152B9"/>
    <w:rsid w:val="006166B3"/>
    <w:rsid w:val="006204D3"/>
    <w:rsid w:val="0062092D"/>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E6B"/>
    <w:rsid w:val="007D42D4"/>
    <w:rsid w:val="007D4340"/>
    <w:rsid w:val="007D52EB"/>
    <w:rsid w:val="007E0389"/>
    <w:rsid w:val="007E1B5D"/>
    <w:rsid w:val="007E6FFD"/>
    <w:rsid w:val="007E7D55"/>
    <w:rsid w:val="007F1974"/>
    <w:rsid w:val="007F1A4A"/>
    <w:rsid w:val="007F2D26"/>
    <w:rsid w:val="007F590B"/>
    <w:rsid w:val="007F620D"/>
    <w:rsid w:val="007F77B3"/>
    <w:rsid w:val="008029E4"/>
    <w:rsid w:val="00804A94"/>
    <w:rsid w:val="00806CEE"/>
    <w:rsid w:val="0081010E"/>
    <w:rsid w:val="00816492"/>
    <w:rsid w:val="008174C8"/>
    <w:rsid w:val="00821A1E"/>
    <w:rsid w:val="00831581"/>
    <w:rsid w:val="008332EF"/>
    <w:rsid w:val="00835289"/>
    <w:rsid w:val="00836668"/>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90A1A"/>
    <w:rsid w:val="00892E0E"/>
    <w:rsid w:val="0089798D"/>
    <w:rsid w:val="008A03EC"/>
    <w:rsid w:val="008A06B5"/>
    <w:rsid w:val="008A3519"/>
    <w:rsid w:val="008A41DB"/>
    <w:rsid w:val="008A49B9"/>
    <w:rsid w:val="008A5EC5"/>
    <w:rsid w:val="008A61B7"/>
    <w:rsid w:val="008A7E2C"/>
    <w:rsid w:val="008B0B53"/>
    <w:rsid w:val="008B0D9D"/>
    <w:rsid w:val="008B2920"/>
    <w:rsid w:val="008B2C3E"/>
    <w:rsid w:val="008B416A"/>
    <w:rsid w:val="008B5504"/>
    <w:rsid w:val="008C6976"/>
    <w:rsid w:val="008C7C87"/>
    <w:rsid w:val="008D47CF"/>
    <w:rsid w:val="008D662C"/>
    <w:rsid w:val="008E22C7"/>
    <w:rsid w:val="008E2A17"/>
    <w:rsid w:val="008E62FE"/>
    <w:rsid w:val="008E6559"/>
    <w:rsid w:val="008F133A"/>
    <w:rsid w:val="008F2CE3"/>
    <w:rsid w:val="008F5DD8"/>
    <w:rsid w:val="008F684E"/>
    <w:rsid w:val="00903C29"/>
    <w:rsid w:val="009124A0"/>
    <w:rsid w:val="00916975"/>
    <w:rsid w:val="009215E7"/>
    <w:rsid w:val="00923105"/>
    <w:rsid w:val="00924333"/>
    <w:rsid w:val="00926A30"/>
    <w:rsid w:val="00930656"/>
    <w:rsid w:val="00931FF0"/>
    <w:rsid w:val="00932A82"/>
    <w:rsid w:val="00936C3A"/>
    <w:rsid w:val="009441A4"/>
    <w:rsid w:val="00947406"/>
    <w:rsid w:val="00947493"/>
    <w:rsid w:val="00947CE8"/>
    <w:rsid w:val="00955EB4"/>
    <w:rsid w:val="0095700A"/>
    <w:rsid w:val="00957F67"/>
    <w:rsid w:val="0096040D"/>
    <w:rsid w:val="00960704"/>
    <w:rsid w:val="00961C33"/>
    <w:rsid w:val="00961F09"/>
    <w:rsid w:val="00964579"/>
    <w:rsid w:val="009675A3"/>
    <w:rsid w:val="009738BF"/>
    <w:rsid w:val="009775A5"/>
    <w:rsid w:val="00981807"/>
    <w:rsid w:val="00983F7D"/>
    <w:rsid w:val="00986A78"/>
    <w:rsid w:val="00991D10"/>
    <w:rsid w:val="00993137"/>
    <w:rsid w:val="009965CC"/>
    <w:rsid w:val="0099765F"/>
    <w:rsid w:val="00997F83"/>
    <w:rsid w:val="009A0A59"/>
    <w:rsid w:val="009A5151"/>
    <w:rsid w:val="009A67D3"/>
    <w:rsid w:val="009A67D4"/>
    <w:rsid w:val="009A6D0C"/>
    <w:rsid w:val="009A78CB"/>
    <w:rsid w:val="009B16B7"/>
    <w:rsid w:val="009B3AA5"/>
    <w:rsid w:val="009B40AE"/>
    <w:rsid w:val="009B790B"/>
    <w:rsid w:val="009C0FB4"/>
    <w:rsid w:val="009C19DC"/>
    <w:rsid w:val="009D220A"/>
    <w:rsid w:val="009D2333"/>
    <w:rsid w:val="009D3D70"/>
    <w:rsid w:val="009D69E8"/>
    <w:rsid w:val="009E0C5C"/>
    <w:rsid w:val="009E0F27"/>
    <w:rsid w:val="009E1DE8"/>
    <w:rsid w:val="009E4306"/>
    <w:rsid w:val="009E5F31"/>
    <w:rsid w:val="009E608F"/>
    <w:rsid w:val="009F1C8C"/>
    <w:rsid w:val="009F6ACC"/>
    <w:rsid w:val="009F712B"/>
    <w:rsid w:val="009F7C7C"/>
    <w:rsid w:val="00A00E03"/>
    <w:rsid w:val="00A040C2"/>
    <w:rsid w:val="00A05090"/>
    <w:rsid w:val="00A07D2F"/>
    <w:rsid w:val="00A10561"/>
    <w:rsid w:val="00A109F4"/>
    <w:rsid w:val="00A10EE1"/>
    <w:rsid w:val="00A23F92"/>
    <w:rsid w:val="00A240BB"/>
    <w:rsid w:val="00A246BC"/>
    <w:rsid w:val="00A25A3C"/>
    <w:rsid w:val="00A367C1"/>
    <w:rsid w:val="00A42786"/>
    <w:rsid w:val="00A44D87"/>
    <w:rsid w:val="00A47DC3"/>
    <w:rsid w:val="00A52D84"/>
    <w:rsid w:val="00A52F78"/>
    <w:rsid w:val="00A531EB"/>
    <w:rsid w:val="00A56BF5"/>
    <w:rsid w:val="00A6361E"/>
    <w:rsid w:val="00A64351"/>
    <w:rsid w:val="00A73BF9"/>
    <w:rsid w:val="00A73E35"/>
    <w:rsid w:val="00A74A92"/>
    <w:rsid w:val="00A76C9C"/>
    <w:rsid w:val="00A8680E"/>
    <w:rsid w:val="00A90475"/>
    <w:rsid w:val="00A919A4"/>
    <w:rsid w:val="00A9266F"/>
    <w:rsid w:val="00A92BA3"/>
    <w:rsid w:val="00A973D1"/>
    <w:rsid w:val="00A97622"/>
    <w:rsid w:val="00A97A1A"/>
    <w:rsid w:val="00AA1405"/>
    <w:rsid w:val="00AA1DD6"/>
    <w:rsid w:val="00AA50B9"/>
    <w:rsid w:val="00AA664C"/>
    <w:rsid w:val="00AA6EB8"/>
    <w:rsid w:val="00AA70CE"/>
    <w:rsid w:val="00AB52A5"/>
    <w:rsid w:val="00AC2829"/>
    <w:rsid w:val="00AC4B05"/>
    <w:rsid w:val="00AC4FDB"/>
    <w:rsid w:val="00AC5FF8"/>
    <w:rsid w:val="00AD0D04"/>
    <w:rsid w:val="00AD1407"/>
    <w:rsid w:val="00AD4338"/>
    <w:rsid w:val="00AD49EB"/>
    <w:rsid w:val="00AD6B7D"/>
    <w:rsid w:val="00AD6D17"/>
    <w:rsid w:val="00AD7D4E"/>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4040"/>
    <w:rsid w:val="00BB5E02"/>
    <w:rsid w:val="00BC13F8"/>
    <w:rsid w:val="00BC3D42"/>
    <w:rsid w:val="00BC53D0"/>
    <w:rsid w:val="00BC6967"/>
    <w:rsid w:val="00BC6BDB"/>
    <w:rsid w:val="00BC71B4"/>
    <w:rsid w:val="00BD09F4"/>
    <w:rsid w:val="00BE2CE1"/>
    <w:rsid w:val="00BE36EB"/>
    <w:rsid w:val="00BE4CCD"/>
    <w:rsid w:val="00BE5BC4"/>
    <w:rsid w:val="00BF07EF"/>
    <w:rsid w:val="00BF3623"/>
    <w:rsid w:val="00BF5AC4"/>
    <w:rsid w:val="00C055B6"/>
    <w:rsid w:val="00C06597"/>
    <w:rsid w:val="00C10EAF"/>
    <w:rsid w:val="00C129B5"/>
    <w:rsid w:val="00C13272"/>
    <w:rsid w:val="00C144F1"/>
    <w:rsid w:val="00C1559A"/>
    <w:rsid w:val="00C22575"/>
    <w:rsid w:val="00C243AE"/>
    <w:rsid w:val="00C25232"/>
    <w:rsid w:val="00C31534"/>
    <w:rsid w:val="00C31D7A"/>
    <w:rsid w:val="00C32AEE"/>
    <w:rsid w:val="00C3461C"/>
    <w:rsid w:val="00C34804"/>
    <w:rsid w:val="00C3670B"/>
    <w:rsid w:val="00C37993"/>
    <w:rsid w:val="00C41339"/>
    <w:rsid w:val="00C43980"/>
    <w:rsid w:val="00C515C1"/>
    <w:rsid w:val="00C51EBD"/>
    <w:rsid w:val="00C53BEF"/>
    <w:rsid w:val="00C54239"/>
    <w:rsid w:val="00C54E02"/>
    <w:rsid w:val="00C5509E"/>
    <w:rsid w:val="00C55543"/>
    <w:rsid w:val="00C66BD1"/>
    <w:rsid w:val="00C66D27"/>
    <w:rsid w:val="00C713E3"/>
    <w:rsid w:val="00C74B14"/>
    <w:rsid w:val="00C74F32"/>
    <w:rsid w:val="00C75EE5"/>
    <w:rsid w:val="00C776FC"/>
    <w:rsid w:val="00C77AAC"/>
    <w:rsid w:val="00C77C4B"/>
    <w:rsid w:val="00C818F9"/>
    <w:rsid w:val="00C84458"/>
    <w:rsid w:val="00C84D7F"/>
    <w:rsid w:val="00C91922"/>
    <w:rsid w:val="00C9216E"/>
    <w:rsid w:val="00C93D0F"/>
    <w:rsid w:val="00C94E6B"/>
    <w:rsid w:val="00C9523C"/>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2B26"/>
    <w:rsid w:val="00CF38D4"/>
    <w:rsid w:val="00CF5FFA"/>
    <w:rsid w:val="00CF6053"/>
    <w:rsid w:val="00D01A12"/>
    <w:rsid w:val="00D046B2"/>
    <w:rsid w:val="00D13883"/>
    <w:rsid w:val="00D16125"/>
    <w:rsid w:val="00D17760"/>
    <w:rsid w:val="00D1788F"/>
    <w:rsid w:val="00D2157C"/>
    <w:rsid w:val="00D220FF"/>
    <w:rsid w:val="00D22E62"/>
    <w:rsid w:val="00D235DB"/>
    <w:rsid w:val="00D2745C"/>
    <w:rsid w:val="00D334A5"/>
    <w:rsid w:val="00D33FE9"/>
    <w:rsid w:val="00D371E7"/>
    <w:rsid w:val="00D4158D"/>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08E2"/>
    <w:rsid w:val="00DA1189"/>
    <w:rsid w:val="00DA2DFE"/>
    <w:rsid w:val="00DA52A0"/>
    <w:rsid w:val="00DA53EB"/>
    <w:rsid w:val="00DA7F77"/>
    <w:rsid w:val="00DB2ADB"/>
    <w:rsid w:val="00DB3CEC"/>
    <w:rsid w:val="00DC2A9E"/>
    <w:rsid w:val="00DC2E5A"/>
    <w:rsid w:val="00DC49DE"/>
    <w:rsid w:val="00DD0FD4"/>
    <w:rsid w:val="00DD1945"/>
    <w:rsid w:val="00DE0876"/>
    <w:rsid w:val="00DE2A1A"/>
    <w:rsid w:val="00DE3B3C"/>
    <w:rsid w:val="00DE439E"/>
    <w:rsid w:val="00DE4F72"/>
    <w:rsid w:val="00DF0DC2"/>
    <w:rsid w:val="00DF1FEE"/>
    <w:rsid w:val="00DF430C"/>
    <w:rsid w:val="00DF7DC4"/>
    <w:rsid w:val="00E00187"/>
    <w:rsid w:val="00E007E0"/>
    <w:rsid w:val="00E016AB"/>
    <w:rsid w:val="00E01EC4"/>
    <w:rsid w:val="00E02138"/>
    <w:rsid w:val="00E05471"/>
    <w:rsid w:val="00E161DC"/>
    <w:rsid w:val="00E2068A"/>
    <w:rsid w:val="00E22BB1"/>
    <w:rsid w:val="00E22DF3"/>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2BA4"/>
    <w:rsid w:val="00E53EBD"/>
    <w:rsid w:val="00E544DB"/>
    <w:rsid w:val="00E54E8B"/>
    <w:rsid w:val="00E55C4D"/>
    <w:rsid w:val="00E60198"/>
    <w:rsid w:val="00E62A2B"/>
    <w:rsid w:val="00E663B5"/>
    <w:rsid w:val="00E708BB"/>
    <w:rsid w:val="00E72E16"/>
    <w:rsid w:val="00E75D41"/>
    <w:rsid w:val="00E76719"/>
    <w:rsid w:val="00E82038"/>
    <w:rsid w:val="00E836A7"/>
    <w:rsid w:val="00E859B9"/>
    <w:rsid w:val="00E85E8B"/>
    <w:rsid w:val="00E90A22"/>
    <w:rsid w:val="00E947A3"/>
    <w:rsid w:val="00E94A08"/>
    <w:rsid w:val="00E97668"/>
    <w:rsid w:val="00E97B96"/>
    <w:rsid w:val="00EA1ECD"/>
    <w:rsid w:val="00EB0014"/>
    <w:rsid w:val="00EB031B"/>
    <w:rsid w:val="00EB6884"/>
    <w:rsid w:val="00EB6E1C"/>
    <w:rsid w:val="00EC1D42"/>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5A77"/>
    <w:rsid w:val="00F27524"/>
    <w:rsid w:val="00F30DFF"/>
    <w:rsid w:val="00F3280A"/>
    <w:rsid w:val="00F33F41"/>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719B"/>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41"/>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gNKAeYP5_0uJgB4XjiLf--K__bPc9nhIoNnZd3BVurtUQ08wODI0TjdQQ1ZWNElVNFkzVjM4SDdSTS4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D2FD5"/>
    <w:rsid w:val="00127874"/>
    <w:rsid w:val="00144ED4"/>
    <w:rsid w:val="00150CC9"/>
    <w:rsid w:val="001B0D9F"/>
    <w:rsid w:val="001C1A17"/>
    <w:rsid w:val="001D1D7A"/>
    <w:rsid w:val="001F0C87"/>
    <w:rsid w:val="00203D7F"/>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451877"/>
    <w:rsid w:val="0048025A"/>
    <w:rsid w:val="004A1BDA"/>
    <w:rsid w:val="004B5184"/>
    <w:rsid w:val="004D7711"/>
    <w:rsid w:val="004F0024"/>
    <w:rsid w:val="00511BC9"/>
    <w:rsid w:val="00522FC2"/>
    <w:rsid w:val="00563A74"/>
    <w:rsid w:val="005754EE"/>
    <w:rsid w:val="005767A3"/>
    <w:rsid w:val="00583E3B"/>
    <w:rsid w:val="00590A8C"/>
    <w:rsid w:val="005A6AD0"/>
    <w:rsid w:val="005C3907"/>
    <w:rsid w:val="005E6E46"/>
    <w:rsid w:val="00604E82"/>
    <w:rsid w:val="00611C83"/>
    <w:rsid w:val="00612517"/>
    <w:rsid w:val="006240A1"/>
    <w:rsid w:val="00627177"/>
    <w:rsid w:val="00631B87"/>
    <w:rsid w:val="00651591"/>
    <w:rsid w:val="00692897"/>
    <w:rsid w:val="006B2F22"/>
    <w:rsid w:val="006C081C"/>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B193D"/>
    <w:rsid w:val="008C5335"/>
    <w:rsid w:val="008C7253"/>
    <w:rsid w:val="008D0067"/>
    <w:rsid w:val="008F14D4"/>
    <w:rsid w:val="00922866"/>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638"/>
    <w:rsid w:val="00AC6CB3"/>
    <w:rsid w:val="00AF3AE8"/>
    <w:rsid w:val="00B10A92"/>
    <w:rsid w:val="00BA46E4"/>
    <w:rsid w:val="00BC0586"/>
    <w:rsid w:val="00BC4880"/>
    <w:rsid w:val="00BD0916"/>
    <w:rsid w:val="00BD40B6"/>
    <w:rsid w:val="00BD6531"/>
    <w:rsid w:val="00BF1E38"/>
    <w:rsid w:val="00BF5B9F"/>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E00771"/>
    <w:rsid w:val="00E21ED2"/>
    <w:rsid w:val="00E2254F"/>
    <w:rsid w:val="00E33D7E"/>
    <w:rsid w:val="00E35AA9"/>
    <w:rsid w:val="00E85738"/>
    <w:rsid w:val="00E85B01"/>
    <w:rsid w:val="00E93F02"/>
    <w:rsid w:val="00EA0D06"/>
    <w:rsid w:val="00EC6D9B"/>
    <w:rsid w:val="00EC728E"/>
    <w:rsid w:val="00ED68AF"/>
    <w:rsid w:val="00EF11E9"/>
    <w:rsid w:val="00F02EF9"/>
    <w:rsid w:val="00F06548"/>
    <w:rsid w:val="00F10369"/>
    <w:rsid w:val="00F1103E"/>
    <w:rsid w:val="00F3317A"/>
    <w:rsid w:val="00F42E5F"/>
    <w:rsid w:val="00F470E2"/>
    <w:rsid w:val="00F579B8"/>
    <w:rsid w:val="00F71E57"/>
    <w:rsid w:val="00F849B9"/>
    <w:rsid w:val="00FA2044"/>
    <w:rsid w:val="00FC4070"/>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FF8"/>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D14E-4EEE-458C-BAE1-E1E3EC13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12</Pages>
  <Words>5566</Words>
  <Characters>31727</Characters>
  <Application>Microsoft Office Word</Application>
  <DocSecurity>0</DocSecurity>
  <Lines>264</Lines>
  <Paragraphs>74</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Syllabus for History II for Distance Education</vt:lpstr>
      <vt:lpstr>/WCJC Student Syllabus</vt:lpstr>
      <vt:lpstr>    Online Courses</vt:lpstr>
      <vt:lpstr>    </vt:lpstr>
      <vt:lpstr>    Course Information</vt:lpstr>
      <vt:lpstr>        Prerequisites:</vt:lpstr>
      <vt:lpstr>        Communication Policy (Also an Announcement in Your Course</vt:lpstr>
      <vt:lpstr>        General Education Core Objectives:</vt:lpstr>
      <vt:lpstr>        History Department Student Learner Outcomes: </vt:lpstr>
      <vt:lpstr>        Revision: Required Course Materials: </vt:lpstr>
      <vt:lpstr>        Required Preparation to Use Blackboard:</vt:lpstr>
      <vt:lpstr>        Method of Instruction to Help Students With or Without a Broad Background in His</vt:lpstr>
      <vt:lpstr>        Organization of the Course:</vt:lpstr>
      <vt:lpstr>        How to Succeed on Learning Modules (All Content &amp; Graded Work) and with the List</vt:lpstr>
      <vt:lpstr>        How Self-Test and Full-Test Quizzes Can Help You If You Already Know Something—o</vt:lpstr>
      <vt:lpstr>    Course Requirements and Graded Assignments</vt:lpstr>
      <vt:lpstr>        Getting Started Activities and Trying to Give All Students Their Best Chance in </vt:lpstr>
      <vt:lpstr>        Learning Quizzes and Pre-Learning Questions for the Exam for the Unit:</vt:lpstr>
      <vt:lpstr>        Revision: (Not Done for this Term) A Discussion for Each Unit to Help You with I</vt:lpstr>
      <vt:lpstr>        3 Unit Exams and the Goal of Exam Questions to Be Useful for Your Life</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(March 30-March 31)</vt:lpstr>
      <vt:lpstr>    Unit 1: Creating a New America from 1860 to 1900 (March 31-April 12)</vt:lpstr>
      <vt:lpstr>    Respondus Monitoring So You Take the Final Exam and Also Not Have Penalties (Apr</vt:lpstr>
      <vt:lpstr>    Getting Started with Evidence (April 5-April 15) - Caution: Required to do the 3</vt:lpstr>
      <vt:lpstr>    Unit 2: Moving to the World Stage-America from 1900 to 1945 (April 12-April 26)</vt:lpstr>
      <vt:lpstr>    3-Part Writing: Paper, 2 Fact-Checking Reviews, and a Reply to Each Review (Apri</vt:lpstr>
      <vt:lpstr>    Unit 3: Transformations–America from 1945 to the Near Present (April 26-May 10) </vt:lpstr>
      <vt:lpstr>    Final Exam: 1860 to the Present (May 3–May 13) – Opens Early for Review; Require</vt:lpstr>
    </vt:vector>
  </TitlesOfParts>
  <Company>Wharton County Junior College</Company>
  <LinksUpToDate>false</LinksUpToDate>
  <CharactersWithSpaces>37219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2019-10-22T16:38:00Z</cp:lastPrinted>
  <dcterms:created xsi:type="dcterms:W3CDTF">2020-03-30T05:54:00Z</dcterms:created>
  <dcterms:modified xsi:type="dcterms:W3CDTF">2020-03-30T05:54:00Z</dcterms:modified>
</cp:coreProperties>
</file>