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A4" w:rsidRDefault="00C74DA4" w:rsidP="00C74DA4">
      <w:pPr>
        <w:pStyle w:val="Heading2"/>
      </w:pPr>
      <w:r>
        <w:t xml:space="preserve">Highlights Showing Exam Conduct Requirements </w:t>
      </w:r>
      <w:r w:rsidR="00EC62EB">
        <w:t>for</w:t>
      </w:r>
      <w:r>
        <w:t xml:space="preserve"> Respondus Exam</w:t>
      </w:r>
      <w:r w:rsidR="00EC62EB">
        <w:t>s</w:t>
      </w:r>
      <w:r>
        <w:t xml:space="preserve"> </w:t>
      </w:r>
    </w:p>
    <w:p w:rsidR="00191D08" w:rsidRDefault="006E0EA9" w:rsidP="00C74DA4">
      <w:r>
        <w:t xml:space="preserve">The same </w:t>
      </w:r>
      <w:r w:rsidR="00C74DA4">
        <w:t xml:space="preserve">requirements </w:t>
      </w:r>
      <w:r>
        <w:t>are</w:t>
      </w:r>
      <w:r w:rsidR="0094583E">
        <w:t xml:space="preserve"> </w:t>
      </w:r>
      <w:r w:rsidR="00C74DA4">
        <w:t xml:space="preserve">in the syllabus. </w:t>
      </w:r>
      <w:r w:rsidR="00641A36">
        <w:t xml:space="preserve">The </w:t>
      </w:r>
      <w:r w:rsidR="00641A36" w:rsidRPr="0076167C">
        <w:rPr>
          <w:shd w:val="clear" w:color="auto" w:fill="FFFF00"/>
        </w:rPr>
        <w:t>3rd</w:t>
      </w:r>
      <w:r w:rsidR="00641A36">
        <w:t xml:space="preserve"> video for Sample Respondus Exam </w:t>
      </w:r>
      <w:r w:rsidR="00641A36" w:rsidRPr="0076167C">
        <w:rPr>
          <w:shd w:val="clear" w:color="auto" w:fill="FFFF00"/>
        </w:rPr>
        <w:t xml:space="preserve">shows </w:t>
      </w:r>
      <w:r w:rsidR="0076167C">
        <w:rPr>
          <w:shd w:val="clear" w:color="auto" w:fill="FFFF00"/>
        </w:rPr>
        <w:t xml:space="preserve">everything </w:t>
      </w:r>
      <w:r w:rsidR="0076167C" w:rsidRPr="0076167C">
        <w:rPr>
          <w:rStyle w:val="Strong"/>
          <w:shd w:val="clear" w:color="auto" w:fill="FFFF00"/>
        </w:rPr>
        <w:t>you</w:t>
      </w:r>
      <w:r w:rsidR="00641A36" w:rsidRPr="0076167C">
        <w:rPr>
          <w:rStyle w:val="Strong"/>
          <w:shd w:val="clear" w:color="auto" w:fill="FFFF00"/>
        </w:rPr>
        <w:t xml:space="preserve"> do</w:t>
      </w:r>
      <w:r w:rsidR="00641A36" w:rsidRPr="0076167C">
        <w:rPr>
          <w:shd w:val="clear" w:color="auto" w:fill="FFFF00"/>
        </w:rPr>
        <w:t>.</w:t>
      </w:r>
      <w:r w:rsidR="00641A36">
        <w:t xml:space="preserve"> </w:t>
      </w:r>
      <w:r w:rsidR="00191D08">
        <w:t xml:space="preserve"> I tried to make this with the color coding that some students have said helped them. </w:t>
      </w:r>
      <w:r w:rsidR="00450D29">
        <w:t>Intro:</w:t>
      </w:r>
    </w:p>
    <w:p w:rsidR="008C42E4" w:rsidRDefault="008C42E4" w:rsidP="008C42E4">
      <w:pPr>
        <w:pStyle w:val="ListParagraph"/>
        <w:numPr>
          <w:ilvl w:val="0"/>
          <w:numId w:val="11"/>
        </w:numPr>
      </w:pPr>
      <w:r>
        <w:t xml:space="preserve">A possibly different strategy with this class since your </w:t>
      </w:r>
      <w:proofErr w:type="gramStart"/>
      <w:r>
        <w:t>prof</w:t>
      </w:r>
      <w:proofErr w:type="gramEnd"/>
      <w:r>
        <w:t xml:space="preserve"> lets students overwrite a bad score if you prove you changed on the next score. On Sample Respondus Exam you’d get a 1.11 (you have to change next time) or a 15 (on the test you would not have lost points)</w:t>
      </w:r>
    </w:p>
    <w:p w:rsidR="00191D08" w:rsidRDefault="00191D08" w:rsidP="00450D29">
      <w:pPr>
        <w:pStyle w:val="ListParagraph"/>
        <w:numPr>
          <w:ilvl w:val="0"/>
          <w:numId w:val="11"/>
        </w:numPr>
      </w:pPr>
      <w:r>
        <w:t xml:space="preserve">Why your prof could be different from other </w:t>
      </w:r>
      <w:proofErr w:type="gramStart"/>
      <w:r w:rsidR="00450D29">
        <w:t>profs</w:t>
      </w:r>
      <w:proofErr w:type="gramEnd"/>
      <w:r w:rsidR="00450D29">
        <w:t>?  L</w:t>
      </w:r>
      <w:r>
        <w:t xml:space="preserve">onger. </w:t>
      </w:r>
      <w:r w:rsidR="00450D29">
        <w:t>A seeker-2 ways. Have trouble with physical stuff.</w:t>
      </w:r>
    </w:p>
    <w:p w:rsidR="00450D29" w:rsidRDefault="00450D29" w:rsidP="00450D29">
      <w:pPr>
        <w:pStyle w:val="ListParagraph"/>
        <w:numPr>
          <w:ilvl w:val="0"/>
          <w:numId w:val="11"/>
        </w:numPr>
      </w:pPr>
      <w:r>
        <w:t xml:space="preserve">Some of you will have trouble and some will have none—and I cannot guess which ones. </w:t>
      </w:r>
    </w:p>
    <w:p w:rsidR="00450D29" w:rsidRDefault="00450D29" w:rsidP="00450D29">
      <w:pPr>
        <w:pStyle w:val="ListParagraph"/>
        <w:numPr>
          <w:ilvl w:val="0"/>
          <w:numId w:val="11"/>
        </w:numPr>
      </w:pPr>
      <w:r>
        <w:t>Ways this table and its colors might help you guide yourself so you can protect your time and your points. Look at it in STEP order – Look at it as tasks in the middle column</w:t>
      </w:r>
    </w:p>
    <w:p w:rsidR="0076167C" w:rsidRDefault="00641A36" w:rsidP="0076167C">
      <w:pPr>
        <w:pStyle w:val="ListParagraph"/>
        <w:numPr>
          <w:ilvl w:val="0"/>
          <w:numId w:val="9"/>
        </w:numPr>
      </w:pPr>
      <w:r>
        <w:t xml:space="preserve">Scan down the </w:t>
      </w:r>
      <w:r w:rsidRPr="0076167C">
        <w:rPr>
          <w:shd w:val="clear" w:color="auto" w:fill="FFFF00"/>
        </w:rPr>
        <w:t>middle</w:t>
      </w:r>
      <w:r>
        <w:t xml:space="preserve"> column</w:t>
      </w:r>
      <w:r w:rsidR="0076167C">
        <w:t xml:space="preserve"> (for things where you lose points)</w:t>
      </w:r>
      <w:r>
        <w:t xml:space="preserve">. If you </w:t>
      </w:r>
      <w:r w:rsidR="0076167C">
        <w:t xml:space="preserve">do </w:t>
      </w:r>
      <w:r w:rsidR="0076167C" w:rsidRPr="0076167C">
        <w:rPr>
          <w:shd w:val="clear" w:color="auto" w:fill="FFFF00"/>
        </w:rPr>
        <w:t>not</w:t>
      </w:r>
      <w:r w:rsidR="0076167C">
        <w:t xml:space="preserve"> recognize the action, </w:t>
      </w:r>
      <w:r w:rsidR="0076167C" w:rsidRPr="0076167C">
        <w:rPr>
          <w:shd w:val="clear" w:color="auto" w:fill="FFFF00"/>
        </w:rPr>
        <w:t>click on the</w:t>
      </w:r>
      <w:r w:rsidRPr="0076167C">
        <w:rPr>
          <w:shd w:val="clear" w:color="auto" w:fill="FFFF00"/>
        </w:rPr>
        <w:t xml:space="preserve"> video</w:t>
      </w:r>
      <w:r w:rsidR="0076167C" w:rsidRPr="0076167C">
        <w:rPr>
          <w:shd w:val="clear" w:color="auto" w:fill="FFFF00"/>
        </w:rPr>
        <w:t xml:space="preserve"> and move to that STEP (left column)</w:t>
      </w:r>
      <w:r w:rsidR="0076167C">
        <w:t xml:space="preserve"> in the Respondus exam and </w:t>
      </w:r>
      <w:r w:rsidR="0076167C" w:rsidRPr="0076167C">
        <w:rPr>
          <w:shd w:val="clear" w:color="auto" w:fill="FFFF00"/>
        </w:rPr>
        <w:t>watch with care</w:t>
      </w:r>
      <w:r w:rsidR="0076167C">
        <w:t xml:space="preserve">. </w:t>
      </w:r>
    </w:p>
    <w:p w:rsidR="00C74DA4" w:rsidRDefault="0076167C" w:rsidP="0076167C">
      <w:pPr>
        <w:pStyle w:val="ListParagraph"/>
        <w:numPr>
          <w:ilvl w:val="0"/>
          <w:numId w:val="9"/>
        </w:numPr>
      </w:pPr>
      <w:r>
        <w:t>If you do not understand that STEP, then scan down the left column to see if</w:t>
      </w:r>
      <w:r w:rsidR="00191D08">
        <w:t xml:space="preserve"> there are related actions. </w:t>
      </w:r>
      <w:r>
        <w:t xml:space="preserve">  </w:t>
      </w:r>
      <w:r w:rsidR="00641A36">
        <w:t xml:space="preserve">To try to save you time </w:t>
      </w:r>
      <w:r w:rsidR="00641A36" w:rsidRPr="00641A36">
        <w:rPr>
          <w:rStyle w:val="Strong"/>
        </w:rPr>
        <w:t>and points</w:t>
      </w:r>
      <w:r w:rsidR="00641A36">
        <w:t xml:space="preserve">, scan down the middle column. If you do not know </w:t>
      </w:r>
      <w:proofErr w:type="spellStart"/>
      <w:r w:rsidR="00641A36">
        <w:t>every thing</w:t>
      </w:r>
      <w:proofErr w:type="spellEnd"/>
      <w:r w:rsidR="00641A36">
        <w:t xml:space="preserve"> </w:t>
      </w:r>
      <w:proofErr w:type="spellStart"/>
      <w:r w:rsidR="00641A36">
        <w:t>i</w:t>
      </w:r>
      <w:proofErr w:type="spellEnd"/>
      <w:r w:rsidR="00641A36">
        <w:t xml:space="preserve"> to help you know where to slow down and listen/watch, notice look at the h</w:t>
      </w:r>
      <w:r w:rsidR="00C74DA4">
        <w:t xml:space="preserve">ighlights on the Exam Conduct Requirement </w:t>
      </w:r>
      <w:r w:rsidR="009345AC">
        <w:t xml:space="preserve">in the </w:t>
      </w:r>
      <w:r w:rsidR="00992FC1">
        <w:t xml:space="preserve">two </w:t>
      </w:r>
      <w:r w:rsidR="009345AC">
        <w:t>left column</w:t>
      </w:r>
      <w:r w:rsidR="00992FC1">
        <w:t>s</w:t>
      </w:r>
      <w:r w:rsidR="00641A36">
        <w:t xml:space="preserve">. </w:t>
      </w:r>
      <w:r w:rsidR="009345AC">
        <w:t xml:space="preserve"> </w:t>
      </w:r>
      <w:proofErr w:type="gramStart"/>
      <w:r w:rsidR="00736A95">
        <w:t>show</w:t>
      </w:r>
      <w:proofErr w:type="gramEnd"/>
      <w:r w:rsidR="00641A36">
        <w:t xml:space="preserve"> the section that has </w:t>
      </w:r>
      <w:r w:rsidR="00C21A45" w:rsidRPr="00C21A45">
        <w:rPr>
          <w:rStyle w:val="Strong"/>
        </w:rPr>
        <w:t>most</w:t>
      </w:r>
      <w:r w:rsidR="00C21A45">
        <w:t xml:space="preserve"> </w:t>
      </w:r>
      <w:r w:rsidR="00C21A45" w:rsidRPr="00C21A45">
        <w:rPr>
          <w:rStyle w:val="Strong"/>
        </w:rPr>
        <w:t xml:space="preserve">about </w:t>
      </w:r>
      <w:r w:rsidR="00C74DA4" w:rsidRPr="00C21A45">
        <w:rPr>
          <w:rStyle w:val="Strong"/>
        </w:rPr>
        <w:t xml:space="preserve">this </w:t>
      </w:r>
      <w:r w:rsidR="009345AC" w:rsidRPr="00C21A45">
        <w:rPr>
          <w:rStyle w:val="Strong"/>
        </w:rPr>
        <w:t>requirement</w:t>
      </w:r>
      <w:r w:rsidR="009345AC">
        <w:t xml:space="preserve"> </w:t>
      </w:r>
      <w:r w:rsidR="00C74DA4">
        <w:t>in the Sample Respondus Exam</w:t>
      </w:r>
      <w:r w:rsidR="007C0A58">
        <w:t>.</w:t>
      </w:r>
      <w:r w:rsidR="006E0EA9">
        <w:t xml:space="preserve"> Go look and listen:</w:t>
      </w:r>
    </w:p>
    <w:p w:rsidR="00992FC1" w:rsidRDefault="0018186C" w:rsidP="00D92947">
      <w:pPr>
        <w:pStyle w:val="ListParagraph"/>
        <w:numPr>
          <w:ilvl w:val="0"/>
          <w:numId w:val="1"/>
        </w:numPr>
      </w:pPr>
      <w:r w:rsidRPr="0018186C">
        <w:rPr>
          <w:shd w:val="clear" w:color="auto" w:fill="D0CECE" w:themeFill="background2" w:themeFillShade="E6"/>
        </w:rPr>
        <w:t>Grey</w:t>
      </w:r>
      <w:r w:rsidR="00C21A45">
        <w:t xml:space="preserve"> </w:t>
      </w:r>
      <w:r w:rsidR="00F9313D">
        <w:t xml:space="preserve">for those Requirements in STEP </w:t>
      </w:r>
      <w:r w:rsidR="00A034B3">
        <w:t>2</w:t>
      </w:r>
      <w:r w:rsidR="00F9313D">
        <w:t xml:space="preserve">: </w:t>
      </w:r>
      <w:r w:rsidR="00350714">
        <w:t>WEBCAM CHECK</w:t>
      </w:r>
      <w:r w:rsidR="00992FC1">
        <w:t xml:space="preserve">. </w:t>
      </w:r>
    </w:p>
    <w:p w:rsidR="00D92947" w:rsidRDefault="00D92947" w:rsidP="00D92947">
      <w:pPr>
        <w:pStyle w:val="ListParagraph"/>
        <w:numPr>
          <w:ilvl w:val="0"/>
          <w:numId w:val="1"/>
        </w:numPr>
      </w:pPr>
      <w:r w:rsidRPr="00992FC1">
        <w:rPr>
          <w:shd w:val="clear" w:color="auto" w:fill="A8D08D" w:themeFill="accent6" w:themeFillTint="99"/>
        </w:rPr>
        <w:t>Medium green</w:t>
      </w:r>
      <w:r w:rsidRPr="0069446C">
        <w:t xml:space="preserve"> </w:t>
      </w:r>
      <w:r w:rsidR="00350714">
        <w:t>for those Requirements</w:t>
      </w:r>
      <w:r>
        <w:t xml:space="preserve"> in </w:t>
      </w:r>
      <w:r w:rsidR="00E91CB3">
        <w:t xml:space="preserve">STEP 4: </w:t>
      </w:r>
      <w:r w:rsidR="00350714">
        <w:t>GUIDELINES + TIPS</w:t>
      </w:r>
      <w:r>
        <w:t>–</w:t>
      </w:r>
      <w:r w:rsidR="004B7E80">
        <w:t xml:space="preserve">If </w:t>
      </w:r>
      <w:r>
        <w:t>the only places you have to sit are the bed or the floor</w:t>
      </w:r>
      <w:r w:rsidR="004B7E80">
        <w:t>, see prof’s tips below the table.</w:t>
      </w:r>
    </w:p>
    <w:p w:rsidR="001625D5" w:rsidRDefault="006E0EA9" w:rsidP="004B7E80">
      <w:pPr>
        <w:pStyle w:val="ListParagraph"/>
        <w:numPr>
          <w:ilvl w:val="0"/>
          <w:numId w:val="1"/>
        </w:numPr>
      </w:pPr>
      <w:r>
        <w:rPr>
          <w:shd w:val="clear" w:color="auto" w:fill="E2EFD9" w:themeFill="accent6" w:themeFillTint="33"/>
        </w:rPr>
        <w:t>Light green</w:t>
      </w:r>
      <w:r>
        <w:t xml:space="preserve"> </w:t>
      </w:r>
      <w:r w:rsidR="001625D5">
        <w:t>for those Requirements</w:t>
      </w:r>
      <w:r w:rsidR="001464EE">
        <w:t xml:space="preserve"> </w:t>
      </w:r>
      <w:r w:rsidR="001625D5">
        <w:t xml:space="preserve">in </w:t>
      </w:r>
      <w:r w:rsidR="00E91CB3">
        <w:t xml:space="preserve">STEP </w:t>
      </w:r>
      <w:r w:rsidR="00350714">
        <w:t>6</w:t>
      </w:r>
      <w:r w:rsidR="00E91CB3">
        <w:t xml:space="preserve">: </w:t>
      </w:r>
      <w:r w:rsidR="00350714">
        <w:t>SHOW ID</w:t>
      </w:r>
      <w:r w:rsidR="002756EB">
        <w:t xml:space="preserve">- </w:t>
      </w:r>
      <w:r w:rsidR="004B7E80">
        <w:t xml:space="preserve">If you have a </w:t>
      </w:r>
      <w:r w:rsidR="004B7E80" w:rsidRPr="006514D5">
        <w:rPr>
          <w:rStyle w:val="Strong"/>
        </w:rPr>
        <w:t xml:space="preserve">vertical </w:t>
      </w:r>
      <w:r w:rsidR="004B7E80">
        <w:t xml:space="preserve">Texas Driver’s license or do </w:t>
      </w:r>
      <w:r w:rsidR="004B7E80" w:rsidRPr="00D16871">
        <w:rPr>
          <w:rStyle w:val="Strong"/>
        </w:rPr>
        <w:t>not</w:t>
      </w:r>
      <w:r w:rsidR="004B7E80">
        <w:t xml:space="preserve"> have one, see prof’s tips below the table.</w:t>
      </w:r>
      <w:r w:rsidR="00A034B3">
        <w:t xml:space="preserve"> </w:t>
      </w:r>
    </w:p>
    <w:p w:rsidR="00982C2B" w:rsidRDefault="00C21A45" w:rsidP="00982C2B">
      <w:pPr>
        <w:pStyle w:val="ListParagraph"/>
        <w:numPr>
          <w:ilvl w:val="0"/>
          <w:numId w:val="1"/>
        </w:numPr>
      </w:pPr>
      <w:r w:rsidRPr="00C21A45">
        <w:rPr>
          <w:shd w:val="clear" w:color="auto" w:fill="F4B083" w:themeFill="accent2" w:themeFillTint="99"/>
        </w:rPr>
        <w:t>Light red</w:t>
      </w:r>
      <w:r>
        <w:t xml:space="preserve"> </w:t>
      </w:r>
      <w:r w:rsidR="00982C2B">
        <w:t xml:space="preserve">for those Requirements in STEP 7: </w:t>
      </w:r>
      <w:r w:rsidR="00350714">
        <w:t>ENVIRONMENTAL CHECK</w:t>
      </w:r>
    </w:p>
    <w:p w:rsidR="0079480B" w:rsidRDefault="0079480B">
      <w:pPr>
        <w:spacing w:after="160" w:line="259" w:lineRule="auto"/>
      </w:pPr>
    </w:p>
    <w:p w:rsidR="0079480B" w:rsidRDefault="0079480B">
      <w:pPr>
        <w:spacing w:after="160" w:line="259" w:lineRule="auto"/>
      </w:pPr>
      <w:hyperlink r:id="rId6" w:history="1">
        <w:r w:rsidRPr="00223EC8">
          <w:rPr>
            <w:rStyle w:val="Hyperlink"/>
          </w:rPr>
          <w:t>http://www.cjbibus.com/Highlights_Showing_Exam_Conduct_Requirements_for_Respondus_Exams.pdf</w:t>
        </w:r>
      </w:hyperlink>
    </w:p>
    <w:p w:rsidR="008C42E4" w:rsidRDefault="008C42E4">
      <w:pPr>
        <w:spacing w:after="160" w:line="259" w:lineRule="auto"/>
      </w:pPr>
      <w:bookmarkStart w:id="0" w:name="_GoBack"/>
      <w:bookmarkEnd w:id="0"/>
      <w:r>
        <w:br w:type="page"/>
      </w:r>
    </w:p>
    <w:p w:rsidR="00C74DA4" w:rsidRDefault="00C74DA4" w:rsidP="00C74DA4">
      <w:pPr>
        <w:pStyle w:val="Heading4"/>
        <w:tabs>
          <w:tab w:val="left" w:pos="810"/>
        </w:tabs>
        <w:ind w:left="0"/>
      </w:pPr>
      <w:r w:rsidRPr="00923105">
        <w:rPr>
          <w:shd w:val="clear" w:color="auto" w:fill="FFC000"/>
        </w:rPr>
        <w:lastRenderedPageBreak/>
        <w:t>Caution:</w:t>
      </w:r>
      <w:r>
        <w:t xml:space="preserve"> On the Left, </w:t>
      </w:r>
      <w:r w:rsidR="008C42E4">
        <w:t xml:space="preserve">the STEP # &amp; </w:t>
      </w:r>
      <w:r>
        <w:t>Your Required Actions – On the Right, How Many Po</w:t>
      </w:r>
      <w:r w:rsidR="0069446C">
        <w:t>ints You Will Lose on Exams</w:t>
      </w:r>
    </w:p>
    <w:p w:rsidR="002756EB" w:rsidRPr="002756EB" w:rsidRDefault="00E91CB3" w:rsidP="002756EB">
      <w:r w:rsidRPr="00947DB3">
        <w:rPr>
          <w:rFonts w:eastAsia="Times New Roman" w:cs="Times New Roman"/>
          <w:shd w:val="clear" w:color="auto" w:fill="FFFFFF" w:themeFill="background1"/>
        </w:rPr>
        <w:t xml:space="preserve">Additional information beginning with the word </w:t>
      </w:r>
      <w:r w:rsidRPr="00947DB3">
        <w:rPr>
          <w:rFonts w:eastAsia="Times New Roman" w:cs="Times New Roman"/>
          <w:b/>
          <w:shd w:val="clear" w:color="auto" w:fill="FFFFFF" w:themeFill="background1"/>
        </w:rPr>
        <w:t>Example</w:t>
      </w:r>
      <w:r w:rsidRPr="00947DB3">
        <w:rPr>
          <w:rFonts w:eastAsia="Times New Roman" w:cs="Times New Roman"/>
          <w:shd w:val="clear" w:color="auto" w:fill="FFFFFF" w:themeFill="background1"/>
        </w:rPr>
        <w:t xml:space="preserve"> or </w:t>
      </w:r>
      <w:r w:rsidRPr="00947DB3">
        <w:rPr>
          <w:rFonts w:eastAsia="Times New Roman" w:cs="Times New Roman"/>
          <w:b/>
          <w:shd w:val="clear" w:color="auto" w:fill="FFE599" w:themeFill="accent4" w:themeFillTint="66"/>
        </w:rPr>
        <w:t>Caution</w:t>
      </w:r>
      <w:r w:rsidRPr="00947DB3">
        <w:rPr>
          <w:rFonts w:eastAsia="Times New Roman" w:cs="Times New Roman"/>
          <w:shd w:val="clear" w:color="auto" w:fill="FFFFFF" w:themeFill="background1"/>
        </w:rPr>
        <w:t xml:space="preserve"> in</w:t>
      </w:r>
      <w:r w:rsidRPr="00947DB3">
        <w:rPr>
          <w:rFonts w:eastAsia="Times New Roman" w:cs="Times New Roman"/>
          <w:b/>
          <w:shd w:val="clear" w:color="auto" w:fill="FFFFFF" w:themeFill="background1"/>
        </w:rPr>
        <w:t xml:space="preserve"> </w:t>
      </w:r>
      <w:r w:rsidR="002756EB">
        <w:t xml:space="preserve">this table </w:t>
      </w:r>
      <w:r>
        <w:t>is</w:t>
      </w:r>
      <w:r w:rsidR="002756EB">
        <w:t xml:space="preserve"> from Distance Education’s training classes</w:t>
      </w:r>
      <w:r w:rsidR="0069446C">
        <w:t xml:space="preserve">. </w:t>
      </w:r>
      <w:r w:rsidR="002756EB">
        <w:t>I have confirmed them</w:t>
      </w:r>
      <w:r w:rsidR="0069446C">
        <w:t xml:space="preserve"> with its </w:t>
      </w:r>
      <w:r w:rsidR="002756EB">
        <w:t>director</w:t>
      </w:r>
      <w:r w:rsidR="00641A36">
        <w:t xml:space="preserve"> in a meeting 1/22</w:t>
      </w:r>
      <w:r w:rsidR="002756EB">
        <w:t>.</w:t>
      </w:r>
      <w:r w:rsidR="00F17BF1">
        <w:t xml:space="preserve"> All quotations are from the video.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805"/>
        <w:gridCol w:w="7020"/>
        <w:gridCol w:w="2965"/>
      </w:tblGrid>
      <w:tr w:rsidR="00636BE9" w:rsidRPr="003E309F" w:rsidTr="00641A36">
        <w:trPr>
          <w:tblHeader/>
        </w:trPr>
        <w:tc>
          <w:tcPr>
            <w:tcW w:w="805" w:type="dxa"/>
            <w:shd w:val="clear" w:color="auto" w:fill="FFFFFF" w:themeFill="background1"/>
          </w:tcPr>
          <w:p w:rsidR="00636BE9" w:rsidRPr="003E309F" w:rsidRDefault="00636BE9" w:rsidP="001B17F1">
            <w:pPr>
              <w:rPr>
                <w:b/>
              </w:rPr>
            </w:pPr>
            <w:r>
              <w:rPr>
                <w:b/>
              </w:rPr>
              <w:t>STEP #</w:t>
            </w:r>
          </w:p>
        </w:tc>
        <w:tc>
          <w:tcPr>
            <w:tcW w:w="7020" w:type="dxa"/>
            <w:shd w:val="clear" w:color="auto" w:fill="FFFFFF" w:themeFill="background1"/>
          </w:tcPr>
          <w:p w:rsidR="00636BE9" w:rsidRPr="003E309F" w:rsidRDefault="00636BE9" w:rsidP="001B17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309F">
              <w:rPr>
                <w:rFonts w:asciiTheme="minorHAnsi" w:hAnsiTheme="minorHAnsi"/>
                <w:b/>
                <w:sz w:val="22"/>
                <w:szCs w:val="22"/>
              </w:rPr>
              <w:t>Exam Conduct Requirement:</w:t>
            </w:r>
          </w:p>
        </w:tc>
        <w:tc>
          <w:tcPr>
            <w:tcW w:w="2965" w:type="dxa"/>
          </w:tcPr>
          <w:p w:rsidR="00636BE9" w:rsidRPr="003E309F" w:rsidRDefault="00636BE9" w:rsidP="001B17F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309F">
              <w:rPr>
                <w:rFonts w:asciiTheme="minorHAnsi" w:hAnsiTheme="minorHAnsi"/>
                <w:b/>
                <w:sz w:val="22"/>
                <w:szCs w:val="22"/>
              </w:rPr>
              <w:t>Consequence for Violation of Exam Conduct:</w:t>
            </w:r>
          </w:p>
        </w:tc>
      </w:tr>
      <w:tr w:rsidR="00636BE9" w:rsidRPr="003E309F" w:rsidTr="00191D08">
        <w:tc>
          <w:tcPr>
            <w:tcW w:w="805" w:type="dxa"/>
            <w:shd w:val="clear" w:color="auto" w:fill="E2EFD9" w:themeFill="accent6" w:themeFillTint="33"/>
          </w:tcPr>
          <w:p w:rsidR="00636BE9" w:rsidRPr="00636BE9" w:rsidRDefault="00947DB3" w:rsidP="004B7E80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020" w:type="dxa"/>
            <w:shd w:val="clear" w:color="auto" w:fill="E2EFD9" w:themeFill="accent6" w:themeFillTint="33"/>
          </w:tcPr>
          <w:p w:rsidR="00636BE9" w:rsidRPr="003E309F" w:rsidRDefault="00636BE9" w:rsidP="006E0EA9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Valid photo ID shown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8A433B">
              <w:rPr>
                <w:rStyle w:val="Strong"/>
              </w:rPr>
              <w:t>Example:</w:t>
            </w:r>
            <w:r w:rsidR="006E0EA9">
              <w:rPr>
                <w:rFonts w:asciiTheme="minorHAnsi" w:hAnsiTheme="minorHAnsi"/>
                <w:sz w:val="22"/>
                <w:szCs w:val="22"/>
              </w:rPr>
              <w:t xml:space="preserve"> Texas Driver’s License.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6BE9">
              <w:rPr>
                <w:rStyle w:val="Strong"/>
                <w:shd w:val="clear" w:color="auto" w:fill="FFE599" w:themeFill="accent4" w:themeFillTint="66"/>
              </w:rPr>
              <w:t>Caution</w:t>
            </w:r>
            <w:r w:rsidRPr="00947DB3">
              <w:rPr>
                <w:rStyle w:val="Strong"/>
                <w:shd w:val="clear" w:color="auto" w:fill="FFF2CC" w:themeFill="accent4" w:themeFillTint="33"/>
              </w:rPr>
              <w:t>:</w:t>
            </w:r>
            <w:r w:rsidR="006E0EA9">
              <w:rPr>
                <w:rFonts w:asciiTheme="minorHAnsi" w:hAnsiTheme="minorHAnsi"/>
                <w:sz w:val="22"/>
                <w:szCs w:val="22"/>
              </w:rPr>
              <w:t xml:space="preserve"> profs must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compare your Photo ID with your name in Blackboard and with the picture you take of yourself. </w:t>
            </w:r>
            <w:r w:rsidRPr="004B7E80">
              <w:rPr>
                <w:rFonts w:asciiTheme="minorHAnsi" w:hAnsiTheme="minorHAnsi"/>
                <w:sz w:val="22"/>
                <w:szCs w:val="22"/>
              </w:rPr>
              <w:t xml:space="preserve">Place your PHOTO ID so your prof can do </w:t>
            </w:r>
            <w:r>
              <w:rPr>
                <w:rFonts w:asciiTheme="minorHAnsi" w:hAnsiTheme="minorHAnsi"/>
                <w:sz w:val="22"/>
                <w:szCs w:val="22"/>
              </w:rPr>
              <w:t>that.)</w:t>
            </w:r>
          </w:p>
        </w:tc>
        <w:sdt>
          <w:sdtPr>
            <w:id w:val="-190000597"/>
            <w:placeholder>
              <w:docPart w:val="B58EA285DC924EB1B7520C97251EB724"/>
            </w:placeholder>
          </w:sdtPr>
          <w:sdtEndPr/>
          <w:sdtContent>
            <w:tc>
              <w:tcPr>
                <w:tcW w:w="2965" w:type="dxa"/>
                <w:shd w:val="clear" w:color="auto" w:fill="auto"/>
              </w:tcPr>
              <w:p w:rsidR="00636BE9" w:rsidRPr="003E309F" w:rsidRDefault="0079480B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540945691"/>
                    <w:placeholder>
                      <w:docPart w:val="7F8232F13598401CB6CEFB383A377899"/>
                    </w:placeholder>
                  </w:sdtPr>
                  <w:sdtEndPr/>
                  <w:sdtContent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="00636BE9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>minus</w:t>
                    </w:r>
                    <w:r w:rsidR="00636BE9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 xml:space="preserve"> 30</w:t>
                    </w:r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636BE9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>percentage points</w:t>
                    </w:r>
                    <w:r w:rsidR="00947DB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(Grade of 0 until you establish a valid ID.)</w:t>
                    </w:r>
                  </w:sdtContent>
                </w:sdt>
              </w:p>
            </w:tc>
          </w:sdtContent>
        </w:sdt>
      </w:tr>
      <w:tr w:rsidR="00636BE9" w:rsidRPr="003E309F" w:rsidTr="00191D08">
        <w:tc>
          <w:tcPr>
            <w:tcW w:w="805" w:type="dxa"/>
            <w:shd w:val="clear" w:color="auto" w:fill="D0CECE" w:themeFill="background2" w:themeFillShade="E6"/>
          </w:tcPr>
          <w:p w:rsidR="00636BE9" w:rsidRPr="00636BE9" w:rsidRDefault="00636BE9" w:rsidP="006E0EA9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:rsidR="00636BE9" w:rsidRPr="003E309F" w:rsidRDefault="00636BE9" w:rsidP="006E0EA9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Correct placement of webcam</w:t>
            </w:r>
          </w:p>
        </w:tc>
        <w:sdt>
          <w:sdtPr>
            <w:id w:val="-1190215631"/>
            <w:placeholder>
              <w:docPart w:val="AD5FAF8058264FDEA68B1647FB996A4F"/>
            </w:placeholder>
          </w:sdtPr>
          <w:sdtEndPr/>
          <w:sdtContent>
            <w:tc>
              <w:tcPr>
                <w:tcW w:w="2965" w:type="dxa"/>
                <w:shd w:val="clear" w:color="auto" w:fill="auto"/>
              </w:tcPr>
              <w:p w:rsidR="00636BE9" w:rsidRPr="003E309F" w:rsidRDefault="0079480B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2009667315"/>
                    <w:placeholder>
                      <w:docPart w:val="034844C370A847BBA5B452F7EC69FA26"/>
                    </w:placeholder>
                  </w:sdtPr>
                  <w:sdtEndPr/>
                  <w:sdtContent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="00636BE9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minus </w:t>
                    </w:r>
                    <w:r w:rsidR="00641A36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 xml:space="preserve"> 30</w:t>
                    </w:r>
                    <w:r w:rsidR="00641A36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641A36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>percentage points</w:t>
                    </w:r>
                  </w:sdtContent>
                </w:sdt>
              </w:p>
            </w:tc>
          </w:sdtContent>
        </w:sdt>
      </w:tr>
      <w:tr w:rsidR="00636BE9" w:rsidRPr="003E309F" w:rsidTr="00191D08">
        <w:tc>
          <w:tcPr>
            <w:tcW w:w="805" w:type="dxa"/>
            <w:shd w:val="clear" w:color="auto" w:fill="F4B083" w:themeFill="accent2" w:themeFillTint="99"/>
          </w:tcPr>
          <w:p w:rsidR="00636BE9" w:rsidRPr="00636BE9" w:rsidRDefault="00636BE9" w:rsidP="003507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020" w:type="dxa"/>
            <w:shd w:val="clear" w:color="auto" w:fill="F4B083" w:themeFill="accent2" w:themeFillTint="99"/>
          </w:tcPr>
          <w:p w:rsidR="00636BE9" w:rsidRPr="003E309F" w:rsidRDefault="00636BE9" w:rsidP="00350714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Complete environment scan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636BE9">
              <w:rPr>
                <w:rStyle w:val="Strong"/>
                <w:shd w:val="clear" w:color="auto" w:fill="FFE599" w:themeFill="accent4" w:themeFillTint="66"/>
              </w:rPr>
              <w:t>Caution</w:t>
            </w:r>
            <w:r w:rsidRPr="00947DB3">
              <w:rPr>
                <w:rStyle w:val="Strong"/>
                <w:shd w:val="clear" w:color="auto" w:fill="FFF2CC" w:themeFill="accent4" w:themeFillTint="33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must show </w:t>
            </w:r>
            <w:r w:rsidRPr="00982C2B">
              <w:rPr>
                <w:rStyle w:val="Strong"/>
              </w:rPr>
              <w:t xml:space="preserve">each </w:t>
            </w:r>
            <w:r>
              <w:rPr>
                <w:rFonts w:asciiTheme="minorHAnsi" w:hAnsiTheme="minorHAnsi"/>
                <w:sz w:val="22"/>
                <w:szCs w:val="22"/>
              </w:rPr>
              <w:t>action shown in this section. Notice the narrator listens to and watches herself in the video. You should too</w:t>
            </w:r>
            <w:r w:rsidR="0018186C">
              <w:rPr>
                <w:rFonts w:asciiTheme="minorHAnsi" w:hAnsiTheme="minorHAnsi"/>
                <w:sz w:val="22"/>
                <w:szCs w:val="22"/>
              </w:rPr>
              <w:t>—</w:t>
            </w:r>
            <w:r>
              <w:rPr>
                <w:rFonts w:asciiTheme="minorHAnsi" w:hAnsiTheme="minorHAnsi"/>
                <w:sz w:val="22"/>
                <w:szCs w:val="22"/>
              </w:rPr>
              <w:t>and do it over if you are not correct.)</w:t>
            </w:r>
          </w:p>
        </w:tc>
        <w:tc>
          <w:tcPr>
            <w:tcW w:w="2965" w:type="dxa"/>
            <w:shd w:val="clear" w:color="auto" w:fill="auto"/>
          </w:tcPr>
          <w:p w:rsidR="00636BE9" w:rsidRPr="003E309F" w:rsidRDefault="0079480B" w:rsidP="001B17F1">
            <w:pPr>
              <w:tabs>
                <w:tab w:val="left" w:pos="3615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-208496988"/>
                <w:placeholder>
                  <w:docPart w:val="B4B90972BE494861B9411FD537CB5411"/>
                </w:placeholder>
              </w:sdtPr>
              <w:sdtEndPr/>
              <w:sdtContent>
                <w:sdt>
                  <w:sdtPr>
                    <w:id w:val="1776296410"/>
                    <w:placeholder>
                      <w:docPart w:val="F72D7BCA02F84353A7D70560BDD079B5"/>
                    </w:placeholder>
                  </w:sdtPr>
                  <w:sdtEndPr/>
                  <w:sdtContent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="00636BE9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minus</w:t>
                    </w:r>
                    <w:r w:rsidR="00641A36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 xml:space="preserve"> 30</w:t>
                    </w:r>
                    <w:r w:rsidR="00641A36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641A36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>percentage points</w:t>
                    </w:r>
                  </w:sdtContent>
                </w:sdt>
              </w:sdtContent>
            </w:sdt>
          </w:p>
        </w:tc>
      </w:tr>
      <w:tr w:rsidR="00636BE9" w:rsidRPr="003E309F" w:rsidTr="00191D08">
        <w:tc>
          <w:tcPr>
            <w:tcW w:w="805" w:type="dxa"/>
            <w:shd w:val="clear" w:color="auto" w:fill="D0CECE" w:themeFill="background2" w:themeFillShade="E6"/>
          </w:tcPr>
          <w:p w:rsidR="00636BE9" w:rsidRPr="00636BE9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:rsidR="00636BE9" w:rsidRPr="003E309F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Microphone turned on and recording</w:t>
            </w:r>
          </w:p>
        </w:tc>
        <w:sdt>
          <w:sdtPr>
            <w:id w:val="53276987"/>
            <w:placeholder>
              <w:docPart w:val="88B44858332E4C9F914EE41148E3BE16"/>
            </w:placeholder>
          </w:sdtPr>
          <w:sdtEndPr/>
          <w:sdtContent>
            <w:sdt>
              <w:sdtPr>
                <w:id w:val="-876314603"/>
                <w:placeholder>
                  <w:docPart w:val="759EB3E0D81C4D27B5596C06394D5D91"/>
                </w:placeholder>
              </w:sdtPr>
              <w:sdtEndPr/>
              <w:sdtContent>
                <w:tc>
                  <w:tcPr>
                    <w:tcW w:w="2965" w:type="dxa"/>
                    <w:shd w:val="clear" w:color="auto" w:fill="auto"/>
                  </w:tcPr>
                  <w:p w:rsidR="00636BE9" w:rsidRPr="003E309F" w:rsidRDefault="00636BE9" w:rsidP="001B17F1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minus</w:t>
                    </w:r>
                    <w:r w:rsidR="00641A36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 xml:space="preserve"> 30</w:t>
                    </w:r>
                    <w:r w:rsidR="00641A36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641A36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>percentage points</w:t>
                    </w:r>
                  </w:p>
                </w:tc>
              </w:sdtContent>
            </w:sdt>
          </w:sdtContent>
        </w:sdt>
      </w:tr>
      <w:tr w:rsidR="00636BE9" w:rsidRPr="003E309F" w:rsidTr="00191D08">
        <w:tc>
          <w:tcPr>
            <w:tcW w:w="805" w:type="dxa"/>
            <w:shd w:val="clear" w:color="auto" w:fill="A8D08D" w:themeFill="accent6" w:themeFillTint="99"/>
          </w:tcPr>
          <w:p w:rsidR="00636BE9" w:rsidRPr="00636BE9" w:rsidRDefault="00636BE9" w:rsidP="00F17B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020" w:type="dxa"/>
            <w:shd w:val="clear" w:color="auto" w:fill="A8D08D" w:themeFill="accent6" w:themeFillTint="99"/>
          </w:tcPr>
          <w:p w:rsidR="00636BE9" w:rsidRPr="003E309F" w:rsidRDefault="00636BE9" w:rsidP="00F17BF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Sufficient lighting of the testing environment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636BE9">
              <w:rPr>
                <w:rFonts w:asciiTheme="minorHAnsi" w:hAnsiTheme="minorHAnsi"/>
                <w:b/>
                <w:sz w:val="22"/>
                <w:szCs w:val="22"/>
                <w:shd w:val="clear" w:color="auto" w:fill="FFE599" w:themeFill="accent4" w:themeFillTint="66"/>
              </w:rPr>
              <w:t>Caution: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avoid backlighting and no hats or sunglasses. Favor: “dress appropriately, as if you were in the classroom.”)</w:t>
            </w:r>
          </w:p>
        </w:tc>
        <w:sdt>
          <w:sdtPr>
            <w:id w:val="117415076"/>
            <w:placeholder>
              <w:docPart w:val="0D720D218C6A416182C2FAAAA112B09B"/>
            </w:placeholder>
          </w:sdtPr>
          <w:sdtEndPr/>
          <w:sdtContent>
            <w:tc>
              <w:tcPr>
                <w:tcW w:w="2965" w:type="dxa"/>
                <w:shd w:val="clear" w:color="auto" w:fill="auto"/>
              </w:tcPr>
              <w:p w:rsidR="00636BE9" w:rsidRPr="003E309F" w:rsidRDefault="0079480B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1505899034"/>
                    <w:placeholder>
                      <w:docPart w:val="24BD70641245465CBB81F93E7C742D0C"/>
                    </w:placeholder>
                  </w:sdtPr>
                  <w:sdtEndPr/>
                  <w:sdtContent>
                    <w:r w:rsidR="00636BE9">
                      <w:rPr>
                        <w:rFonts w:asciiTheme="minorHAnsi" w:hAnsiTheme="minorHAnsi"/>
                        <w:sz w:val="22"/>
                        <w:szCs w:val="22"/>
                      </w:rPr>
                      <w:t>Penalty up to</w:t>
                    </w:r>
                    <w:r w:rsidR="00636BE9" w:rsidRPr="003E309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minus</w:t>
                    </w:r>
                    <w:r w:rsidR="00641A36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 xml:space="preserve"> 30</w:t>
                    </w:r>
                    <w:r w:rsidR="00641A36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641A36" w:rsidRPr="00641A36">
                      <w:rPr>
                        <w:rFonts w:asciiTheme="minorHAnsi" w:hAnsiTheme="minorHAnsi"/>
                        <w:sz w:val="22"/>
                        <w:szCs w:val="22"/>
                        <w:shd w:val="clear" w:color="auto" w:fill="FFFF00"/>
                      </w:rPr>
                      <w:t>percentage points</w:t>
                    </w:r>
                  </w:sdtContent>
                </w:sdt>
                <w:r w:rsidR="00636BE9"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36BE9" w:rsidRPr="003E309F" w:rsidTr="00641A36">
        <w:tc>
          <w:tcPr>
            <w:tcW w:w="805" w:type="dxa"/>
            <w:shd w:val="clear" w:color="auto" w:fill="A8D08D" w:themeFill="accent6" w:themeFillTint="99"/>
          </w:tcPr>
          <w:p w:rsidR="00636BE9" w:rsidRPr="00636BE9" w:rsidRDefault="00636BE9" w:rsidP="00CD75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020" w:type="dxa"/>
            <w:shd w:val="clear" w:color="auto" w:fill="A8D08D" w:themeFill="accent6" w:themeFillTint="99"/>
          </w:tcPr>
          <w:p w:rsidR="00636BE9" w:rsidRPr="003E309F" w:rsidRDefault="00636BE9" w:rsidP="00CD7574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is in seated position with computer on hard surface (desk, table, TV tra</w:t>
            </w:r>
            <w:r w:rsidRPr="00CD7574">
              <w:rPr>
                <w:rFonts w:asciiTheme="minorHAnsi" w:hAnsiTheme="minorHAnsi"/>
                <w:sz w:val="22"/>
                <w:szCs w:val="22"/>
                <w:shd w:val="clear" w:color="auto" w:fill="A8D08D" w:themeFill="accent6" w:themeFillTint="99"/>
              </w:rPr>
              <w:t>y</w:t>
            </w:r>
            <w:r w:rsidRPr="003E309F">
              <w:rPr>
                <w:rFonts w:asciiTheme="minorHAnsi" w:hAnsiTheme="minorHAnsi"/>
                <w:sz w:val="22"/>
                <w:szCs w:val="22"/>
              </w:rPr>
              <w:t xml:space="preserve"> etc.)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636BE9">
              <w:rPr>
                <w:rFonts w:asciiTheme="minorHAnsi" w:hAnsiTheme="minorHAnsi"/>
                <w:b/>
                <w:sz w:val="22"/>
                <w:szCs w:val="22"/>
                <w:shd w:val="clear" w:color="auto" w:fill="FFE599" w:themeFill="accent4" w:themeFillTint="66"/>
              </w:rPr>
              <w:t>Caution: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Not with computer on your lap; not sitting or laying on a bed or a couch.) </w:t>
            </w:r>
          </w:p>
        </w:tc>
        <w:sdt>
          <w:sdtPr>
            <w:id w:val="1571772106"/>
            <w:placeholder>
              <w:docPart w:val="A15E60822F964F3C9B479A6056849E00"/>
            </w:placeholder>
          </w:sdtPr>
          <w:sdtEndPr/>
          <w:sdtContent>
            <w:sdt>
              <w:sdtPr>
                <w:id w:val="-523554266"/>
                <w:placeholder>
                  <w:docPart w:val="9AE4AE54B6ED4D32B79E7668A2648EFD"/>
                </w:placeholder>
              </w:sdtPr>
              <w:sdtEndPr/>
              <w:sdtContent>
                <w:sdt>
                  <w:sdtPr>
                    <w:id w:val="1015886267"/>
                    <w:placeholder>
                      <w:docPart w:val="B91D32CE9B1149F3AA3028F91CE60FA0"/>
                    </w:placeholder>
                  </w:sdtPr>
                  <w:sdtEndPr/>
                  <w:sdtContent>
                    <w:tc>
                      <w:tcPr>
                        <w:tcW w:w="2965" w:type="dxa"/>
                        <w:shd w:val="clear" w:color="auto" w:fill="FFFFFF" w:themeFill="background1"/>
                      </w:tcPr>
                      <w:p w:rsidR="00636BE9" w:rsidRPr="003E309F" w:rsidRDefault="00636BE9" w:rsidP="001B17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Penalty up to</w:t>
                        </w:r>
                        <w:r w:rsidRPr="003E309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minus </w:t>
                        </w:r>
                        <w:r w:rsidRPr="008C42E4">
                          <w:rPr>
                            <w:rFonts w:asciiTheme="minorHAnsi" w:hAnsiTheme="minorHAnsi"/>
                            <w:sz w:val="22"/>
                            <w:szCs w:val="22"/>
                            <w:shd w:val="clear" w:color="auto" w:fill="FFFF00"/>
                          </w:rPr>
                          <w:t>30 percentage points</w:t>
                        </w:r>
                        <w:r w:rsidR="00641A36" w:rsidRPr="008C42E4">
                          <w:rPr>
                            <w:rFonts w:asciiTheme="minorHAnsi" w:hAnsiTheme="minorHAnsi"/>
                            <w:sz w:val="22"/>
                            <w:szCs w:val="22"/>
                            <w:shd w:val="clear" w:color="auto" w:fill="FFFF00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636BE9" w:rsidRPr="003E309F" w:rsidTr="00641A36">
        <w:tc>
          <w:tcPr>
            <w:tcW w:w="805" w:type="dxa"/>
            <w:shd w:val="clear" w:color="auto" w:fill="D0CECE" w:themeFill="background2" w:themeFillShade="E6"/>
          </w:tcPr>
          <w:p w:rsidR="00636BE9" w:rsidRPr="00636BE9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:rsidR="00636BE9" w:rsidRPr="003E309F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remains in webcam view during exam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636BE9">
              <w:rPr>
                <w:rFonts w:asciiTheme="minorHAnsi" w:hAnsiTheme="minorHAnsi"/>
                <w:b/>
                <w:sz w:val="22"/>
                <w:szCs w:val="22"/>
                <w:shd w:val="clear" w:color="auto" w:fill="FFE599" w:themeFill="accent4" w:themeFillTint="66"/>
              </w:rPr>
              <w:t>Caution</w:t>
            </w:r>
            <w:r w:rsidRPr="00947DB3">
              <w:rPr>
                <w:rFonts w:asciiTheme="minorHAnsi" w:hAnsiTheme="minorHAnsi"/>
                <w:b/>
                <w:sz w:val="22"/>
                <w:szCs w:val="22"/>
                <w:shd w:val="clear" w:color="auto" w:fill="FFF2CC" w:themeFill="accent4" w:themeFillTint="33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stay in that frame.)</w:t>
            </w:r>
          </w:p>
        </w:tc>
        <w:sdt>
          <w:sdtPr>
            <w:id w:val="722252715"/>
            <w:placeholder>
              <w:docPart w:val="C0A42426F120496F9A10604150DDA508"/>
            </w:placeholder>
          </w:sdtPr>
          <w:sdtEndPr/>
          <w:sdtContent>
            <w:tc>
              <w:tcPr>
                <w:tcW w:w="2965" w:type="dxa"/>
                <w:shd w:val="clear" w:color="auto" w:fill="FFFFFF" w:themeFill="background1"/>
              </w:tcPr>
              <w:p w:rsidR="00636BE9" w:rsidRPr="003E309F" w:rsidRDefault="00636BE9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84D7F">
                  <w:rPr>
                    <w:rFonts w:asciiTheme="minorHAnsi" w:hAnsiTheme="minorHAnsi"/>
                    <w:sz w:val="22"/>
                    <w:szCs w:val="22"/>
                  </w:rPr>
                  <w:t>Penalty u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p to </w:t>
                </w:r>
                <w:r w:rsidRPr="008C42E4">
                  <w:rPr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</w:tr>
      <w:tr w:rsidR="00636BE9" w:rsidRPr="003E309F" w:rsidTr="00641A36">
        <w:tc>
          <w:tcPr>
            <w:tcW w:w="805" w:type="dxa"/>
            <w:shd w:val="clear" w:color="auto" w:fill="A8D08D" w:themeFill="accent6" w:themeFillTint="99"/>
          </w:tcPr>
          <w:p w:rsidR="00636BE9" w:rsidRPr="00636BE9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020" w:type="dxa"/>
            <w:shd w:val="clear" w:color="auto" w:fill="A8D08D" w:themeFill="accent6" w:themeFillTint="99"/>
          </w:tcPr>
          <w:p w:rsidR="00636BE9" w:rsidRPr="003E309F" w:rsidRDefault="00636BE9" w:rsidP="006E0EA9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unauthorized materials near desk 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C93414">
              <w:rPr>
                <w:rStyle w:val="Strong"/>
              </w:rPr>
              <w:t>Examples</w:t>
            </w:r>
            <w:r w:rsidR="006E0EA9">
              <w:rPr>
                <w:rStyle w:val="Strong"/>
              </w:rPr>
              <w:t xml:space="preserve"> and a Tip</w:t>
            </w:r>
            <w:r w:rsidRPr="00C93414">
              <w:rPr>
                <w:rStyle w:val="Strong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phone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,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papers,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clutter of</w:t>
            </w:r>
            <w:r w:rsidRPr="00636BE9">
              <w:rPr>
                <w:rStyle w:val="Strong"/>
              </w:rPr>
              <w:t xml:space="preserve"> </w:t>
            </w:r>
            <w:r w:rsidRPr="00636BE9">
              <w:rPr>
                <w:rStyle w:val="Strong"/>
                <w:rFonts w:asciiTheme="minorHAnsi" w:hAnsiTheme="minorHAnsi"/>
                <w:sz w:val="22"/>
                <w:szCs w:val="22"/>
              </w:rPr>
              <w:t>any</w:t>
            </w:r>
            <w:r w:rsidRPr="00636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type.</w:t>
            </w:r>
            <w:r w:rsidR="006E0EA9">
              <w:rPr>
                <w:rFonts w:asciiTheme="minorHAnsi" w:hAnsiTheme="minorHAnsi"/>
                <w:sz w:val="22"/>
                <w:szCs w:val="22"/>
              </w:rPr>
              <w:t xml:space="preserve"> All “out of reach.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="006E0EA9">
              <w:rPr>
                <w:rFonts w:asciiTheme="minorHAnsi" w:hAnsiTheme="minorHAnsi"/>
                <w:sz w:val="22"/>
                <w:szCs w:val="22"/>
              </w:rPr>
              <w:t xml:space="preserve"> Some students take their tests on an empty table in another room or outside.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sdt>
          <w:sdtPr>
            <w:id w:val="488287656"/>
            <w:placeholder>
              <w:docPart w:val="0FB89AB19CCE47759C35D2E11725887D"/>
            </w:placeholder>
          </w:sdtPr>
          <w:sdtEndPr/>
          <w:sdtContent>
            <w:tc>
              <w:tcPr>
                <w:tcW w:w="2965" w:type="dxa"/>
                <w:shd w:val="clear" w:color="auto" w:fill="FFFFFF" w:themeFill="background1"/>
              </w:tcPr>
              <w:p w:rsidR="00636BE9" w:rsidRPr="003E309F" w:rsidRDefault="00636BE9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84D7F">
                  <w:rPr>
                    <w:rFonts w:asciiTheme="minorHAnsi" w:hAnsiTheme="minorHAnsi"/>
                    <w:sz w:val="22"/>
                    <w:szCs w:val="22"/>
                  </w:rPr>
                  <w:t>Penalty u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p to </w:t>
                </w:r>
                <w:r w:rsidRPr="008C42E4">
                  <w:rPr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</w:tr>
      <w:tr w:rsidR="00636BE9" w:rsidRPr="003E309F" w:rsidTr="00641A36">
        <w:tc>
          <w:tcPr>
            <w:tcW w:w="805" w:type="dxa"/>
            <w:shd w:val="clear" w:color="auto" w:fill="A8D08D" w:themeFill="accent6" w:themeFillTint="99"/>
          </w:tcPr>
          <w:p w:rsidR="00636BE9" w:rsidRPr="00636BE9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020" w:type="dxa"/>
            <w:shd w:val="clear" w:color="auto" w:fill="A8D08D" w:themeFill="accent6" w:themeFillTint="99"/>
          </w:tcPr>
          <w:p w:rsidR="00636BE9" w:rsidRPr="003E309F" w:rsidRDefault="00636BE9" w:rsidP="001B17F1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talking with others during the exam or playing of music or other audio recordings.</w:t>
            </w:r>
          </w:p>
        </w:tc>
        <w:sdt>
          <w:sdtPr>
            <w:id w:val="2047861041"/>
            <w:placeholder>
              <w:docPart w:val="CD3AF92905684C2C959AAA6C2C2290FA"/>
            </w:placeholder>
          </w:sdtPr>
          <w:sdtEndPr/>
          <w:sdtContent>
            <w:tc>
              <w:tcPr>
                <w:tcW w:w="2965" w:type="dxa"/>
                <w:shd w:val="clear" w:color="auto" w:fill="FFFFFF" w:themeFill="background1"/>
              </w:tcPr>
              <w:p w:rsidR="00636BE9" w:rsidRPr="003E309F" w:rsidRDefault="00636BE9" w:rsidP="001B17F1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Penalty up to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8C42E4">
                  <w:rPr>
                    <w:rFonts w:asciiTheme="minorHAnsi" w:hAnsiTheme="minorHAnsi"/>
                    <w:sz w:val="22"/>
                    <w:szCs w:val="22"/>
                    <w:shd w:val="clear" w:color="auto" w:fill="FFFF00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</w:tr>
    </w:tbl>
    <w:p w:rsidR="00C74DA4" w:rsidRDefault="00C74DA4" w:rsidP="00C74DA4">
      <w:pPr>
        <w:spacing w:line="240" w:lineRule="auto"/>
      </w:pPr>
      <w:r w:rsidRPr="00906AD1">
        <w:rPr>
          <w:rFonts w:eastAsiaTheme="majorEastAsia" w:cstheme="majorBidi"/>
          <w:b/>
          <w:iCs/>
          <w:shd w:val="clear" w:color="auto" w:fill="FFC000"/>
        </w:rPr>
        <w:t>Caution:</w:t>
      </w:r>
      <w:r>
        <w:t xml:space="preserve"> Our division requires all faculty to deduct points as shown in the right column if you do not meet the Exam Conduct Requirements in the left column.</w:t>
      </w:r>
    </w:p>
    <w:p w:rsidR="00FC78C6" w:rsidRDefault="00D16871" w:rsidP="00FC78C6">
      <w:pPr>
        <w:spacing w:line="240" w:lineRule="auto"/>
      </w:pPr>
      <w:r w:rsidRPr="00D16871">
        <w:rPr>
          <w:b/>
          <w:bCs/>
          <w:shd w:val="clear" w:color="auto" w:fill="B4C6E7" w:themeFill="accent5" w:themeFillTint="66"/>
        </w:rPr>
        <w:t>Tips for THIS Class</w:t>
      </w:r>
      <w:r>
        <w:rPr>
          <w:b/>
          <w:bCs/>
          <w:shd w:val="clear" w:color="auto" w:fill="B4C6E7" w:themeFill="accent5" w:themeFillTint="66"/>
        </w:rPr>
        <w:t xml:space="preserve"> Only</w:t>
      </w:r>
      <w:r>
        <w:rPr>
          <w:shd w:val="clear" w:color="auto" w:fill="D0CECE" w:themeFill="background2" w:themeFillShade="E6"/>
        </w:rPr>
        <w:t>:</w:t>
      </w:r>
      <w:r w:rsidR="00D92947">
        <w:rPr>
          <w:shd w:val="clear" w:color="auto" w:fill="D0CECE" w:themeFill="background2" w:themeFillShade="E6"/>
        </w:rPr>
        <w:t xml:space="preserve"> </w:t>
      </w:r>
      <w:r w:rsidR="00D92947">
        <w:t xml:space="preserve">These things are </w:t>
      </w:r>
      <w:r w:rsidR="00D92947" w:rsidRPr="003C2CF4">
        <w:rPr>
          <w:rStyle w:val="Strong"/>
        </w:rPr>
        <w:t>not</w:t>
      </w:r>
      <w:r w:rsidR="00D92947">
        <w:t xml:space="preserve"> in Distance Education’s training or the Sample Respondus Exam, but </w:t>
      </w:r>
      <w:r w:rsidR="00FC78C6">
        <w:t xml:space="preserve">they are </w:t>
      </w:r>
      <w:r w:rsidR="00D92947">
        <w:t xml:space="preserve">solutions </w:t>
      </w:r>
      <w:r w:rsidR="00FC78C6">
        <w:t xml:space="preserve">that </w:t>
      </w:r>
      <w:r w:rsidR="00D92947">
        <w:t xml:space="preserve">I have worked out with </w:t>
      </w:r>
      <w:r w:rsidR="00D92947" w:rsidRPr="00D92947">
        <w:rPr>
          <w:rStyle w:val="Strong"/>
        </w:rPr>
        <w:t>my</w:t>
      </w:r>
      <w:r w:rsidR="00D92947">
        <w:t xml:space="preserve"> students </w:t>
      </w:r>
      <w:r w:rsidR="0018186C">
        <w:t>for</w:t>
      </w:r>
      <w:r w:rsidR="00D92947">
        <w:t xml:space="preserve"> </w:t>
      </w:r>
      <w:r w:rsidR="00D92947" w:rsidRPr="00D92947">
        <w:rPr>
          <w:rStyle w:val="Strong"/>
        </w:rPr>
        <w:t>my classes only</w:t>
      </w:r>
      <w:r w:rsidR="00D92947">
        <w:t>.</w:t>
      </w:r>
      <w:r w:rsidR="00FC78C6">
        <w:t xml:space="preserve"> </w:t>
      </w:r>
    </w:p>
    <w:p w:rsidR="00D92947" w:rsidRDefault="00E91CB3" w:rsidP="00FC78C6">
      <w:pPr>
        <w:pStyle w:val="ListParagraph"/>
        <w:numPr>
          <w:ilvl w:val="0"/>
          <w:numId w:val="2"/>
        </w:numPr>
        <w:spacing w:line="240" w:lineRule="auto"/>
      </w:pPr>
      <w:r w:rsidRPr="007C4AE2">
        <w:rPr>
          <w:rStyle w:val="Strong"/>
          <w:highlight w:val="yellow"/>
        </w:rPr>
        <w:t>About not sitting on the bed or floor</w:t>
      </w:r>
      <w:r>
        <w:t xml:space="preserve"> in GUIDELINES. If all you have to sit on is a bed, then your prof has agreed to let students sit on the floor. If you are in that situation, email or call me for how you would have to that. </w:t>
      </w:r>
    </w:p>
    <w:p w:rsidR="006445A1" w:rsidRDefault="00D92947" w:rsidP="006445A1">
      <w:pPr>
        <w:pStyle w:val="ListParagraph"/>
        <w:numPr>
          <w:ilvl w:val="0"/>
          <w:numId w:val="2"/>
        </w:numPr>
        <w:spacing w:line="240" w:lineRule="auto"/>
      </w:pPr>
      <w:r w:rsidRPr="00513402">
        <w:rPr>
          <w:rStyle w:val="Strong"/>
        </w:rPr>
        <w:t xml:space="preserve">About </w:t>
      </w:r>
      <w:r w:rsidR="004B7E80" w:rsidRPr="00513402">
        <w:rPr>
          <w:rStyle w:val="Strong"/>
        </w:rPr>
        <w:t>showing</w:t>
      </w:r>
      <w:r w:rsidR="00350714" w:rsidRPr="00513402">
        <w:rPr>
          <w:rStyle w:val="Strong"/>
        </w:rPr>
        <w:t xml:space="preserve"> the</w:t>
      </w:r>
      <w:r w:rsidRPr="00513402">
        <w:rPr>
          <w:rStyle w:val="Strong"/>
        </w:rPr>
        <w:t xml:space="preserve"> </w:t>
      </w:r>
      <w:r w:rsidR="004B7E80" w:rsidRPr="00513402">
        <w:rPr>
          <w:rStyle w:val="Strong"/>
        </w:rPr>
        <w:t xml:space="preserve">PHOTO ID in </w:t>
      </w:r>
      <w:r w:rsidR="00E91CB3" w:rsidRPr="00641A36">
        <w:rPr>
          <w:rStyle w:val="Strong"/>
          <w:highlight w:val="yellow"/>
        </w:rPr>
        <w:t xml:space="preserve">STEP </w:t>
      </w:r>
      <w:r w:rsidR="00E91CB3" w:rsidRPr="007C4AE2">
        <w:rPr>
          <w:rStyle w:val="Strong"/>
          <w:highlight w:val="yellow"/>
        </w:rPr>
        <w:t>6</w:t>
      </w:r>
      <w:r w:rsidR="006445A1" w:rsidRPr="007C4AE2">
        <w:rPr>
          <w:rStyle w:val="Strong"/>
          <w:highlight w:val="yellow"/>
        </w:rPr>
        <w:t xml:space="preserve"> if you have a Vertical Texas license</w:t>
      </w:r>
      <w:r w:rsidR="006445A1">
        <w:rPr>
          <w:rStyle w:val="Strong"/>
        </w:rPr>
        <w:t>:</w:t>
      </w:r>
    </w:p>
    <w:p w:rsidR="00D17F4F" w:rsidRDefault="006445A1" w:rsidP="00FC78C6">
      <w:pPr>
        <w:pStyle w:val="ListParagraph"/>
        <w:numPr>
          <w:ilvl w:val="1"/>
          <w:numId w:val="2"/>
        </w:numPr>
        <w:spacing w:line="240" w:lineRule="auto"/>
      </w:pPr>
      <w:r w:rsidRPr="006445A1">
        <w:rPr>
          <w:rStyle w:val="Strong"/>
        </w:rPr>
        <w:t>Do this</w:t>
      </w:r>
      <w:r>
        <w:t>: P</w:t>
      </w:r>
      <w:r w:rsidR="00D16871">
        <w:t xml:space="preserve">lace your license close to the webcam with </w:t>
      </w:r>
      <w:r w:rsidR="00D16871" w:rsidRPr="00736A95">
        <w:rPr>
          <w:rStyle w:val="Strong"/>
        </w:rPr>
        <w:t>only</w:t>
      </w:r>
      <w:r w:rsidR="00D16871">
        <w:t xml:space="preserve"> your name</w:t>
      </w:r>
      <w:r w:rsidR="00D17F4F">
        <w:t xml:space="preserve"> and photo clearly </w:t>
      </w:r>
      <w:r w:rsidR="00D16871">
        <w:t>visible</w:t>
      </w:r>
      <w:r w:rsidR="00D17F4F">
        <w:t xml:space="preserve">. In other words, you do not need to show </w:t>
      </w:r>
      <w:r>
        <w:t>the ends of the</w:t>
      </w:r>
      <w:r w:rsidR="00D17F4F">
        <w:t xml:space="preserve"> top and </w:t>
      </w:r>
      <w:r>
        <w:t>of the bottom of a vertical license.</w:t>
      </w:r>
    </w:p>
    <w:p w:rsidR="00D046B9" w:rsidRDefault="00D046B9" w:rsidP="00D046B9">
      <w:pPr>
        <w:pStyle w:val="ListParagraph"/>
        <w:numPr>
          <w:ilvl w:val="0"/>
          <w:numId w:val="2"/>
        </w:numPr>
        <w:spacing w:line="240" w:lineRule="auto"/>
      </w:pPr>
      <w:r w:rsidRPr="00513402">
        <w:rPr>
          <w:rStyle w:val="Strong"/>
        </w:rPr>
        <w:t xml:space="preserve">About showing the PHOTO ID in </w:t>
      </w:r>
      <w:r w:rsidRPr="00641A36">
        <w:rPr>
          <w:rStyle w:val="Strong"/>
          <w:highlight w:val="yellow"/>
        </w:rPr>
        <w:t xml:space="preserve">STEP 6 if </w:t>
      </w:r>
      <w:r w:rsidRPr="007C4AE2">
        <w:rPr>
          <w:rStyle w:val="Strong"/>
          <w:highlight w:val="yellow"/>
        </w:rPr>
        <w:t xml:space="preserve">you just cannot </w:t>
      </w:r>
      <w:r w:rsidR="00A24D42" w:rsidRPr="007C4AE2">
        <w:rPr>
          <w:rStyle w:val="Strong"/>
          <w:highlight w:val="yellow"/>
        </w:rPr>
        <w:t>make your PHOTO ID</w:t>
      </w:r>
      <w:r w:rsidR="00457A2B">
        <w:rPr>
          <w:rStyle w:val="Strong"/>
          <w:highlight w:val="yellow"/>
        </w:rPr>
        <w:t xml:space="preserve"> fit a</w:t>
      </w:r>
      <w:r w:rsidRPr="007C4AE2">
        <w:rPr>
          <w:rStyle w:val="Strong"/>
          <w:highlight w:val="yellow"/>
        </w:rPr>
        <w:t xml:space="preserve"> WebCam:</w:t>
      </w:r>
    </w:p>
    <w:p w:rsidR="006445A1" w:rsidRDefault="006445A1" w:rsidP="00FC78C6">
      <w:pPr>
        <w:pStyle w:val="ListParagraph"/>
        <w:numPr>
          <w:ilvl w:val="1"/>
          <w:numId w:val="2"/>
        </w:numPr>
        <w:spacing w:line="240" w:lineRule="auto"/>
      </w:pPr>
      <w:r>
        <w:t>Do</w:t>
      </w:r>
      <w:r w:rsidRPr="006445A1">
        <w:rPr>
          <w:rStyle w:val="Strong"/>
        </w:rPr>
        <w:t xml:space="preserve"> not</w:t>
      </w:r>
      <w:r>
        <w:t xml:space="preserve"> rotate</w:t>
      </w:r>
      <w:r w:rsidR="00D046B9">
        <w:t xml:space="preserve"> your PHOTO ID</w:t>
      </w:r>
      <w:r>
        <w:t xml:space="preserve">. </w:t>
      </w:r>
      <w:r w:rsidR="00D046B9" w:rsidRPr="00A24D42">
        <w:rPr>
          <w:rStyle w:val="Strong"/>
          <w:shd w:val="clear" w:color="auto" w:fill="D9E2F3" w:themeFill="accent5" w:themeFillTint="33"/>
        </w:rPr>
        <w:t>Reminder</w:t>
      </w:r>
      <w:r w:rsidR="00D046B9">
        <w:t>: Profs must compare your Photo ID with your name in Blackboard and with the picture you take of yourself.</w:t>
      </w:r>
    </w:p>
    <w:p w:rsidR="00D046B9" w:rsidRPr="00D046B9" w:rsidRDefault="006445A1" w:rsidP="00FC78C6">
      <w:pPr>
        <w:pStyle w:val="ListParagraph"/>
        <w:numPr>
          <w:ilvl w:val="1"/>
          <w:numId w:val="2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</w:rPr>
        <w:t>Instead do this</w:t>
      </w:r>
      <w:r w:rsidR="00D046B9">
        <w:rPr>
          <w:rStyle w:val="Strong"/>
        </w:rPr>
        <w:t xml:space="preserve">: </w:t>
      </w:r>
    </w:p>
    <w:p w:rsidR="00D046B9" w:rsidRDefault="00D046B9" w:rsidP="00F202C5">
      <w:pPr>
        <w:pStyle w:val="ListParagraph"/>
        <w:numPr>
          <w:ilvl w:val="2"/>
          <w:numId w:val="6"/>
        </w:numPr>
        <w:spacing w:line="240" w:lineRule="auto"/>
      </w:pPr>
      <w:r>
        <w:rPr>
          <w:rStyle w:val="Strong"/>
          <w:b w:val="0"/>
        </w:rPr>
        <w:t xml:space="preserve">Use your phone to take a picture of your </w:t>
      </w:r>
      <w:r>
        <w:t xml:space="preserve">PHOTO ID, being sure you clearly show your name and your picture on the ID. </w:t>
      </w:r>
      <w:r w:rsidRPr="00D046B9">
        <w:rPr>
          <w:b/>
          <w:shd w:val="clear" w:color="auto" w:fill="D9E2F3" w:themeFill="accent5" w:themeFillTint="33"/>
        </w:rPr>
        <w:t>Tip:</w:t>
      </w:r>
      <w:r>
        <w:t xml:space="preserve"> It is fine if you use black tape to cover over private information. </w:t>
      </w:r>
    </w:p>
    <w:p w:rsidR="006445A1" w:rsidRDefault="00D046B9" w:rsidP="00F202C5">
      <w:pPr>
        <w:pStyle w:val="ListParagraph"/>
        <w:numPr>
          <w:ilvl w:val="2"/>
          <w:numId w:val="6"/>
        </w:numPr>
        <w:spacing w:line="240" w:lineRule="auto"/>
      </w:pPr>
      <w:r>
        <w:t>Email it to Connie Bibus (Instructor) in Course Messages with the subject line Respondus PHOTO ID. Your prof will file it in a Blackboard email folder for all scanned IDs.</w:t>
      </w:r>
      <w:r w:rsidRPr="00D046B9">
        <w:rPr>
          <w:shd w:val="clear" w:color="auto" w:fill="D9E2F3" w:themeFill="accent5" w:themeFillTint="33"/>
        </w:rPr>
        <w:t xml:space="preserve"> </w:t>
      </w:r>
      <w:r w:rsidRPr="00A24D42">
        <w:rPr>
          <w:b/>
          <w:shd w:val="clear" w:color="auto" w:fill="D9E2F3" w:themeFill="accent5" w:themeFillTint="33"/>
        </w:rPr>
        <w:t>Favor</w:t>
      </w:r>
      <w:r w:rsidRPr="00A24D42">
        <w:rPr>
          <w:b/>
        </w:rPr>
        <w:t>:</w:t>
      </w:r>
      <w:r>
        <w:t xml:space="preserve"> on the Sample Respondus Exam, say aloud that you sent me your picture of your PHOTO ID</w:t>
      </w:r>
      <w:r w:rsidR="00A24D42">
        <w:t xml:space="preserve"> </w:t>
      </w:r>
      <w:r>
        <w:t>in Course</w:t>
      </w:r>
      <w:r w:rsidR="00A24D42">
        <w:t xml:space="preserve"> Messages.</w:t>
      </w:r>
    </w:p>
    <w:p w:rsidR="00A24D42" w:rsidRDefault="00A24D42" w:rsidP="00A24D42">
      <w:pPr>
        <w:pStyle w:val="ListParagraph"/>
        <w:numPr>
          <w:ilvl w:val="0"/>
          <w:numId w:val="2"/>
        </w:numPr>
        <w:spacing w:line="240" w:lineRule="auto"/>
      </w:pPr>
      <w:r w:rsidRPr="00513402">
        <w:rPr>
          <w:rStyle w:val="Strong"/>
        </w:rPr>
        <w:t xml:space="preserve">About showing the PHOTO ID in </w:t>
      </w:r>
      <w:r w:rsidRPr="00641A36">
        <w:rPr>
          <w:rStyle w:val="Strong"/>
          <w:highlight w:val="yellow"/>
        </w:rPr>
        <w:t xml:space="preserve">STEP 6 if you </w:t>
      </w:r>
      <w:r w:rsidRPr="007C4AE2">
        <w:rPr>
          <w:rStyle w:val="Strong"/>
          <w:highlight w:val="yellow"/>
        </w:rPr>
        <w:t>just do not have a Texas Driver’s License</w:t>
      </w:r>
      <w:r>
        <w:rPr>
          <w:rStyle w:val="Strong"/>
        </w:rPr>
        <w:t xml:space="preserve"> </w:t>
      </w:r>
    </w:p>
    <w:p w:rsidR="00A24D42" w:rsidRDefault="00A24D42" w:rsidP="00A24D42">
      <w:pPr>
        <w:pStyle w:val="ListParagraph"/>
        <w:numPr>
          <w:ilvl w:val="1"/>
          <w:numId w:val="5"/>
        </w:numPr>
        <w:spacing w:line="240" w:lineRule="auto"/>
      </w:pPr>
      <w:r>
        <w:t>See if you have an I</w:t>
      </w:r>
      <w:r w:rsidR="004B7E80">
        <w:t>D that has</w:t>
      </w:r>
      <w:r>
        <w:t>:</w:t>
      </w:r>
    </w:p>
    <w:p w:rsidR="00A24D42" w:rsidRDefault="00A24D42" w:rsidP="00A24D42">
      <w:pPr>
        <w:pStyle w:val="ListParagraph"/>
        <w:numPr>
          <w:ilvl w:val="2"/>
          <w:numId w:val="4"/>
        </w:numPr>
        <w:spacing w:line="240" w:lineRule="auto"/>
      </w:pPr>
      <w:r>
        <w:t>Your name</w:t>
      </w:r>
    </w:p>
    <w:p w:rsidR="00A24D42" w:rsidRDefault="00A24D42" w:rsidP="00A24D42">
      <w:pPr>
        <w:pStyle w:val="ListParagraph"/>
        <w:numPr>
          <w:ilvl w:val="2"/>
          <w:numId w:val="4"/>
        </w:numPr>
        <w:spacing w:line="240" w:lineRule="auto"/>
      </w:pPr>
      <w:r>
        <w:t>Your photo</w:t>
      </w:r>
    </w:p>
    <w:p w:rsidR="00A24D42" w:rsidRDefault="00A24D42" w:rsidP="00A24D42">
      <w:pPr>
        <w:pStyle w:val="ListParagraph"/>
        <w:numPr>
          <w:ilvl w:val="2"/>
          <w:numId w:val="4"/>
        </w:numPr>
        <w:spacing w:line="240" w:lineRule="auto"/>
      </w:pPr>
      <w:r>
        <w:t>Name of the issuing organization</w:t>
      </w:r>
    </w:p>
    <w:p w:rsidR="00F202C5" w:rsidRDefault="00F202C5" w:rsidP="00F202C5">
      <w:pPr>
        <w:spacing w:line="240" w:lineRule="auto"/>
        <w:ind w:left="1440"/>
      </w:pPr>
      <w:r w:rsidRPr="00F202C5">
        <w:t>Examples</w:t>
      </w:r>
      <w:r w:rsidRPr="00A24D42">
        <w:rPr>
          <w:b/>
        </w:rPr>
        <w:t xml:space="preserve"> that have worked:</w:t>
      </w:r>
      <w:r>
        <w:t xml:space="preserve">  A recent or even current school ID. A PHOTO ID that is a work permit</w:t>
      </w:r>
    </w:p>
    <w:p w:rsidR="00F202C5" w:rsidRPr="00F202C5" w:rsidRDefault="00F202C5" w:rsidP="00A24D42">
      <w:pPr>
        <w:pStyle w:val="ListParagraph"/>
        <w:numPr>
          <w:ilvl w:val="1"/>
          <w:numId w:val="5"/>
        </w:numPr>
        <w:spacing w:line="240" w:lineRule="auto"/>
      </w:pPr>
      <w:r>
        <w:rPr>
          <w:bCs/>
        </w:rPr>
        <w:t>To repeat the actions in 2 above</w:t>
      </w:r>
    </w:p>
    <w:p w:rsidR="007C4AE2" w:rsidRDefault="007C4AE2" w:rsidP="007C4AE2">
      <w:pPr>
        <w:pStyle w:val="ListParagraph"/>
        <w:numPr>
          <w:ilvl w:val="2"/>
          <w:numId w:val="5"/>
        </w:numPr>
        <w:spacing w:line="240" w:lineRule="auto"/>
      </w:pPr>
      <w:r>
        <w:rPr>
          <w:rStyle w:val="Strong"/>
          <w:b w:val="0"/>
        </w:rPr>
        <w:t xml:space="preserve">Use your phone to take a picture of your </w:t>
      </w:r>
      <w:r>
        <w:t xml:space="preserve">PHOTO ID, being sure you clearly show your name and your picture on the ID. </w:t>
      </w:r>
      <w:r w:rsidRPr="00D046B9">
        <w:rPr>
          <w:b/>
          <w:shd w:val="clear" w:color="auto" w:fill="D9E2F3" w:themeFill="accent5" w:themeFillTint="33"/>
        </w:rPr>
        <w:t>Tip:</w:t>
      </w:r>
      <w:r>
        <w:t xml:space="preserve"> It is fine if you use black tape to cover over private information. </w:t>
      </w:r>
    </w:p>
    <w:p w:rsidR="007C4AE2" w:rsidRDefault="007C4AE2" w:rsidP="007C4AE2">
      <w:pPr>
        <w:pStyle w:val="ListParagraph"/>
        <w:numPr>
          <w:ilvl w:val="2"/>
          <w:numId w:val="5"/>
        </w:numPr>
        <w:spacing w:line="240" w:lineRule="auto"/>
      </w:pPr>
      <w:r>
        <w:t>Email it to Connie Bibus (Instructor) in Course Messages with the subject line Respondus PHOTO ID. Your prof will file it in a Blackboard email folder for all scanned IDs.</w:t>
      </w:r>
      <w:r w:rsidRPr="00D046B9">
        <w:rPr>
          <w:shd w:val="clear" w:color="auto" w:fill="D9E2F3" w:themeFill="accent5" w:themeFillTint="33"/>
        </w:rPr>
        <w:t xml:space="preserve"> </w:t>
      </w:r>
      <w:r w:rsidRPr="00A24D42">
        <w:rPr>
          <w:b/>
          <w:shd w:val="clear" w:color="auto" w:fill="D9E2F3" w:themeFill="accent5" w:themeFillTint="33"/>
        </w:rPr>
        <w:t>Favor</w:t>
      </w:r>
      <w:r w:rsidRPr="00A24D42">
        <w:rPr>
          <w:b/>
        </w:rPr>
        <w:t>:</w:t>
      </w:r>
      <w:r>
        <w:t xml:space="preserve"> on the Sample Respondus Exam, say aloud that you sent me your picture of your PHOTO ID in Course Messages.</w:t>
      </w:r>
    </w:p>
    <w:p w:rsidR="00D17F4F" w:rsidRPr="007C4AE2" w:rsidRDefault="007C4AE2" w:rsidP="007C4AE2">
      <w:pPr>
        <w:pStyle w:val="ListParagraph"/>
        <w:numPr>
          <w:ilvl w:val="0"/>
          <w:numId w:val="2"/>
        </w:numPr>
        <w:spacing w:line="240" w:lineRule="auto"/>
        <w:rPr>
          <w:rStyle w:val="Strong"/>
        </w:rPr>
      </w:pPr>
      <w:r w:rsidRPr="00641A36">
        <w:rPr>
          <w:rStyle w:val="Strong"/>
          <w:highlight w:val="yellow"/>
        </w:rPr>
        <w:t>About different</w:t>
      </w:r>
      <w:r w:rsidR="00FC78C6" w:rsidRPr="00641A36">
        <w:rPr>
          <w:rStyle w:val="Strong"/>
          <w:highlight w:val="yellow"/>
        </w:rPr>
        <w:t xml:space="preserve"> problems</w:t>
      </w:r>
      <w:r w:rsidR="00FC78C6" w:rsidRPr="007C4AE2">
        <w:rPr>
          <w:rStyle w:val="Strong"/>
        </w:rPr>
        <w:t xml:space="preserve"> that cause you not to be able to do what i</w:t>
      </w:r>
      <w:r w:rsidRPr="007C4AE2">
        <w:rPr>
          <w:rStyle w:val="Strong"/>
        </w:rPr>
        <w:t>s in the Sample Respondus Exam</w:t>
      </w:r>
    </w:p>
    <w:p w:rsidR="003C2CF4" w:rsidRDefault="00D17F4F" w:rsidP="003C2CF4">
      <w:pPr>
        <w:pStyle w:val="ListParagraph"/>
        <w:numPr>
          <w:ilvl w:val="0"/>
          <w:numId w:val="7"/>
        </w:numPr>
        <w:spacing w:line="240" w:lineRule="auto"/>
      </w:pPr>
      <w:r>
        <w:t>E</w:t>
      </w:r>
      <w:r w:rsidR="00FC78C6">
        <w:t>mail me</w:t>
      </w:r>
      <w:r w:rsidR="00641A36">
        <w:t xml:space="preserve"> about</w:t>
      </w:r>
      <w:r>
        <w:t xml:space="preserve"> your situation</w:t>
      </w:r>
    </w:p>
    <w:p w:rsidR="00FC78C6" w:rsidRPr="003C2CF4" w:rsidRDefault="00D17F4F" w:rsidP="003C2CF4">
      <w:pPr>
        <w:pStyle w:val="ListParagraph"/>
        <w:numPr>
          <w:ilvl w:val="0"/>
          <w:numId w:val="7"/>
        </w:numPr>
        <w:spacing w:line="240" w:lineRule="auto"/>
        <w:rPr>
          <w:shd w:val="clear" w:color="auto" w:fill="D0CECE" w:themeFill="background2" w:themeFillShade="E6"/>
        </w:rPr>
      </w:pPr>
      <w:r>
        <w:t>If your prof cannot think of a solution, we can talk by phon</w:t>
      </w:r>
      <w:r w:rsidR="00FC78C6">
        <w:t>e</w:t>
      </w:r>
      <w:r>
        <w:t xml:space="preserve"> </w:t>
      </w:r>
      <w:r w:rsidR="00FC78C6">
        <w:t>t</w:t>
      </w:r>
      <w:r>
        <w:t>o</w:t>
      </w:r>
      <w:r w:rsidR="00FC78C6">
        <w:t xml:space="preserve"> see if we can think through what might work within this class but not violate WCJC’s listed requirements. </w:t>
      </w:r>
    </w:p>
    <w:p w:rsidR="00FC78C6" w:rsidRDefault="00FC78C6" w:rsidP="00FC78C6">
      <w:pPr>
        <w:spacing w:line="240" w:lineRule="auto"/>
      </w:pPr>
    </w:p>
    <w:sectPr w:rsidR="00FC78C6" w:rsidSect="00350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5DA"/>
    <w:multiLevelType w:val="hybridMultilevel"/>
    <w:tmpl w:val="FEFE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50CB8CC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1F0"/>
    <w:multiLevelType w:val="hybridMultilevel"/>
    <w:tmpl w:val="372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E1D"/>
    <w:multiLevelType w:val="hybridMultilevel"/>
    <w:tmpl w:val="62A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0E96"/>
    <w:multiLevelType w:val="hybridMultilevel"/>
    <w:tmpl w:val="6BE6D0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2A5532"/>
    <w:multiLevelType w:val="hybridMultilevel"/>
    <w:tmpl w:val="018A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C5FDC"/>
    <w:multiLevelType w:val="hybridMultilevel"/>
    <w:tmpl w:val="6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35C3A"/>
    <w:multiLevelType w:val="hybridMultilevel"/>
    <w:tmpl w:val="B0D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4007F"/>
    <w:multiLevelType w:val="hybridMultilevel"/>
    <w:tmpl w:val="CC58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E279D"/>
    <w:multiLevelType w:val="hybridMultilevel"/>
    <w:tmpl w:val="CCF8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9774E"/>
    <w:multiLevelType w:val="hybridMultilevel"/>
    <w:tmpl w:val="5A46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73D35"/>
    <w:multiLevelType w:val="hybridMultilevel"/>
    <w:tmpl w:val="D0A6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A4"/>
    <w:rsid w:val="001464EE"/>
    <w:rsid w:val="001625D5"/>
    <w:rsid w:val="0018186C"/>
    <w:rsid w:val="00191D08"/>
    <w:rsid w:val="0023717D"/>
    <w:rsid w:val="002756EB"/>
    <w:rsid w:val="00350714"/>
    <w:rsid w:val="003C2CF4"/>
    <w:rsid w:val="003F54DB"/>
    <w:rsid w:val="00450D29"/>
    <w:rsid w:val="00457A2B"/>
    <w:rsid w:val="004B7E80"/>
    <w:rsid w:val="00513402"/>
    <w:rsid w:val="00582309"/>
    <w:rsid w:val="00636BE9"/>
    <w:rsid w:val="00641A36"/>
    <w:rsid w:val="006445A1"/>
    <w:rsid w:val="006514D5"/>
    <w:rsid w:val="0069446C"/>
    <w:rsid w:val="006A2D72"/>
    <w:rsid w:val="006E0EA9"/>
    <w:rsid w:val="00736A95"/>
    <w:rsid w:val="0076167C"/>
    <w:rsid w:val="00781002"/>
    <w:rsid w:val="0079480B"/>
    <w:rsid w:val="007C0A58"/>
    <w:rsid w:val="007C4AE2"/>
    <w:rsid w:val="007F5128"/>
    <w:rsid w:val="008A3017"/>
    <w:rsid w:val="008C42E4"/>
    <w:rsid w:val="008F2351"/>
    <w:rsid w:val="009345AC"/>
    <w:rsid w:val="0094583E"/>
    <w:rsid w:val="00947DB3"/>
    <w:rsid w:val="00982C2B"/>
    <w:rsid w:val="00992FC1"/>
    <w:rsid w:val="009C4AB3"/>
    <w:rsid w:val="00A034B3"/>
    <w:rsid w:val="00A24D42"/>
    <w:rsid w:val="00B02F39"/>
    <w:rsid w:val="00C21A45"/>
    <w:rsid w:val="00C74DA4"/>
    <w:rsid w:val="00CD7574"/>
    <w:rsid w:val="00D046B9"/>
    <w:rsid w:val="00D16871"/>
    <w:rsid w:val="00D17F4F"/>
    <w:rsid w:val="00D516E8"/>
    <w:rsid w:val="00D92947"/>
    <w:rsid w:val="00E91CB3"/>
    <w:rsid w:val="00EC62EB"/>
    <w:rsid w:val="00F17BF1"/>
    <w:rsid w:val="00F202C5"/>
    <w:rsid w:val="00F87C09"/>
    <w:rsid w:val="00F9313D"/>
    <w:rsid w:val="00FA35FC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453F2-67D8-43EB-BA8F-6295A5D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C74DA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C74DA4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C74DA4"/>
    <w:rPr>
      <w:rFonts w:eastAsiaTheme="majorEastAsia" w:cstheme="majorBidi"/>
      <w:b/>
      <w:iCs/>
    </w:rPr>
  </w:style>
  <w:style w:type="character" w:styleId="Strong">
    <w:name w:val="Strong"/>
    <w:basedOn w:val="DefaultParagraphFont"/>
    <w:uiPriority w:val="22"/>
    <w:qFormat/>
    <w:rsid w:val="00C74DA4"/>
    <w:rPr>
      <w:b/>
      <w:bCs/>
    </w:rPr>
  </w:style>
  <w:style w:type="table" w:styleId="TableGrid">
    <w:name w:val="Table Grid"/>
    <w:basedOn w:val="TableNormal"/>
    <w:uiPriority w:val="39"/>
    <w:rsid w:val="00C7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74D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4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bibus.com/Highlights_Showing_Exam_Conduct_Requirements_for_Respondus_Exam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8EA285DC924EB1B7520C97251E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8395-92BC-451E-8C5E-D5767D4C07B0}"/>
      </w:docPartPr>
      <w:docPartBody>
        <w:p w:rsidR="00D60652" w:rsidRDefault="005C41A6" w:rsidP="005C41A6">
          <w:pPr>
            <w:pStyle w:val="B58EA285DC924EB1B7520C97251EB724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F8232F13598401CB6CEFB383A37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5573-8040-4720-8D9C-5FA2F5280D09}"/>
      </w:docPartPr>
      <w:docPartBody>
        <w:p w:rsidR="00D60652" w:rsidRDefault="005C41A6" w:rsidP="005C41A6">
          <w:pPr>
            <w:pStyle w:val="7F8232F13598401CB6CEFB383A37789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D5FAF8058264FDEA68B1647FB99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D9BE-2EE4-45A1-B91E-590A708BF23F}"/>
      </w:docPartPr>
      <w:docPartBody>
        <w:p w:rsidR="00D60652" w:rsidRDefault="005C41A6" w:rsidP="005C41A6">
          <w:pPr>
            <w:pStyle w:val="AD5FAF8058264FDEA68B1647FB996A4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34844C370A847BBA5B452F7EC69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53B7E-1360-4438-91EB-23B9479757C1}"/>
      </w:docPartPr>
      <w:docPartBody>
        <w:p w:rsidR="00D60652" w:rsidRDefault="005C41A6" w:rsidP="005C41A6">
          <w:pPr>
            <w:pStyle w:val="034844C370A847BBA5B452F7EC69FA2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4B90972BE494861B9411FD537CB5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E35C-F198-45BE-B7D0-FDC6762D324F}"/>
      </w:docPartPr>
      <w:docPartBody>
        <w:p w:rsidR="00D60652" w:rsidRDefault="005C41A6" w:rsidP="005C41A6">
          <w:pPr>
            <w:pStyle w:val="B4B90972BE494861B9411FD537CB541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72D7BCA02F84353A7D70560BDD0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C06F-1298-425B-B6AF-4E8A2BFF460B}"/>
      </w:docPartPr>
      <w:docPartBody>
        <w:p w:rsidR="00D60652" w:rsidRDefault="005C41A6" w:rsidP="005C41A6">
          <w:pPr>
            <w:pStyle w:val="F72D7BCA02F84353A7D70560BDD079B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8B44858332E4C9F914EE41148E3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B9F0-F1A9-467D-A489-C6E25FED485B}"/>
      </w:docPartPr>
      <w:docPartBody>
        <w:p w:rsidR="00D60652" w:rsidRDefault="005C41A6" w:rsidP="005C41A6">
          <w:pPr>
            <w:pStyle w:val="88B44858332E4C9F914EE41148E3BE1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59EB3E0D81C4D27B5596C06394D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805B-C672-4DC1-BEB8-A1ADBC3073EF}"/>
      </w:docPartPr>
      <w:docPartBody>
        <w:p w:rsidR="00D60652" w:rsidRDefault="005C41A6" w:rsidP="005C41A6">
          <w:pPr>
            <w:pStyle w:val="759EB3E0D81C4D27B5596C06394D5D9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D720D218C6A416182C2FAAAA112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13D3B-01FB-45CD-ACE5-6FA4396D2C6D}"/>
      </w:docPartPr>
      <w:docPartBody>
        <w:p w:rsidR="00D60652" w:rsidRDefault="005C41A6" w:rsidP="005C41A6">
          <w:pPr>
            <w:pStyle w:val="0D720D218C6A416182C2FAAAA112B09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24BD70641245465CBB81F93E7C74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8A9C-3C1B-49BA-88BF-3BB013164629}"/>
      </w:docPartPr>
      <w:docPartBody>
        <w:p w:rsidR="00D60652" w:rsidRDefault="005C41A6" w:rsidP="005C41A6">
          <w:pPr>
            <w:pStyle w:val="24BD70641245465CBB81F93E7C742D0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15E60822F964F3C9B479A605684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5DEC9-65A7-4958-A1C0-1AB056A3D81C}"/>
      </w:docPartPr>
      <w:docPartBody>
        <w:p w:rsidR="00D60652" w:rsidRDefault="005C41A6" w:rsidP="005C41A6">
          <w:pPr>
            <w:pStyle w:val="A15E60822F964F3C9B479A6056849E0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AE4AE54B6ED4D32B79E7668A264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5A57-F007-4FAB-AA4A-504793334109}"/>
      </w:docPartPr>
      <w:docPartBody>
        <w:p w:rsidR="00D60652" w:rsidRDefault="005C41A6" w:rsidP="005C41A6">
          <w:pPr>
            <w:pStyle w:val="9AE4AE54B6ED4D32B79E7668A2648EFD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91D32CE9B1149F3AA3028F91CE60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DF91-0A39-4476-87E8-FD1F4BC2861B}"/>
      </w:docPartPr>
      <w:docPartBody>
        <w:p w:rsidR="00D60652" w:rsidRDefault="005C41A6" w:rsidP="005C41A6">
          <w:pPr>
            <w:pStyle w:val="B91D32CE9B1149F3AA3028F91CE60FA0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0A42426F120496F9A10604150DD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4BB28-1224-41FF-A5DA-AF2CBE09409C}"/>
      </w:docPartPr>
      <w:docPartBody>
        <w:p w:rsidR="00D60652" w:rsidRDefault="005C41A6" w:rsidP="005C41A6">
          <w:pPr>
            <w:pStyle w:val="C0A42426F120496F9A10604150DDA508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FB89AB19CCE47759C35D2E11725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1E88-324C-4405-A4FF-1269E2273793}"/>
      </w:docPartPr>
      <w:docPartBody>
        <w:p w:rsidR="00D60652" w:rsidRDefault="005C41A6" w:rsidP="005C41A6">
          <w:pPr>
            <w:pStyle w:val="0FB89AB19CCE47759C35D2E11725887D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D3AF92905684C2C959AAA6C2C22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BFBC-1A10-456C-9F23-E41C4CE288BA}"/>
      </w:docPartPr>
      <w:docPartBody>
        <w:p w:rsidR="00D60652" w:rsidRDefault="005C41A6" w:rsidP="005C41A6">
          <w:pPr>
            <w:pStyle w:val="CD3AF92905684C2C959AAA6C2C2290FA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66"/>
    <w:rsid w:val="000B16D5"/>
    <w:rsid w:val="004C2BDD"/>
    <w:rsid w:val="004D4B72"/>
    <w:rsid w:val="00552F66"/>
    <w:rsid w:val="005C41A6"/>
    <w:rsid w:val="0086555A"/>
    <w:rsid w:val="009E03D1"/>
    <w:rsid w:val="00A105C1"/>
    <w:rsid w:val="00A441E8"/>
    <w:rsid w:val="00B62535"/>
    <w:rsid w:val="00B70B44"/>
    <w:rsid w:val="00D60652"/>
    <w:rsid w:val="00D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1A6"/>
    <w:rPr>
      <w:color w:val="808080"/>
    </w:rPr>
  </w:style>
  <w:style w:type="paragraph" w:customStyle="1" w:styleId="B62EA88D4C674D4AA47601D3C3E24B1D">
    <w:name w:val="B62EA88D4C674D4AA47601D3C3E24B1D"/>
    <w:rsid w:val="00552F66"/>
  </w:style>
  <w:style w:type="paragraph" w:customStyle="1" w:styleId="2F27737E09DA45068F8790490920DAAA">
    <w:name w:val="2F27737E09DA45068F8790490920DAAA"/>
    <w:rsid w:val="00552F66"/>
  </w:style>
  <w:style w:type="paragraph" w:customStyle="1" w:styleId="3E3142863AF3422183D2B290392F2259">
    <w:name w:val="3E3142863AF3422183D2B290392F2259"/>
    <w:rsid w:val="00552F66"/>
  </w:style>
  <w:style w:type="paragraph" w:customStyle="1" w:styleId="EE427088F4C5400D847FE27059E16053">
    <w:name w:val="EE427088F4C5400D847FE27059E16053"/>
    <w:rsid w:val="00552F66"/>
  </w:style>
  <w:style w:type="paragraph" w:customStyle="1" w:styleId="B0A567B6C4414BEC985647409C952146">
    <w:name w:val="B0A567B6C4414BEC985647409C952146"/>
    <w:rsid w:val="00552F66"/>
  </w:style>
  <w:style w:type="paragraph" w:customStyle="1" w:styleId="86145A3D06D64CAA9CA2F9A7765B7804">
    <w:name w:val="86145A3D06D64CAA9CA2F9A7765B7804"/>
    <w:rsid w:val="00552F66"/>
  </w:style>
  <w:style w:type="paragraph" w:customStyle="1" w:styleId="28EE51D395F144C9A20F2A977CD89E39">
    <w:name w:val="28EE51D395F144C9A20F2A977CD89E39"/>
    <w:rsid w:val="00552F66"/>
  </w:style>
  <w:style w:type="paragraph" w:customStyle="1" w:styleId="F0DEA0A72AA442229E88476DA83AB748">
    <w:name w:val="F0DEA0A72AA442229E88476DA83AB748"/>
    <w:rsid w:val="00552F66"/>
  </w:style>
  <w:style w:type="paragraph" w:customStyle="1" w:styleId="20110C791F044C7F88855C7C967B2EF8">
    <w:name w:val="20110C791F044C7F88855C7C967B2EF8"/>
    <w:rsid w:val="00552F66"/>
  </w:style>
  <w:style w:type="paragraph" w:customStyle="1" w:styleId="A008D2E2B4A643A38EA34820960CD719">
    <w:name w:val="A008D2E2B4A643A38EA34820960CD719"/>
    <w:rsid w:val="00552F66"/>
  </w:style>
  <w:style w:type="paragraph" w:customStyle="1" w:styleId="0FCDD2A15C70424FA4623A24BE45DB96">
    <w:name w:val="0FCDD2A15C70424FA4623A24BE45DB96"/>
    <w:rsid w:val="00552F66"/>
  </w:style>
  <w:style w:type="paragraph" w:customStyle="1" w:styleId="6A162C1BD8354CFF97AF7A508B04EBD9">
    <w:name w:val="6A162C1BD8354CFF97AF7A508B04EBD9"/>
    <w:rsid w:val="00552F66"/>
  </w:style>
  <w:style w:type="paragraph" w:customStyle="1" w:styleId="0E0409F825C348689C1138C2700F6BD6">
    <w:name w:val="0E0409F825C348689C1138C2700F6BD6"/>
    <w:rsid w:val="00552F66"/>
  </w:style>
  <w:style w:type="paragraph" w:customStyle="1" w:styleId="C93AB7C5C29B452EA3EF3CE2791EA4D1">
    <w:name w:val="C93AB7C5C29B452EA3EF3CE2791EA4D1"/>
    <w:rsid w:val="00552F66"/>
  </w:style>
  <w:style w:type="paragraph" w:customStyle="1" w:styleId="B46B3E07F2EC49F8B2E79DC5033ED27C">
    <w:name w:val="B46B3E07F2EC49F8B2E79DC5033ED27C"/>
    <w:rsid w:val="00552F66"/>
  </w:style>
  <w:style w:type="paragraph" w:customStyle="1" w:styleId="9C99212428004ECAA6FD7C395456CD21">
    <w:name w:val="9C99212428004ECAA6FD7C395456CD21"/>
    <w:rsid w:val="00552F66"/>
  </w:style>
  <w:style w:type="paragraph" w:customStyle="1" w:styleId="92B5622D0CC741A8A967C358CC1EE752">
    <w:name w:val="92B5622D0CC741A8A967C358CC1EE752"/>
    <w:rsid w:val="005C41A6"/>
  </w:style>
  <w:style w:type="paragraph" w:customStyle="1" w:styleId="220D10D5F60C4321B099B5FECD50B92B">
    <w:name w:val="220D10D5F60C4321B099B5FECD50B92B"/>
    <w:rsid w:val="005C41A6"/>
  </w:style>
  <w:style w:type="paragraph" w:customStyle="1" w:styleId="B0C1BC0DE9BB467DBED9DC105407182F">
    <w:name w:val="B0C1BC0DE9BB467DBED9DC105407182F"/>
    <w:rsid w:val="005C41A6"/>
  </w:style>
  <w:style w:type="paragraph" w:customStyle="1" w:styleId="959299E9C2594E729072FFAC47F70451">
    <w:name w:val="959299E9C2594E729072FFAC47F70451"/>
    <w:rsid w:val="005C41A6"/>
  </w:style>
  <w:style w:type="paragraph" w:customStyle="1" w:styleId="D426AB8C25CD44E3B069F3E1199EB70D">
    <w:name w:val="D426AB8C25CD44E3B069F3E1199EB70D"/>
    <w:rsid w:val="005C41A6"/>
  </w:style>
  <w:style w:type="paragraph" w:customStyle="1" w:styleId="0B7BB0EE9ADA4A72BA4550DD9F4A05CD">
    <w:name w:val="0B7BB0EE9ADA4A72BA4550DD9F4A05CD"/>
    <w:rsid w:val="005C41A6"/>
  </w:style>
  <w:style w:type="paragraph" w:customStyle="1" w:styleId="92562D1CFBFF451E8F63F440EEDBE29C">
    <w:name w:val="92562D1CFBFF451E8F63F440EEDBE29C"/>
    <w:rsid w:val="005C41A6"/>
  </w:style>
  <w:style w:type="paragraph" w:customStyle="1" w:styleId="02355D70666A455F922D1DECBBF18FB1">
    <w:name w:val="02355D70666A455F922D1DECBBF18FB1"/>
    <w:rsid w:val="005C41A6"/>
  </w:style>
  <w:style w:type="paragraph" w:customStyle="1" w:styleId="7AFCFE8E5EC642D0A43130CE6F34DFA3">
    <w:name w:val="7AFCFE8E5EC642D0A43130CE6F34DFA3"/>
    <w:rsid w:val="005C41A6"/>
  </w:style>
  <w:style w:type="paragraph" w:customStyle="1" w:styleId="6F8B0923C93443B6985C08A4A728C0D6">
    <w:name w:val="6F8B0923C93443B6985C08A4A728C0D6"/>
    <w:rsid w:val="005C41A6"/>
  </w:style>
  <w:style w:type="paragraph" w:customStyle="1" w:styleId="22071418E55A4F54976CE8AC9B3A6812">
    <w:name w:val="22071418E55A4F54976CE8AC9B3A6812"/>
    <w:rsid w:val="005C41A6"/>
  </w:style>
  <w:style w:type="paragraph" w:customStyle="1" w:styleId="87B45BAC2F714BB688A87ABDBC2DA30D">
    <w:name w:val="87B45BAC2F714BB688A87ABDBC2DA30D"/>
    <w:rsid w:val="005C41A6"/>
  </w:style>
  <w:style w:type="paragraph" w:customStyle="1" w:styleId="80450130C8D84103B1141A11EE8031A6">
    <w:name w:val="80450130C8D84103B1141A11EE8031A6"/>
    <w:rsid w:val="005C41A6"/>
  </w:style>
  <w:style w:type="paragraph" w:customStyle="1" w:styleId="C8E2D108B4154D319DEC4D8E537C15FF">
    <w:name w:val="C8E2D108B4154D319DEC4D8E537C15FF"/>
    <w:rsid w:val="005C41A6"/>
  </w:style>
  <w:style w:type="paragraph" w:customStyle="1" w:styleId="5B1871D45106411B89F83491D4AF8E51">
    <w:name w:val="5B1871D45106411B89F83491D4AF8E51"/>
    <w:rsid w:val="005C41A6"/>
  </w:style>
  <w:style w:type="paragraph" w:customStyle="1" w:styleId="D1DF8EE411DC4692A34EEDA86FAF10C5">
    <w:name w:val="D1DF8EE411DC4692A34EEDA86FAF10C5"/>
    <w:rsid w:val="005C41A6"/>
  </w:style>
  <w:style w:type="paragraph" w:customStyle="1" w:styleId="B58EA285DC924EB1B7520C97251EB724">
    <w:name w:val="B58EA285DC924EB1B7520C97251EB724"/>
    <w:rsid w:val="005C41A6"/>
  </w:style>
  <w:style w:type="paragraph" w:customStyle="1" w:styleId="7F8232F13598401CB6CEFB383A377899">
    <w:name w:val="7F8232F13598401CB6CEFB383A377899"/>
    <w:rsid w:val="005C41A6"/>
  </w:style>
  <w:style w:type="paragraph" w:customStyle="1" w:styleId="AD5FAF8058264FDEA68B1647FB996A4F">
    <w:name w:val="AD5FAF8058264FDEA68B1647FB996A4F"/>
    <w:rsid w:val="005C41A6"/>
  </w:style>
  <w:style w:type="paragraph" w:customStyle="1" w:styleId="034844C370A847BBA5B452F7EC69FA26">
    <w:name w:val="034844C370A847BBA5B452F7EC69FA26"/>
    <w:rsid w:val="005C41A6"/>
  </w:style>
  <w:style w:type="paragraph" w:customStyle="1" w:styleId="B4B90972BE494861B9411FD537CB5411">
    <w:name w:val="B4B90972BE494861B9411FD537CB5411"/>
    <w:rsid w:val="005C41A6"/>
  </w:style>
  <w:style w:type="paragraph" w:customStyle="1" w:styleId="F72D7BCA02F84353A7D70560BDD079B5">
    <w:name w:val="F72D7BCA02F84353A7D70560BDD079B5"/>
    <w:rsid w:val="005C41A6"/>
  </w:style>
  <w:style w:type="paragraph" w:customStyle="1" w:styleId="88B44858332E4C9F914EE41148E3BE16">
    <w:name w:val="88B44858332E4C9F914EE41148E3BE16"/>
    <w:rsid w:val="005C41A6"/>
  </w:style>
  <w:style w:type="paragraph" w:customStyle="1" w:styleId="759EB3E0D81C4D27B5596C06394D5D91">
    <w:name w:val="759EB3E0D81C4D27B5596C06394D5D91"/>
    <w:rsid w:val="005C41A6"/>
  </w:style>
  <w:style w:type="paragraph" w:customStyle="1" w:styleId="0D720D218C6A416182C2FAAAA112B09B">
    <w:name w:val="0D720D218C6A416182C2FAAAA112B09B"/>
    <w:rsid w:val="005C41A6"/>
  </w:style>
  <w:style w:type="paragraph" w:customStyle="1" w:styleId="24BD70641245465CBB81F93E7C742D0C">
    <w:name w:val="24BD70641245465CBB81F93E7C742D0C"/>
    <w:rsid w:val="005C41A6"/>
  </w:style>
  <w:style w:type="paragraph" w:customStyle="1" w:styleId="A15E60822F964F3C9B479A6056849E00">
    <w:name w:val="A15E60822F964F3C9B479A6056849E00"/>
    <w:rsid w:val="005C41A6"/>
  </w:style>
  <w:style w:type="paragraph" w:customStyle="1" w:styleId="9AE4AE54B6ED4D32B79E7668A2648EFD">
    <w:name w:val="9AE4AE54B6ED4D32B79E7668A2648EFD"/>
    <w:rsid w:val="005C41A6"/>
  </w:style>
  <w:style w:type="paragraph" w:customStyle="1" w:styleId="B91D32CE9B1149F3AA3028F91CE60FA0">
    <w:name w:val="B91D32CE9B1149F3AA3028F91CE60FA0"/>
    <w:rsid w:val="005C41A6"/>
  </w:style>
  <w:style w:type="paragraph" w:customStyle="1" w:styleId="C0A42426F120496F9A10604150DDA508">
    <w:name w:val="C0A42426F120496F9A10604150DDA508"/>
    <w:rsid w:val="005C41A6"/>
  </w:style>
  <w:style w:type="paragraph" w:customStyle="1" w:styleId="0FB89AB19CCE47759C35D2E11725887D">
    <w:name w:val="0FB89AB19CCE47759C35D2E11725887D"/>
    <w:rsid w:val="005C41A6"/>
  </w:style>
  <w:style w:type="paragraph" w:customStyle="1" w:styleId="CD3AF92905684C2C959AAA6C2C2290FA">
    <w:name w:val="CD3AF92905684C2C959AAA6C2C2290FA"/>
    <w:rsid w:val="005C4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20BE214-6707-4C29-B2A4-636309B0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Highlights Showing Exam Conduct Requirements for Respondus Exams </vt:lpstr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2021-01-21T18:49:00Z</cp:lastPrinted>
  <dcterms:created xsi:type="dcterms:W3CDTF">2021-01-21T19:48:00Z</dcterms:created>
  <dcterms:modified xsi:type="dcterms:W3CDTF">2021-01-21T20:12:00Z</dcterms:modified>
</cp:coreProperties>
</file>