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C1" w:rsidRDefault="00AD7A97" w:rsidP="006B36C1">
      <w:r>
        <w:t>Name ________________</w:t>
      </w:r>
      <w:r w:rsidR="003E5E84">
        <w:t>________  _8AM _10:50AM _11AM _</w:t>
      </w:r>
      <w:bookmarkStart w:id="0" w:name="_GoBack"/>
      <w:bookmarkEnd w:id="0"/>
      <w:r>
        <w:t xml:space="preserve">12PM </w:t>
      </w:r>
    </w:p>
    <w:p w:rsidR="003E5E84" w:rsidRDefault="00AD7A97" w:rsidP="003E5E84">
      <w:pPr>
        <w:pStyle w:val="ListParagraph"/>
        <w:numPr>
          <w:ilvl w:val="0"/>
          <w:numId w:val="8"/>
        </w:numPr>
      </w:pPr>
      <w:r>
        <w:t>Check which weaknesses you want to change</w:t>
      </w:r>
    </w:p>
    <w:p w:rsidR="003E5E84" w:rsidRDefault="003E5E84" w:rsidP="003E5E84">
      <w:pPr>
        <w:pStyle w:val="ListParagraph"/>
        <w:numPr>
          <w:ilvl w:val="0"/>
          <w:numId w:val="8"/>
        </w:numPr>
      </w:pPr>
      <w:r>
        <w:t>D</w:t>
      </w:r>
      <w:r w:rsidR="00AD7A97">
        <w:t>o what the 3</w:t>
      </w:r>
      <w:r w:rsidR="00AD7A97" w:rsidRPr="003E5E84">
        <w:rPr>
          <w:vertAlign w:val="superscript"/>
        </w:rPr>
        <w:t>rd</w:t>
      </w:r>
      <w:r w:rsidR="00AD7A97">
        <w:t xml:space="preserve"> column says when you do </w:t>
      </w:r>
      <w:r w:rsidR="00AD7A97" w:rsidRPr="003E5E84">
        <w:rPr>
          <w:rStyle w:val="Strong"/>
        </w:rPr>
        <w:t>BOTH</w:t>
      </w:r>
      <w:r w:rsidR="00AD7A97">
        <w:t xml:space="preserve"> Unit 2 and Unit 3 Video Forms. </w:t>
      </w:r>
    </w:p>
    <w:p w:rsidR="00AD7A97" w:rsidRDefault="00AD7A97" w:rsidP="003E5E84">
      <w:pPr>
        <w:pStyle w:val="ListParagraph"/>
        <w:numPr>
          <w:ilvl w:val="0"/>
          <w:numId w:val="8"/>
        </w:numPr>
      </w:pPr>
      <w:r>
        <w:t xml:space="preserve">Turn this form in </w:t>
      </w:r>
      <w:r w:rsidRPr="003E5E84">
        <w:rPr>
          <w:b/>
        </w:rPr>
        <w:t>with</w:t>
      </w:r>
      <w:r>
        <w:t xml:space="preserve"> those 2 Video Forms on the date in the Announcements.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1244"/>
        <w:gridCol w:w="3841"/>
        <w:gridCol w:w="5316"/>
      </w:tblGrid>
      <w:tr w:rsidR="00AD7A97" w:rsidTr="00AD7A97">
        <w:tc>
          <w:tcPr>
            <w:tcW w:w="265" w:type="dxa"/>
          </w:tcPr>
          <w:p w:rsidR="00AD7A97" w:rsidRDefault="00AD7A97" w:rsidP="006B36C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53" w:type="dxa"/>
          </w:tcPr>
          <w:p w:rsidR="00AD7A97" w:rsidRPr="005A5FB1" w:rsidRDefault="00AD7A97" w:rsidP="006B36C1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884" w:type="dxa"/>
          </w:tcPr>
          <w:p w:rsidR="00AD7A97" w:rsidRPr="005A5FB1" w:rsidRDefault="00AD7A97" w:rsidP="006B36C1">
            <w:pPr>
              <w:rPr>
                <w:b/>
              </w:rPr>
            </w:pPr>
            <w:r w:rsidRPr="005A5FB1">
              <w:rPr>
                <w:b/>
              </w:rPr>
              <w:t>Your Weakness You Want to Change</w:t>
            </w:r>
          </w:p>
        </w:tc>
        <w:tc>
          <w:tcPr>
            <w:tcW w:w="5388" w:type="dxa"/>
          </w:tcPr>
          <w:p w:rsidR="00AD7A97" w:rsidRPr="005A5FB1" w:rsidRDefault="00AD7A97" w:rsidP="006B36C1">
            <w:pPr>
              <w:rPr>
                <w:b/>
              </w:rPr>
            </w:pPr>
            <w:r w:rsidRPr="005A5FB1">
              <w:rPr>
                <w:b/>
              </w:rPr>
              <w:t xml:space="preserve">What You Do in Your </w:t>
            </w:r>
            <w:r>
              <w:rPr>
                <w:b/>
              </w:rPr>
              <w:t xml:space="preserve">Unit 2 and 3 </w:t>
            </w:r>
            <w:r w:rsidRPr="005A5FB1">
              <w:rPr>
                <w:b/>
              </w:rPr>
              <w:t>Video Forms</w:t>
            </w:r>
          </w:p>
        </w:tc>
      </w:tr>
      <w:tr w:rsidR="00AD7A97" w:rsidTr="00AD7A97">
        <w:tc>
          <w:tcPr>
            <w:tcW w:w="265" w:type="dxa"/>
          </w:tcPr>
          <w:p w:rsidR="00AD7A97" w:rsidRDefault="00AD7A97" w:rsidP="006B36C1"/>
        </w:tc>
        <w:tc>
          <w:tcPr>
            <w:tcW w:w="1253" w:type="dxa"/>
          </w:tcPr>
          <w:p w:rsidR="00AD7A97" w:rsidRDefault="00AD7A97" w:rsidP="006B36C1">
            <w:r>
              <w:t>Up to 15</w:t>
            </w:r>
          </w:p>
        </w:tc>
        <w:tc>
          <w:tcPr>
            <w:tcW w:w="3884" w:type="dxa"/>
          </w:tcPr>
          <w:p w:rsidR="00AD7A97" w:rsidRDefault="00AD7A97" w:rsidP="006B36C1">
            <w:r>
              <w:t>Did not do footnotes correctly (I will show you in the student paper.}</w:t>
            </w:r>
          </w:p>
        </w:tc>
        <w:tc>
          <w:tcPr>
            <w:tcW w:w="5388" w:type="dxa"/>
          </w:tcPr>
          <w:p w:rsidR="00AD7A97" w:rsidRDefault="00AD7A97" w:rsidP="006B36C1">
            <w:r>
              <w:t>Instead of the ( ) for citations, you do footnotes correctly.</w:t>
            </w:r>
          </w:p>
        </w:tc>
      </w:tr>
      <w:tr w:rsidR="00AD7A97" w:rsidTr="00AD7A97">
        <w:tc>
          <w:tcPr>
            <w:tcW w:w="265" w:type="dxa"/>
          </w:tcPr>
          <w:p w:rsidR="00AD7A97" w:rsidRDefault="00AD7A97" w:rsidP="006B36C1"/>
        </w:tc>
        <w:tc>
          <w:tcPr>
            <w:tcW w:w="1253" w:type="dxa"/>
          </w:tcPr>
          <w:p w:rsidR="00AD7A97" w:rsidRDefault="00AD7A97" w:rsidP="006B36C1">
            <w:r>
              <w:t>Up to 10</w:t>
            </w:r>
          </w:p>
        </w:tc>
        <w:tc>
          <w:tcPr>
            <w:tcW w:w="3884" w:type="dxa"/>
          </w:tcPr>
          <w:p w:rsidR="00AD7A97" w:rsidRDefault="00AD7A97" w:rsidP="005A5FB1">
            <w:r>
              <w:t xml:space="preserve">You went to the Internet and you have in your paper information nowhere in the primaries or the textbook. </w:t>
            </w:r>
          </w:p>
          <w:p w:rsidR="00AD7A97" w:rsidRDefault="00AD7A97" w:rsidP="005A5FB1">
            <w:r>
              <w:t xml:space="preserve">If you have this weakness, this would be a very smart thing for you to do. </w:t>
            </w:r>
          </w:p>
        </w:tc>
        <w:tc>
          <w:tcPr>
            <w:tcW w:w="5388" w:type="dxa"/>
          </w:tcPr>
          <w:p w:rsidR="00AD7A97" w:rsidRDefault="00AD7A97" w:rsidP="005A5FB1">
            <w:r>
              <w:t>Make snippet(s) of what you used, including the exact URL(s).</w:t>
            </w:r>
          </w:p>
          <w:p w:rsidR="00AD7A97" w:rsidRDefault="00AD7A97" w:rsidP="004A3BAF"/>
          <w:p w:rsidR="00AD7A97" w:rsidRDefault="00AD7A97" w:rsidP="004A3BAF">
            <w:r>
              <w:t xml:space="preserve">I will </w:t>
            </w:r>
            <w:r w:rsidRPr="004A3BAF">
              <w:rPr>
                <w:rStyle w:val="Strong"/>
              </w:rPr>
              <w:t>not</w:t>
            </w:r>
            <w:r>
              <w:t xml:space="preserve"> enter the 0 for the whole assignment as the syllabus says I will. </w:t>
            </w:r>
          </w:p>
          <w:p w:rsidR="00AD7A97" w:rsidRDefault="00AD7A97" w:rsidP="004A3BAF"/>
          <w:p w:rsidR="00AD7A97" w:rsidRDefault="00AD7A97" w:rsidP="004A3BAF">
            <w:r>
              <w:t xml:space="preserve">On average, from the words you used I can find your URL in under 5 minutes. </w:t>
            </w:r>
          </w:p>
        </w:tc>
      </w:tr>
      <w:tr w:rsidR="00AD7A97" w:rsidTr="00AD7A97">
        <w:tc>
          <w:tcPr>
            <w:tcW w:w="265" w:type="dxa"/>
            <w:tcBorders>
              <w:bottom w:val="nil"/>
            </w:tcBorders>
          </w:tcPr>
          <w:p w:rsidR="00AD7A97" w:rsidRDefault="00AD7A97" w:rsidP="006B36C1"/>
        </w:tc>
        <w:tc>
          <w:tcPr>
            <w:tcW w:w="1253" w:type="dxa"/>
            <w:tcBorders>
              <w:bottom w:val="nil"/>
            </w:tcBorders>
          </w:tcPr>
          <w:p w:rsidR="00AD7A97" w:rsidRDefault="00AD7A97" w:rsidP="006B36C1">
            <w:r>
              <w:t xml:space="preserve">Up to  10 </w:t>
            </w:r>
          </w:p>
        </w:tc>
        <w:tc>
          <w:tcPr>
            <w:tcW w:w="3884" w:type="dxa"/>
          </w:tcPr>
          <w:p w:rsidR="00AD7A97" w:rsidRDefault="00AD7A97" w:rsidP="004A3BAF">
            <w:r>
              <w:t xml:space="preserve">You “half-copy” plagiarized and did </w:t>
            </w:r>
            <w:r w:rsidRPr="004A3BAF">
              <w:rPr>
                <w:b/>
              </w:rPr>
              <w:t>not</w:t>
            </w:r>
            <w:r>
              <w:t xml:space="preserve"> put “” around the author’s word.</w:t>
            </w:r>
          </w:p>
        </w:tc>
        <w:tc>
          <w:tcPr>
            <w:tcW w:w="5388" w:type="dxa"/>
          </w:tcPr>
          <w:p w:rsidR="00AD7A97" w:rsidRDefault="00AD7A97" w:rsidP="006B36C1">
            <w:r>
              <w:t>Use words from the transcription but without this error.</w:t>
            </w:r>
          </w:p>
        </w:tc>
      </w:tr>
      <w:tr w:rsidR="00AD7A97" w:rsidTr="00AD7A97">
        <w:tc>
          <w:tcPr>
            <w:tcW w:w="265" w:type="dxa"/>
            <w:tcBorders>
              <w:top w:val="nil"/>
            </w:tcBorders>
          </w:tcPr>
          <w:p w:rsidR="00AD7A97" w:rsidRDefault="00AD7A97" w:rsidP="006B36C1"/>
        </w:tc>
        <w:tc>
          <w:tcPr>
            <w:tcW w:w="1253" w:type="dxa"/>
            <w:tcBorders>
              <w:top w:val="nil"/>
            </w:tcBorders>
          </w:tcPr>
          <w:p w:rsidR="00AD7A97" w:rsidRDefault="00AD7A97" w:rsidP="006B36C1"/>
        </w:tc>
        <w:tc>
          <w:tcPr>
            <w:tcW w:w="3884" w:type="dxa"/>
          </w:tcPr>
          <w:p w:rsidR="00AD7A97" w:rsidRDefault="00AD7A97" w:rsidP="006B36C1">
            <w:r>
              <w:t>You quoted but you either made the author’s words look gramma</w:t>
            </w:r>
            <w:r w:rsidR="003E5E84">
              <w:t>tically incorrect or changed the author’s</w:t>
            </w:r>
            <w:r>
              <w:t xml:space="preserve"> meaning.</w:t>
            </w:r>
          </w:p>
        </w:tc>
        <w:tc>
          <w:tcPr>
            <w:tcW w:w="5388" w:type="dxa"/>
          </w:tcPr>
          <w:p w:rsidR="00AD7A97" w:rsidRDefault="00AD7A97" w:rsidP="006B36C1">
            <w:r>
              <w:t xml:space="preserve">Use words from the transcription but </w:t>
            </w:r>
            <w:r w:rsidR="003E5E84">
              <w:t>without these</w:t>
            </w:r>
            <w:r>
              <w:t xml:space="preserve"> error</w:t>
            </w:r>
            <w:r w:rsidR="003E5E84">
              <w:t>s</w:t>
            </w:r>
            <w:r>
              <w:t>.</w:t>
            </w:r>
          </w:p>
        </w:tc>
      </w:tr>
    </w:tbl>
    <w:p w:rsidR="006B36C1" w:rsidRDefault="006B36C1" w:rsidP="006B36C1"/>
    <w:sectPr w:rsidR="006B36C1" w:rsidSect="00086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0E0"/>
    <w:multiLevelType w:val="hybridMultilevel"/>
    <w:tmpl w:val="818406BA"/>
    <w:lvl w:ilvl="0" w:tplc="55CA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9E1"/>
    <w:multiLevelType w:val="hybridMultilevel"/>
    <w:tmpl w:val="6360DBE6"/>
    <w:lvl w:ilvl="0" w:tplc="55CA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1F7E"/>
    <w:multiLevelType w:val="hybridMultilevel"/>
    <w:tmpl w:val="CB1C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CAA14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9B3"/>
    <w:multiLevelType w:val="hybridMultilevel"/>
    <w:tmpl w:val="B37C2E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05BE9"/>
    <w:multiLevelType w:val="hybridMultilevel"/>
    <w:tmpl w:val="C1A8FC1C"/>
    <w:lvl w:ilvl="0" w:tplc="CC6C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199A"/>
    <w:multiLevelType w:val="hybridMultilevel"/>
    <w:tmpl w:val="F314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9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A39BC"/>
    <w:multiLevelType w:val="hybridMultilevel"/>
    <w:tmpl w:val="60B099D0"/>
    <w:lvl w:ilvl="0" w:tplc="55C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73394"/>
    <w:multiLevelType w:val="hybridMultilevel"/>
    <w:tmpl w:val="4E32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AE"/>
    <w:rsid w:val="00051D29"/>
    <w:rsid w:val="000860AE"/>
    <w:rsid w:val="00181520"/>
    <w:rsid w:val="001A2708"/>
    <w:rsid w:val="001A602E"/>
    <w:rsid w:val="00226B45"/>
    <w:rsid w:val="003B2A61"/>
    <w:rsid w:val="003E5E84"/>
    <w:rsid w:val="004A3BAF"/>
    <w:rsid w:val="00533155"/>
    <w:rsid w:val="00542FC7"/>
    <w:rsid w:val="005A5FB1"/>
    <w:rsid w:val="006A5676"/>
    <w:rsid w:val="006B36C1"/>
    <w:rsid w:val="00712A5F"/>
    <w:rsid w:val="00761F03"/>
    <w:rsid w:val="008971AD"/>
    <w:rsid w:val="008F7907"/>
    <w:rsid w:val="00AB178F"/>
    <w:rsid w:val="00AD3094"/>
    <w:rsid w:val="00AD7A97"/>
    <w:rsid w:val="00D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36726-C049-4064-B375-E2D700B5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0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4">
    <w:name w:val="Style4"/>
    <w:basedOn w:val="Heading4"/>
    <w:next w:val="Normal"/>
    <w:link w:val="Style4Char"/>
    <w:qFormat/>
    <w:rsid w:val="00AD3094"/>
    <w:pPr>
      <w:spacing w:line="276" w:lineRule="auto"/>
    </w:pPr>
    <w:rPr>
      <w:rFonts w:ascii="Times New Roman" w:eastAsia="Times New Roman" w:hAnsi="Times New Roman" w:cstheme="minorHAnsi"/>
      <w:b/>
      <w:i w:val="0"/>
      <w:color w:val="auto"/>
    </w:rPr>
  </w:style>
  <w:style w:type="character" w:customStyle="1" w:styleId="Style4Char">
    <w:name w:val="Style4 Char"/>
    <w:basedOn w:val="DefaultParagraphFont"/>
    <w:link w:val="Style4"/>
    <w:rsid w:val="00AD3094"/>
    <w:rPr>
      <w:rFonts w:ascii="Times New Roman" w:eastAsia="Times New Roman" w:hAnsi="Times New Roman" w:cstheme="minorHAnsi"/>
      <w:b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0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86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0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2019-11-25T12:16:00Z</dcterms:created>
  <dcterms:modified xsi:type="dcterms:W3CDTF">2019-11-25T12:18:00Z</dcterms:modified>
</cp:coreProperties>
</file>