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9D" w:rsidRDefault="001C75E5" w:rsidP="007568A4">
      <w:pPr>
        <w:pStyle w:val="Heading1"/>
      </w:pPr>
      <w:bookmarkStart w:id="0" w:name="_Toc7975031"/>
      <w:r>
        <w:t>1</w:t>
      </w:r>
      <w:r w:rsidRPr="001C75E5">
        <w:rPr>
          <w:vertAlign w:val="superscript"/>
        </w:rPr>
        <w:t>st</w:t>
      </w:r>
      <w:r>
        <w:t xml:space="preserve"> Primary’s Double-Check Instructions for </w:t>
      </w:r>
      <w:r w:rsidR="00780852">
        <w:t xml:space="preserve">Checking </w:t>
      </w:r>
      <w:r>
        <w:t xml:space="preserve">2 Students’ </w:t>
      </w:r>
      <w:r w:rsidR="00791871">
        <w:t>5-Ws</w:t>
      </w:r>
      <w:r>
        <w:t xml:space="preserve"> Writing</w:t>
      </w:r>
      <w:bookmarkStart w:id="1" w:name="_GoBack"/>
      <w:bookmarkEnd w:id="1"/>
    </w:p>
    <w:p w:rsidR="0036426F" w:rsidRPr="0036426F" w:rsidRDefault="0036426F" w:rsidP="0036426F">
      <w:r w:rsidRPr="0036426F">
        <w:rPr>
          <w:b/>
          <w:shd w:val="clear" w:color="auto" w:fill="FFC000"/>
        </w:rPr>
        <w:t>CAUTION</w:t>
      </w:r>
      <w:r>
        <w:t xml:space="preserve"> &amp; </w:t>
      </w:r>
      <w:r w:rsidRPr="0036426F">
        <w:rPr>
          <w:b/>
          <w:shd w:val="clear" w:color="auto" w:fill="00B0F0"/>
        </w:rPr>
        <w:t>Tip</w:t>
      </w:r>
      <w:r>
        <w:t xml:space="preserve">: If you do what is in </w:t>
      </w:r>
      <w:r w:rsidR="00791871">
        <w:t>#</w:t>
      </w:r>
      <w:r>
        <w:t xml:space="preserve">2 and </w:t>
      </w:r>
      <w:r w:rsidR="00791871">
        <w:t>#</w:t>
      </w:r>
      <w:r>
        <w:t xml:space="preserve">3 EXACTLY, it is worth </w:t>
      </w:r>
      <w:r w:rsidRPr="00D471FB">
        <w:rPr>
          <w:b/>
        </w:rPr>
        <w:t>30 extra points</w:t>
      </w:r>
      <w:r>
        <w:t xml:space="preserve">. </w:t>
      </w:r>
      <w:r w:rsidR="0056157E">
        <w:t>Ask if you have questions.</w:t>
      </w:r>
    </w:p>
    <w:p w:rsidR="00F467DF" w:rsidRDefault="007568A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83615195" w:history="1">
        <w:r w:rsidR="00F467DF" w:rsidRPr="00E8017B">
          <w:rPr>
            <w:rStyle w:val="Hyperlink"/>
            <w:noProof/>
          </w:rPr>
          <w:t>What You Are to Do for 2 Students?</w:t>
        </w:r>
        <w:r w:rsidR="00F467DF">
          <w:rPr>
            <w:noProof/>
            <w:webHidden/>
          </w:rPr>
          <w:tab/>
        </w:r>
        <w:r w:rsidR="00F467DF">
          <w:rPr>
            <w:noProof/>
            <w:webHidden/>
          </w:rPr>
          <w:fldChar w:fldCharType="begin"/>
        </w:r>
        <w:r w:rsidR="00F467DF">
          <w:rPr>
            <w:noProof/>
            <w:webHidden/>
          </w:rPr>
          <w:instrText xml:space="preserve"> PAGEREF _Toc83615195 \h </w:instrText>
        </w:r>
        <w:r w:rsidR="00F467DF">
          <w:rPr>
            <w:noProof/>
            <w:webHidden/>
          </w:rPr>
        </w:r>
        <w:r w:rsidR="00F467DF"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1</w:t>
        </w:r>
        <w:r w:rsidR="00F467DF">
          <w:rPr>
            <w:noProof/>
            <w:webHidden/>
          </w:rPr>
          <w:fldChar w:fldCharType="end"/>
        </w:r>
      </w:hyperlink>
    </w:p>
    <w:p w:rsidR="00F467DF" w:rsidRDefault="00F467DF">
      <w:pPr>
        <w:pStyle w:val="TOC3"/>
        <w:tabs>
          <w:tab w:val="left" w:pos="880"/>
          <w:tab w:val="right" w:leader="dot" w:pos="10790"/>
        </w:tabs>
        <w:rPr>
          <w:rFonts w:eastAsiaTheme="minorEastAsia"/>
          <w:noProof/>
        </w:rPr>
      </w:pPr>
      <w:hyperlink w:anchor="_Toc83615196" w:history="1">
        <w:r w:rsidRPr="00E8017B">
          <w:rPr>
            <w:rStyle w:val="Hyperlink"/>
            <w:b/>
            <w:bCs/>
            <w:noProof/>
          </w:rPr>
          <w:t>1.</w:t>
        </w:r>
        <w:r>
          <w:rPr>
            <w:rFonts w:eastAsiaTheme="minorEastAsia"/>
            <w:noProof/>
          </w:rPr>
          <w:tab/>
        </w:r>
        <w:r w:rsidRPr="00E8017B">
          <w:rPr>
            <w:rStyle w:val="Hyperlink"/>
            <w:b/>
            <w:bCs/>
            <w:noProof/>
          </w:rPr>
          <w:t>How Are You to Do Double-Checking? (The Safest, Fastest Way)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_Toc83615196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467DF" w:rsidRDefault="00F467DF">
      <w:pPr>
        <w:pStyle w:val="TOC3"/>
        <w:tabs>
          <w:tab w:val="left" w:pos="880"/>
          <w:tab w:val="right" w:leader="dot" w:pos="10790"/>
        </w:tabs>
        <w:rPr>
          <w:rFonts w:eastAsiaTheme="minorEastAsia"/>
          <w:noProof/>
        </w:rPr>
      </w:pPr>
      <w:hyperlink w:anchor="_Toc83615197" w:history="1">
        <w:r w:rsidRPr="00E8017B">
          <w:rPr>
            <w:rStyle w:val="Hyperlink"/>
            <w:noProof/>
          </w:rPr>
          <w:t>2.</w:t>
        </w:r>
        <w:r>
          <w:rPr>
            <w:rFonts w:eastAsiaTheme="minorEastAsia"/>
            <w:noProof/>
          </w:rPr>
          <w:tab/>
        </w:r>
        <w:r w:rsidRPr="00E8017B">
          <w:rPr>
            <w:rStyle w:val="Hyperlink"/>
            <w:b/>
            <w:bCs/>
            <w:noProof/>
          </w:rPr>
          <w:t>WHAT to Post - 1 Page List of Exact Words to Use in Your Feedback</w:t>
        </w:r>
        <w:r w:rsidRPr="00E8017B">
          <w:rPr>
            <w:rStyle w:val="Hyperlink"/>
            <w:noProof/>
          </w:rPr>
          <w:t xml:space="preserve"> </w:t>
        </w:r>
        <w:r w:rsidRPr="00E8017B">
          <w:rPr>
            <w:rStyle w:val="Hyperlink"/>
            <w:b/>
            <w:noProof/>
          </w:rPr>
          <w:t>(</w:t>
        </w:r>
        <w:r w:rsidRPr="00E8017B">
          <w:rPr>
            <w:rStyle w:val="Hyperlink"/>
            <w:b/>
            <w:noProof/>
            <w:shd w:val="clear" w:color="auto" w:fill="FFC000"/>
          </w:rPr>
          <w:t>CAUTION</w:t>
        </w:r>
        <w:r w:rsidRPr="00E8017B">
          <w:rPr>
            <w:rStyle w:val="Hyperlink"/>
            <w:b/>
            <w:noProof/>
          </w:rPr>
          <w:t>: Grade Issue</w:t>
        </w:r>
        <w:r w:rsidRPr="00E8017B">
          <w:rPr>
            <w:rStyle w:val="Hyperlink"/>
            <w:noProof/>
          </w:rPr>
          <w:t>)</w:t>
        </w:r>
        <w:r w:rsidRPr="00E8017B">
          <w:rPr>
            <w:rStyle w:val="Hyperlink"/>
            <w:noProof/>
            <w:shd w:val="clear" w:color="auto" w:fill="FBE4D5" w:themeFill="accent2" w:themeFillTint="33"/>
          </w:rPr>
          <w:t xml:space="preserve"> </w:t>
        </w:r>
        <w:r w:rsidRPr="00E8017B">
          <w:rPr>
            <w:rStyle w:val="Hyperlink"/>
            <w:b/>
            <w:noProof/>
            <w:shd w:val="clear" w:color="auto" w:fill="FBE4D5" w:themeFill="accent2" w:themeFillTint="33"/>
          </w:rPr>
          <w:t>Pink</w:t>
        </w:r>
        <w:r w:rsidRPr="00E8017B">
          <w:rPr>
            <w:rStyle w:val="Hyperlink"/>
            <w:b/>
            <w:noProof/>
          </w:rPr>
          <w:t xml:space="preserve"> Updates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_Toc83615197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67DF" w:rsidRDefault="00F467DF">
      <w:pPr>
        <w:pStyle w:val="TOC3"/>
        <w:tabs>
          <w:tab w:val="left" w:pos="880"/>
          <w:tab w:val="right" w:leader="dot" w:pos="10790"/>
        </w:tabs>
        <w:rPr>
          <w:rFonts w:eastAsiaTheme="minorEastAsia"/>
          <w:noProof/>
        </w:rPr>
      </w:pPr>
      <w:hyperlink w:anchor="_Toc83615198" w:history="1">
        <w:r w:rsidRPr="00E8017B">
          <w:rPr>
            <w:rStyle w:val="Hyperlink"/>
            <w:rFonts w:eastAsia="Times New Roman"/>
            <w:noProof/>
            <w:lang w:val="en"/>
          </w:rPr>
          <w:t>3.</w:t>
        </w:r>
        <w:r>
          <w:rPr>
            <w:rFonts w:eastAsiaTheme="minorEastAsia"/>
            <w:noProof/>
          </w:rPr>
          <w:tab/>
        </w:r>
        <w:r w:rsidRPr="00E8017B">
          <w:rPr>
            <w:rStyle w:val="Hyperlink"/>
            <w:b/>
            <w:bCs/>
            <w:noProof/>
          </w:rPr>
          <w:t>HOW to Post from Entering the Subject to Entering the Feedback</w:t>
        </w:r>
        <w:r w:rsidRPr="00E8017B">
          <w:rPr>
            <w:rStyle w:val="Hyperlink"/>
            <w:noProof/>
          </w:rPr>
          <w:t xml:space="preserve"> </w:t>
        </w:r>
        <w:r w:rsidRPr="00E8017B">
          <w:rPr>
            <w:rStyle w:val="Hyperlink"/>
            <w:b/>
            <w:noProof/>
          </w:rPr>
          <w:t>(</w:t>
        </w:r>
        <w:r w:rsidRPr="00E8017B">
          <w:rPr>
            <w:rStyle w:val="Hyperlink"/>
            <w:b/>
            <w:noProof/>
            <w:shd w:val="clear" w:color="auto" w:fill="FFC000"/>
          </w:rPr>
          <w:t>CAUTION</w:t>
        </w:r>
        <w:r w:rsidRPr="00E8017B">
          <w:rPr>
            <w:rStyle w:val="Hyperlink"/>
            <w:b/>
            <w:noProof/>
          </w:rPr>
          <w:t>: Grade Issue</w:t>
        </w:r>
        <w:r w:rsidRPr="00E8017B">
          <w:rPr>
            <w:rStyle w:val="Hyperlink"/>
            <w:b/>
            <w:bCs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_Toc83615198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67DF" w:rsidRDefault="00F467DF">
      <w:pPr>
        <w:pStyle w:val="TOC3"/>
        <w:tabs>
          <w:tab w:val="left" w:pos="880"/>
          <w:tab w:val="right" w:leader="dot" w:pos="10790"/>
        </w:tabs>
        <w:rPr>
          <w:rFonts w:eastAsiaTheme="minorEastAsia"/>
          <w:noProof/>
        </w:rPr>
      </w:pPr>
      <w:hyperlink w:anchor="_Toc83615199" w:history="1">
        <w:r w:rsidRPr="00E8017B">
          <w:rPr>
            <w:rStyle w:val="Hyperlink"/>
            <w:rFonts w:eastAsia="Times New Roman"/>
            <w:noProof/>
            <w:lang w:val="en"/>
          </w:rPr>
          <w:t>4.</w:t>
        </w:r>
        <w:r>
          <w:rPr>
            <w:rFonts w:eastAsiaTheme="minorEastAsia"/>
            <w:noProof/>
          </w:rPr>
          <w:tab/>
        </w:r>
        <w:r w:rsidRPr="00E8017B">
          <w:rPr>
            <w:rStyle w:val="Hyperlink"/>
            <w:b/>
            <w:bCs/>
            <w:noProof/>
          </w:rPr>
          <w:t>How to Choose the 2 Peoples’ 5-Ws to Double- Check?</w:t>
        </w:r>
        <w:r w:rsidRPr="00E8017B">
          <w:rPr>
            <w:rStyle w:val="Hyperlink"/>
            <w:rFonts w:eastAsia="Times New Roman"/>
            <w:noProof/>
            <w:lang w:val="en"/>
          </w:rPr>
          <w:t xml:space="preserve"> (</w:t>
        </w:r>
        <w:r w:rsidRPr="00E8017B">
          <w:rPr>
            <w:rStyle w:val="Hyperlink"/>
            <w:b/>
            <w:bCs/>
            <w:noProof/>
            <w:shd w:val="clear" w:color="auto" w:fill="FFC000"/>
          </w:rPr>
          <w:t>CAUTION</w:t>
        </w:r>
        <w:r w:rsidRPr="00E8017B">
          <w:rPr>
            <w:rStyle w:val="Hyperlink"/>
            <w:rFonts w:eastAsia="Times New Roman"/>
            <w:noProof/>
            <w:lang w:val="en"/>
          </w:rPr>
          <w:t xml:space="preserve">: </w:t>
        </w:r>
        <w:r w:rsidRPr="00E8017B">
          <w:rPr>
            <w:rStyle w:val="Hyperlink"/>
            <w:rFonts w:eastAsia="Times New Roman"/>
            <w:noProof/>
            <w:shd w:val="clear" w:color="auto" w:fill="FFC000"/>
            <w:lang w:val="en"/>
          </w:rPr>
          <w:t>Max</w:t>
        </w:r>
        <w:r w:rsidRPr="00E8017B">
          <w:rPr>
            <w:rStyle w:val="Hyperlink"/>
            <w:rFonts w:eastAsia="Times New Roman"/>
            <w:noProof/>
            <w:lang w:val="en"/>
          </w:rPr>
          <w:t xml:space="preserve"> Replies to </w:t>
        </w:r>
        <w:r w:rsidRPr="00E8017B">
          <w:rPr>
            <w:rStyle w:val="Hyperlink"/>
            <w:rFonts w:eastAsia="Times New Roman"/>
            <w:noProof/>
            <w:shd w:val="clear" w:color="auto" w:fill="FFC000"/>
            <w:lang w:val="en"/>
          </w:rPr>
          <w:t xml:space="preserve">1 </w:t>
        </w:r>
        <w:r w:rsidRPr="00E8017B">
          <w:rPr>
            <w:rStyle w:val="Hyperlink"/>
            <w:rFonts w:eastAsia="Times New Roman"/>
            <w:noProof/>
            <w:lang w:val="en"/>
          </w:rPr>
          <w:t xml:space="preserve">student’s post = </w:t>
        </w:r>
        <w:r w:rsidRPr="00E8017B">
          <w:rPr>
            <w:rStyle w:val="Hyperlink"/>
            <w:rFonts w:eastAsia="Times New Roman"/>
            <w:noProof/>
            <w:shd w:val="clear" w:color="auto" w:fill="FFC000"/>
            <w:lang w:val="en"/>
          </w:rPr>
          <w:t>2</w:t>
        </w:r>
        <w:r w:rsidRPr="00E8017B">
          <w:rPr>
            <w:rStyle w:val="Hyperlink"/>
            <w:rFonts w:eastAsia="Times New Roman"/>
            <w:noProof/>
            <w:lang w:val="en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_Toc83615199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67DF" w:rsidRDefault="00F467DF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83615200" w:history="1">
        <w:r w:rsidRPr="00E8017B">
          <w:rPr>
            <w:rStyle w:val="Hyperlink"/>
            <w:noProof/>
          </w:rPr>
          <w:t>Optional Information That Some of You Might Need – Read the Headings to Tell.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_Toc83615200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67DF" w:rsidRDefault="00F467DF">
      <w:pPr>
        <w:pStyle w:val="TOC3"/>
        <w:tabs>
          <w:tab w:val="left" w:pos="880"/>
          <w:tab w:val="right" w:leader="dot" w:pos="10790"/>
        </w:tabs>
        <w:rPr>
          <w:rFonts w:eastAsiaTheme="minorEastAsia"/>
          <w:noProof/>
        </w:rPr>
      </w:pPr>
      <w:hyperlink w:anchor="_Toc83615201" w:history="1">
        <w:r w:rsidRPr="00E8017B">
          <w:rPr>
            <w:rStyle w:val="Hyperlink"/>
            <w:b/>
            <w:bCs/>
            <w:noProof/>
          </w:rPr>
          <w:t>5.</w:t>
        </w:r>
        <w:r>
          <w:rPr>
            <w:rFonts w:eastAsiaTheme="minorEastAsia"/>
            <w:noProof/>
          </w:rPr>
          <w:tab/>
        </w:r>
        <w:r w:rsidRPr="00E8017B">
          <w:rPr>
            <w:rStyle w:val="Hyperlink"/>
            <w:b/>
            <w:bCs/>
            <w:noProof/>
          </w:rPr>
          <w:t>What the Class Is NOT Doing and What the Class Is Doing—and Why? (The rule of law)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_Toc83615201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67DF" w:rsidRDefault="00F467DF">
      <w:pPr>
        <w:pStyle w:val="TOC3"/>
        <w:tabs>
          <w:tab w:val="left" w:pos="880"/>
          <w:tab w:val="right" w:leader="dot" w:pos="10790"/>
        </w:tabs>
        <w:rPr>
          <w:rFonts w:eastAsiaTheme="minorEastAsia"/>
          <w:noProof/>
        </w:rPr>
      </w:pPr>
      <w:hyperlink w:anchor="_Toc83615202" w:history="1">
        <w:r w:rsidRPr="00E8017B">
          <w:rPr>
            <w:rStyle w:val="Hyperlink"/>
            <w:b/>
            <w:bCs/>
            <w:noProof/>
          </w:rPr>
          <w:t>6.</w:t>
        </w:r>
        <w:r>
          <w:rPr>
            <w:rFonts w:eastAsiaTheme="minorEastAsia"/>
            <w:noProof/>
          </w:rPr>
          <w:tab/>
        </w:r>
        <w:r w:rsidRPr="00E8017B">
          <w:rPr>
            <w:rStyle w:val="Hyperlink"/>
            <w:b/>
            <w:bCs/>
            <w:noProof/>
          </w:rPr>
          <w:t>Definitions of the Words Fact, Checking, Fact-Checking, Citation, Plagiarism, and “Half-Copy” Plagiarism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_Toc83615202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5F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1D25" w:rsidRPr="001058F4" w:rsidRDefault="007568A4">
      <w:pPr>
        <w:pStyle w:val="Heading2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fldChar w:fldCharType="end"/>
      </w:r>
      <w:bookmarkStart w:id="2" w:name="_Toc83615195"/>
      <w:r w:rsidR="00DF34AE">
        <w:rPr>
          <w:rFonts w:asciiTheme="minorHAnsi" w:hAnsiTheme="minorHAnsi"/>
        </w:rPr>
        <w:t xml:space="preserve">What </w:t>
      </w:r>
      <w:r w:rsidR="00AB0E95">
        <w:rPr>
          <w:rFonts w:asciiTheme="minorHAnsi" w:hAnsiTheme="minorHAnsi"/>
        </w:rPr>
        <w:t xml:space="preserve">You Are to </w:t>
      </w:r>
      <w:r w:rsidR="00DF34AE">
        <w:rPr>
          <w:rFonts w:asciiTheme="minorHAnsi" w:hAnsiTheme="minorHAnsi"/>
        </w:rPr>
        <w:t>Do for 2</w:t>
      </w:r>
      <w:r w:rsidR="006E0860" w:rsidRPr="001058F4">
        <w:rPr>
          <w:rFonts w:asciiTheme="minorHAnsi" w:hAnsiTheme="minorHAnsi"/>
        </w:rPr>
        <w:t xml:space="preserve"> Student</w:t>
      </w:r>
      <w:r w:rsidR="00510C18" w:rsidRPr="001058F4">
        <w:rPr>
          <w:rFonts w:asciiTheme="minorHAnsi" w:hAnsiTheme="minorHAnsi"/>
        </w:rPr>
        <w:t>s</w:t>
      </w:r>
      <w:r w:rsidR="00AB0E95">
        <w:rPr>
          <w:rFonts w:asciiTheme="minorHAnsi" w:hAnsiTheme="minorHAnsi"/>
        </w:rPr>
        <w:t>?</w:t>
      </w:r>
      <w:bookmarkEnd w:id="2"/>
    </w:p>
    <w:p w:rsidR="00DF34AE" w:rsidRPr="00D30CDB" w:rsidRDefault="00DF34AE" w:rsidP="00DF34AE">
      <w:pPr>
        <w:pStyle w:val="Heading3"/>
        <w:numPr>
          <w:ilvl w:val="0"/>
          <w:numId w:val="21"/>
        </w:numPr>
        <w:rPr>
          <w:rStyle w:val="Strong"/>
        </w:rPr>
      </w:pPr>
      <w:bookmarkStart w:id="3" w:name="_Toc83615196"/>
      <w:bookmarkEnd w:id="0"/>
      <w:r w:rsidRPr="00D30CDB">
        <w:rPr>
          <w:rStyle w:val="Strong"/>
        </w:rPr>
        <w:t xml:space="preserve">How Are You to Do </w:t>
      </w:r>
      <w:r>
        <w:rPr>
          <w:rStyle w:val="Strong"/>
        </w:rPr>
        <w:t>Double-Checking</w:t>
      </w:r>
      <w:r w:rsidRPr="00D30CDB">
        <w:rPr>
          <w:rStyle w:val="Strong"/>
        </w:rPr>
        <w:t>? (The Safest, Fastest Way)</w:t>
      </w:r>
      <w:bookmarkEnd w:id="3"/>
    </w:p>
    <w:p w:rsidR="00DF34AE" w:rsidRPr="001058F4" w:rsidRDefault="00DF34AE" w:rsidP="00DF34AE">
      <w:r w:rsidRPr="001058F4">
        <w:t xml:space="preserve">Your boss </w:t>
      </w:r>
      <w:r>
        <w:t xml:space="preserve">on a job </w:t>
      </w:r>
      <w:r w:rsidRPr="001058F4">
        <w:t xml:space="preserve">will know without doing what I have to do to know if something is true. On the other hand, you </w:t>
      </w:r>
      <w:r w:rsidR="007568A4">
        <w:t xml:space="preserve">should </w:t>
      </w:r>
      <w:r w:rsidRPr="001058F4">
        <w:t xml:space="preserve">to do what I do </w:t>
      </w:r>
      <w:r w:rsidR="007568A4">
        <w:t xml:space="preserve">if </w:t>
      </w:r>
      <w:r w:rsidRPr="001058F4">
        <w:t>I say</w:t>
      </w:r>
      <w:r w:rsidR="007568A4">
        <w:t xml:space="preserve"> to </w:t>
      </w:r>
      <w:r w:rsidRPr="001058F4">
        <w:t xml:space="preserve">you </w:t>
      </w:r>
      <w:r w:rsidR="0056304C">
        <w:t xml:space="preserve">that you </w:t>
      </w:r>
      <w:r w:rsidRPr="001058F4">
        <w:t>“half-copy” plagiarized or that the fact</w:t>
      </w:r>
      <w:r w:rsidR="0056304C">
        <w:t xml:space="preserve"> was not on the page. </w:t>
      </w:r>
      <w:r w:rsidR="007568A4">
        <w:t>C</w:t>
      </w:r>
      <w:r w:rsidR="00AB63B2" w:rsidRPr="001058F4">
        <w:t>ompare</w:t>
      </w:r>
      <w:r w:rsidRPr="001058F4">
        <w:t xml:space="preserve"> </w:t>
      </w:r>
      <w:r>
        <w:t>side-by-side</w:t>
      </w:r>
      <w:r w:rsidR="0056304C">
        <w:t xml:space="preserve"> (as shown below)</w:t>
      </w:r>
      <w:r>
        <w:t xml:space="preserve"> </w:t>
      </w:r>
      <w:r w:rsidRPr="001058F4">
        <w:t xml:space="preserve">the source—whether textbook </w:t>
      </w:r>
      <w:r>
        <w:t>or online source--and what you</w:t>
      </w:r>
      <w:r w:rsidR="007568A4">
        <w:t xml:space="preserve"> </w:t>
      </w:r>
      <w:r>
        <w:t>or a</w:t>
      </w:r>
      <w:r w:rsidR="0056304C">
        <w:t>nother</w:t>
      </w:r>
      <w:r w:rsidR="007568A4">
        <w:t xml:space="preserve"> student</w:t>
      </w:r>
      <w:r>
        <w:t xml:space="preserve"> wrote</w:t>
      </w:r>
      <w:r w:rsidRPr="001058F4">
        <w:t>.</w:t>
      </w:r>
      <w:r>
        <w:t xml:space="preserve"> </w:t>
      </w:r>
      <w:r>
        <w:rPr>
          <w:i/>
          <w:highlight w:val="cyan"/>
        </w:rPr>
        <w:t>TIP</w:t>
      </w:r>
      <w:r w:rsidRPr="001058F4">
        <w:rPr>
          <w:highlight w:val="cyan"/>
        </w:rPr>
        <w:t>:</w:t>
      </w:r>
      <w:r w:rsidRPr="001058F4">
        <w:t xml:space="preserve"> If you did </w:t>
      </w:r>
      <w:r w:rsidRPr="007568A4">
        <w:rPr>
          <w:b/>
        </w:rPr>
        <w:t xml:space="preserve">not </w:t>
      </w:r>
      <w:r w:rsidRPr="001058F4">
        <w:t xml:space="preserve">read when you did your </w:t>
      </w:r>
      <w:r>
        <w:t>1st Primary 5 Ws</w:t>
      </w:r>
      <w:r w:rsidR="007568A4">
        <w:t>, this will be</w:t>
      </w:r>
      <w:r w:rsidRPr="001058F4">
        <w:t xml:space="preserve"> </w:t>
      </w:r>
      <w:r w:rsidR="007568A4">
        <w:t xml:space="preserve">hard, but </w:t>
      </w:r>
      <w:r w:rsidRPr="001058F4">
        <w:t>choose to learn something for your future.</w:t>
      </w:r>
    </w:p>
    <w:p w:rsidR="00DF34AE" w:rsidRPr="001058F4" w:rsidRDefault="00DF34AE" w:rsidP="00DF34AE">
      <w:pPr>
        <w:pStyle w:val="ListParagraph"/>
        <w:numPr>
          <w:ilvl w:val="0"/>
          <w:numId w:val="29"/>
        </w:numPr>
        <w:spacing w:after="0" w:line="240" w:lineRule="auto"/>
      </w:pPr>
      <w:r w:rsidRPr="001058F4">
        <w:t>If some statements seemed wrong compared to what you read, then compare those things first.</w:t>
      </w:r>
    </w:p>
    <w:p w:rsidR="00DF34AE" w:rsidRPr="001058F4" w:rsidRDefault="00DF34AE" w:rsidP="00DF34AE">
      <w:pPr>
        <w:pStyle w:val="ListParagraph"/>
        <w:numPr>
          <w:ilvl w:val="0"/>
          <w:numId w:val="29"/>
        </w:numPr>
        <w:spacing w:after="0" w:line="240" w:lineRule="auto"/>
      </w:pPr>
      <w:r w:rsidRPr="001058F4">
        <w:t xml:space="preserve">You </w:t>
      </w:r>
      <w:r w:rsidRPr="001058F4">
        <w:rPr>
          <w:rStyle w:val="Strong"/>
        </w:rPr>
        <w:t>get smarter faste</w:t>
      </w:r>
      <w:r w:rsidRPr="001058F4">
        <w:t xml:space="preserve">r about problems of thinking if you throw </w:t>
      </w:r>
      <w:r w:rsidRPr="001058F4">
        <w:rPr>
          <w:b/>
        </w:rPr>
        <w:t>all of your senses</w:t>
      </w:r>
      <w:r w:rsidRPr="001058F4">
        <w:t xml:space="preserve"> against them.</w:t>
      </w:r>
    </w:p>
    <w:p w:rsidR="00DF34AE" w:rsidRPr="001058F4" w:rsidRDefault="00DF34AE" w:rsidP="00DF34AE">
      <w:pPr>
        <w:pStyle w:val="ListParagraph"/>
        <w:numPr>
          <w:ilvl w:val="1"/>
          <w:numId w:val="15"/>
        </w:numPr>
        <w:spacing w:after="0" w:line="240" w:lineRule="auto"/>
      </w:pPr>
      <w:r w:rsidRPr="001058F4">
        <w:t xml:space="preserve">Place one </w:t>
      </w:r>
      <w:r w:rsidRPr="001058F4">
        <w:rPr>
          <w:b/>
          <w:i/>
          <w:szCs w:val="28"/>
          <w:shd w:val="clear" w:color="auto" w:fill="00CCFF"/>
        </w:rPr>
        <w:t>finger on the fact</w:t>
      </w:r>
      <w:r w:rsidRPr="001058F4">
        <w:t xml:space="preserve"> in the source and another </w:t>
      </w:r>
      <w:r w:rsidRPr="001058F4">
        <w:rPr>
          <w:b/>
          <w:i/>
          <w:szCs w:val="28"/>
          <w:shd w:val="clear" w:color="auto" w:fill="00CCFF"/>
        </w:rPr>
        <w:t xml:space="preserve">finger on what </w:t>
      </w:r>
      <w:r w:rsidRPr="001058F4">
        <w:t>the student wrote.</w:t>
      </w:r>
    </w:p>
    <w:p w:rsidR="00DF34AE" w:rsidRPr="001058F4" w:rsidRDefault="00DF34AE" w:rsidP="00DF34AE">
      <w:pPr>
        <w:pStyle w:val="ListParagraph"/>
        <w:numPr>
          <w:ilvl w:val="1"/>
          <w:numId w:val="15"/>
        </w:numPr>
        <w:spacing w:after="0" w:line="240" w:lineRule="auto"/>
      </w:pPr>
      <w:r w:rsidRPr="001058F4">
        <w:t>Read it aloud word by word.</w:t>
      </w:r>
      <w:r>
        <w:t xml:space="preserve"> </w:t>
      </w:r>
      <w:r w:rsidRPr="001058F4">
        <w:t>(Aloud works</w:t>
      </w:r>
      <w:r w:rsidRPr="00077B9D">
        <w:rPr>
          <w:b/>
        </w:rPr>
        <w:t>!</w:t>
      </w:r>
      <w:r w:rsidRPr="001058F4">
        <w:t>)</w:t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2183"/>
        <w:gridCol w:w="342"/>
        <w:gridCol w:w="3420"/>
        <w:gridCol w:w="1615"/>
      </w:tblGrid>
      <w:tr w:rsidR="00DF34AE" w:rsidRPr="001058F4" w:rsidTr="00C044E8">
        <w:trPr>
          <w:tblHeader/>
        </w:trPr>
        <w:tc>
          <w:tcPr>
            <w:tcW w:w="10795" w:type="dxa"/>
            <w:gridSpan w:val="6"/>
            <w:tcBorders>
              <w:top w:val="nil"/>
              <w:bottom w:val="nil"/>
            </w:tcBorders>
          </w:tcPr>
          <w:p w:rsidR="00DF34AE" w:rsidRPr="001058F4" w:rsidRDefault="00DF34AE" w:rsidP="00C044E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1058F4">
              <w:t>Compare the image of a book on the left with the image of a paper citing that book on the right.</w:t>
            </w:r>
          </w:p>
        </w:tc>
      </w:tr>
      <w:tr w:rsidR="00DF34AE" w:rsidRPr="001058F4" w:rsidTr="00C044E8">
        <w:tc>
          <w:tcPr>
            <w:tcW w:w="125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DF34AE" w:rsidRPr="001058F4" w:rsidRDefault="00DF34AE" w:rsidP="00C044E8">
            <w:pPr>
              <w:rPr>
                <w:b/>
              </w:rPr>
            </w:pPr>
            <w:r w:rsidRPr="001058F4">
              <w:rPr>
                <w:b/>
              </w:rPr>
              <w:t xml:space="preserve">Look at the </w:t>
            </w:r>
            <w:r w:rsidRPr="001058F4">
              <w:rPr>
                <w:rStyle w:val="Strong"/>
                <w:b w:val="0"/>
              </w:rPr>
              <w:t xml:space="preserve">source </w:t>
            </w:r>
            <w:r w:rsidRPr="001058F4">
              <w:rPr>
                <w:b/>
              </w:rPr>
              <w:t xml:space="preserve">cited </w:t>
            </w:r>
          </w:p>
          <w:p w:rsidR="00DF34AE" w:rsidRPr="001058F4" w:rsidRDefault="00DF34AE" w:rsidP="00C044E8">
            <w:pPr>
              <w:ind w:left="720"/>
              <w:jc w:val="right"/>
              <w:rPr>
                <w:b/>
                <w:color w:val="0000FF"/>
              </w:rPr>
            </w:pPr>
            <w:r w:rsidRPr="001058F4">
              <w:rPr>
                <w:b/>
                <w:color w:val="0000FF"/>
              </w:rPr>
              <w:sym w:font="Webdings" w:char="F034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DF34AE" w:rsidRPr="001058F4" w:rsidRDefault="00DF34AE" w:rsidP="00C044E8">
            <w:pPr>
              <w:rPr>
                <w:b/>
              </w:rPr>
            </w:pPr>
            <w:r w:rsidRPr="001058F4">
              <w:rPr>
                <w:b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DF34AE" w:rsidRPr="001058F4" w:rsidRDefault="00DF34AE" w:rsidP="00C044E8">
            <w:r w:rsidRPr="001058F4">
              <w:rPr>
                <w:rFonts w:cs="Arial"/>
              </w:rPr>
              <w:t>Words, word, words, words, words. Word, words. Words, word, words, words. Word, words</w:t>
            </w:r>
            <w:r>
              <w:rPr>
                <w:rFonts w:cs="Arial"/>
              </w:rPr>
              <w:t xml:space="preserve">. </w:t>
            </w:r>
            <w:r w:rsidRPr="001058F4">
              <w:t> </w:t>
            </w:r>
            <w:r w:rsidRPr="001058F4">
              <w:rPr>
                <w:i/>
                <w:shd w:val="clear" w:color="auto" w:fill="00CCFF"/>
              </w:rPr>
              <w:t xml:space="preserve">Look for the fact. </w:t>
            </w:r>
            <w:r w:rsidRPr="001058F4">
              <w:rPr>
                <w:rFonts w:cs="Arial"/>
              </w:rPr>
              <w:t>Words, word, words, words, words, words.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4AE" w:rsidRPr="001058F4" w:rsidRDefault="00DF34AE" w:rsidP="00C044E8">
            <w:pPr>
              <w:rPr>
                <w:b/>
              </w:rPr>
            </w:pPr>
            <w:r w:rsidRPr="001058F4">
              <w:rPr>
                <w:b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4AE" w:rsidRPr="001058F4" w:rsidRDefault="00DF34AE" w:rsidP="00C044E8">
            <w:pPr>
              <w:rPr>
                <w:rFonts w:cs="Arial"/>
              </w:rPr>
            </w:pPr>
            <w:r w:rsidRPr="001058F4">
              <w:rPr>
                <w:rFonts w:cs="Arial"/>
              </w:rPr>
              <w:t>Words, word, words, words, words. (</w:t>
            </w:r>
            <w:r w:rsidR="0056304C">
              <w:rPr>
                <w:rFonts w:cs="Arial"/>
              </w:rPr>
              <w:t>Stamp Act</w:t>
            </w:r>
            <w:r w:rsidRPr="001058F4">
              <w:rPr>
                <w:rFonts w:cs="Arial"/>
              </w:rPr>
              <w:t>, 1)</w:t>
            </w:r>
          </w:p>
          <w:p w:rsidR="00DF34AE" w:rsidRPr="001058F4" w:rsidRDefault="00DF34AE" w:rsidP="00C044E8">
            <w:pPr>
              <w:rPr>
                <w:rFonts w:cs="Arial"/>
              </w:rPr>
            </w:pPr>
            <w:r w:rsidRPr="001058F4">
              <w:rPr>
                <w:rFonts w:cs="Arial"/>
              </w:rPr>
              <w:t>Words, word, words, words, words. Word, words, words. (</w:t>
            </w:r>
            <w:r w:rsidRPr="001058F4">
              <w:rPr>
                <w:rFonts w:cs="Arial"/>
                <w:i/>
              </w:rPr>
              <w:t>Pageant</w:t>
            </w:r>
            <w:r w:rsidRPr="001058F4">
              <w:rPr>
                <w:rFonts w:cs="Arial"/>
              </w:rPr>
              <w:t xml:space="preserve">, </w:t>
            </w:r>
            <w:r w:rsidRPr="001058F4">
              <w:rPr>
                <w:b/>
                <w:shd w:val="clear" w:color="auto" w:fill="FFFF00"/>
              </w:rPr>
              <w:t>53</w:t>
            </w:r>
            <w:r w:rsidRPr="001058F4">
              <w:rPr>
                <w:rFonts w:cs="Arial"/>
              </w:rPr>
              <w:t>)</w:t>
            </w:r>
          </w:p>
          <w:p w:rsidR="00DF34AE" w:rsidRPr="001058F4" w:rsidRDefault="00DF34AE" w:rsidP="00C044E8">
            <w:pPr>
              <w:rPr>
                <w:rFonts w:cs="Arial"/>
                <w:b/>
              </w:rPr>
            </w:pPr>
            <w:r w:rsidRPr="001058F4">
              <w:rPr>
                <w:rFonts w:cs="Arial"/>
              </w:rPr>
              <w:t>Words, word, words, words, words. Words, words, words. (Laws, 2.)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DF34AE" w:rsidRPr="001058F4" w:rsidRDefault="00DF34AE" w:rsidP="00C044E8">
            <w:pPr>
              <w:rPr>
                <w:b/>
              </w:rPr>
            </w:pPr>
            <w:r w:rsidRPr="001058F4">
              <w:rPr>
                <w:b/>
              </w:rPr>
              <w:t xml:space="preserve">Look at the student’s </w:t>
            </w:r>
            <w:r w:rsidRPr="001058F4">
              <w:rPr>
                <w:rStyle w:val="Strong"/>
                <w:b w:val="0"/>
              </w:rPr>
              <w:t>paper (</w:t>
            </w:r>
            <w:r w:rsidRPr="001058F4">
              <w:rPr>
                <w:b/>
              </w:rPr>
              <w:t>or yours)</w:t>
            </w:r>
          </w:p>
          <w:p w:rsidR="00DF34AE" w:rsidRPr="001058F4" w:rsidRDefault="00DF34AE" w:rsidP="00C044E8">
            <w:pPr>
              <w:rPr>
                <w:b/>
              </w:rPr>
            </w:pPr>
            <w:r w:rsidRPr="001058F4">
              <w:rPr>
                <w:b/>
                <w:color w:val="0000FF"/>
              </w:rPr>
              <w:sym w:font="Webdings" w:char="F033"/>
            </w:r>
          </w:p>
        </w:tc>
      </w:tr>
      <w:tr w:rsidR="00DF34AE" w:rsidRPr="001058F4" w:rsidTr="00C044E8">
        <w:tc>
          <w:tcPr>
            <w:tcW w:w="1255" w:type="dxa"/>
            <w:tcBorders>
              <w:top w:val="nil"/>
              <w:bottom w:val="nil"/>
              <w:right w:val="single" w:sz="4" w:space="0" w:color="auto"/>
            </w:tcBorders>
          </w:tcPr>
          <w:p w:rsidR="00DF34AE" w:rsidRPr="001058F4" w:rsidRDefault="00DF34AE" w:rsidP="00C044E8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F34AE" w:rsidRPr="001058F4" w:rsidRDefault="00DF34AE" w:rsidP="00C044E8">
            <w:pPr>
              <w:rPr>
                <w:b/>
              </w:rPr>
            </w:pPr>
            <w:r w:rsidRPr="001058F4">
              <w:rPr>
                <w:b/>
              </w:rPr>
              <w:t>52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F34AE" w:rsidRPr="001058F4" w:rsidRDefault="00DF34AE" w:rsidP="00C044E8">
            <w:pPr>
              <w:jc w:val="right"/>
              <w:rPr>
                <w:b/>
              </w:rPr>
            </w:pPr>
            <w:r w:rsidRPr="001058F4">
              <w:rPr>
                <w:b/>
                <w:shd w:val="clear" w:color="auto" w:fill="FFFF00"/>
              </w:rPr>
              <w:t>53</w:t>
            </w:r>
            <w:r w:rsidRPr="001058F4">
              <w:rPr>
                <w:b/>
                <w:shd w:val="clear" w:color="auto" w:fill="CCFFFF"/>
              </w:rPr>
              <w:t xml:space="preserve"> 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DF34AE" w:rsidRPr="001058F4" w:rsidRDefault="00DF34AE" w:rsidP="00C044E8">
            <w:pPr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4AE" w:rsidRPr="001058F4" w:rsidRDefault="00DF34AE" w:rsidP="00C044E8">
            <w:pPr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</w:tcBorders>
          </w:tcPr>
          <w:p w:rsidR="00DF34AE" w:rsidRPr="001058F4" w:rsidRDefault="00DF34AE" w:rsidP="00C044E8">
            <w:pPr>
              <w:rPr>
                <w:b/>
              </w:rPr>
            </w:pPr>
          </w:p>
        </w:tc>
      </w:tr>
    </w:tbl>
    <w:p w:rsidR="00DF34AE" w:rsidRPr="001058F4" w:rsidRDefault="00DF34AE" w:rsidP="00DF34AE">
      <w:pPr>
        <w:spacing w:after="0" w:line="240" w:lineRule="auto"/>
      </w:pPr>
    </w:p>
    <w:p w:rsidR="00DF34AE" w:rsidRPr="00AB63B2" w:rsidRDefault="00DF34AE" w:rsidP="00DF34AE">
      <w:pPr>
        <w:pStyle w:val="ListParagraph"/>
        <w:numPr>
          <w:ilvl w:val="0"/>
          <w:numId w:val="29"/>
        </w:numPr>
        <w:spacing w:after="0" w:line="240" w:lineRule="auto"/>
      </w:pPr>
      <w:r w:rsidRPr="00A819DF">
        <w:rPr>
          <w:rStyle w:val="Strong"/>
          <w:shd w:val="clear" w:color="auto" w:fill="00B0F0"/>
        </w:rPr>
        <w:t>TIP:</w:t>
      </w:r>
      <w:r>
        <w:rPr>
          <w:rStyle w:val="Strong"/>
        </w:rPr>
        <w:t xml:space="preserve"> </w:t>
      </w:r>
      <w:r w:rsidRPr="001058F4">
        <w:rPr>
          <w:rStyle w:val="Strong"/>
        </w:rPr>
        <w:t>Guys</w:t>
      </w:r>
      <w:r w:rsidRPr="001058F4">
        <w:t xml:space="preserve">, </w:t>
      </w:r>
      <w:r w:rsidRPr="00A819DF">
        <w:rPr>
          <w:shd w:val="clear" w:color="auto" w:fill="FFFF00"/>
        </w:rPr>
        <w:t xml:space="preserve">this </w:t>
      </w:r>
      <w:r w:rsidRPr="00A819DF">
        <w:rPr>
          <w:rStyle w:val="Strong"/>
          <w:shd w:val="clear" w:color="auto" w:fill="FFFF00"/>
        </w:rPr>
        <w:t>hard</w:t>
      </w:r>
      <w:r w:rsidRPr="00A819DF">
        <w:rPr>
          <w:shd w:val="clear" w:color="auto" w:fill="FFFF00"/>
        </w:rPr>
        <w:t xml:space="preserve">, grunt-level </w:t>
      </w:r>
      <w:r w:rsidRPr="00A819DF">
        <w:rPr>
          <w:b/>
          <w:shd w:val="clear" w:color="auto" w:fill="FFFF00"/>
        </w:rPr>
        <w:t>work</w:t>
      </w:r>
      <w:r w:rsidRPr="00A819DF">
        <w:rPr>
          <w:shd w:val="clear" w:color="auto" w:fill="FFFF00"/>
        </w:rPr>
        <w:t xml:space="preserve"> is what you </w:t>
      </w:r>
      <w:r w:rsidRPr="00A819DF">
        <w:rPr>
          <w:rStyle w:val="Strong"/>
          <w:shd w:val="clear" w:color="auto" w:fill="FFFF00"/>
        </w:rPr>
        <w:t>do if you want to understand something well enough to get paid and to make life decisions based on reality.</w:t>
      </w:r>
      <w:r w:rsidRPr="00A819DF">
        <w:rPr>
          <w:shd w:val="clear" w:color="auto" w:fill="FFFF00"/>
        </w:rPr>
        <w:t xml:space="preserve"> </w:t>
      </w:r>
    </w:p>
    <w:p w:rsidR="00AB63B2" w:rsidRDefault="00AB63B2" w:rsidP="00AB63B2">
      <w:pPr>
        <w:pStyle w:val="ListParagraph"/>
        <w:spacing w:after="0" w:line="240" w:lineRule="auto"/>
      </w:pPr>
    </w:p>
    <w:p w:rsidR="007568A4" w:rsidRPr="001058F4" w:rsidRDefault="007568A4" w:rsidP="007568A4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  <w:b/>
          <w:shd w:val="clear" w:color="auto" w:fill="FFC000"/>
        </w:rPr>
        <w:t>CAUTION:</w:t>
      </w:r>
      <w:r w:rsidRPr="001058F4">
        <w:rPr>
          <w:rFonts w:asciiTheme="minorHAnsi" w:hAnsiTheme="minorHAnsi"/>
        </w:rPr>
        <w:t xml:space="preserve"> </w:t>
      </w:r>
      <w:r w:rsidR="004048A6">
        <w:rPr>
          <w:rFonts w:asciiTheme="minorHAnsi" w:hAnsiTheme="minorHAnsi"/>
        </w:rPr>
        <w:t>Correct ONLY on Truth or Plagiarism OR “Half-Copy” Plagiarism</w:t>
      </w:r>
    </w:p>
    <w:p w:rsidR="007568A4" w:rsidRPr="001058F4" w:rsidRDefault="00282D48" w:rsidP="004048A6">
      <w:pPr>
        <w:shd w:val="clear" w:color="auto" w:fill="FFFFFF" w:themeFill="background1"/>
      </w:pPr>
      <w:r>
        <w:t>For this writing,</w:t>
      </w:r>
      <w:r w:rsidR="007568A4" w:rsidRPr="001058F4">
        <w:t xml:space="preserve"> correct student</w:t>
      </w:r>
      <w:r w:rsidR="007568A4">
        <w:t>s</w:t>
      </w:r>
      <w:r>
        <w:t xml:space="preserve"> </w:t>
      </w:r>
      <w:r w:rsidRPr="00282D48">
        <w:rPr>
          <w:b/>
        </w:rPr>
        <w:t>only</w:t>
      </w:r>
      <w:r>
        <w:t xml:space="preserve"> if they make</w:t>
      </w:r>
      <w:r w:rsidR="007568A4" w:rsidRPr="001058F4">
        <w:t xml:space="preserve"> </w:t>
      </w:r>
      <w:r w:rsidRPr="00282D48">
        <w:rPr>
          <w:b/>
        </w:rPr>
        <w:t>factual errors</w:t>
      </w:r>
      <w:r>
        <w:t xml:space="preserve"> or if they </w:t>
      </w:r>
      <w:r w:rsidRPr="00282D48">
        <w:rPr>
          <w:b/>
        </w:rPr>
        <w:t>plagiarize</w:t>
      </w:r>
      <w:r>
        <w:t xml:space="preserve"> or </w:t>
      </w:r>
      <w:r w:rsidRPr="00282D48">
        <w:rPr>
          <w:b/>
        </w:rPr>
        <w:t>“half-copy” plagiarize.</w:t>
      </w:r>
      <w:r>
        <w:rPr>
          <w:b/>
        </w:rPr>
        <w:t xml:space="preserve"> Ignore</w:t>
      </w:r>
      <w:r>
        <w:t xml:space="preserve"> incorrect spelling or language</w:t>
      </w:r>
      <w:r w:rsidR="004048A6">
        <w:t xml:space="preserve">. </w:t>
      </w:r>
    </w:p>
    <w:p w:rsidR="007568A4" w:rsidRDefault="007568A4" w:rsidP="007568A4">
      <w:pPr>
        <w:shd w:val="clear" w:color="auto" w:fill="FFFFFF" w:themeFill="background1"/>
      </w:pPr>
      <w:r w:rsidRPr="001058F4">
        <w:rPr>
          <w:b/>
        </w:rPr>
        <w:t xml:space="preserve">What </w:t>
      </w:r>
      <w:r>
        <w:rPr>
          <w:b/>
        </w:rPr>
        <w:t>is different</w:t>
      </w:r>
      <w:r w:rsidRPr="001058F4">
        <w:rPr>
          <w:b/>
        </w:rPr>
        <w:t xml:space="preserve"> between factual errors and the examples above?</w:t>
      </w:r>
      <w:r w:rsidRPr="001058F4">
        <w:t xml:space="preserve"> </w:t>
      </w:r>
      <w:r>
        <w:t>Depending on where you work or what you study:</w:t>
      </w:r>
    </w:p>
    <w:p w:rsidR="007568A4" w:rsidRDefault="007568A4" w:rsidP="007568A4">
      <w:pPr>
        <w:pStyle w:val="ListParagraph"/>
        <w:numPr>
          <w:ilvl w:val="0"/>
          <w:numId w:val="34"/>
        </w:numPr>
        <w:shd w:val="clear" w:color="auto" w:fill="FFFFFF" w:themeFill="background1"/>
      </w:pPr>
      <w:r>
        <w:t>B</w:t>
      </w:r>
      <w:r w:rsidRPr="001058F4">
        <w:t xml:space="preserve">osses and profs might correct you </w:t>
      </w:r>
      <w:r>
        <w:t>about</w:t>
      </w:r>
      <w:r w:rsidRPr="001058F4">
        <w:t xml:space="preserve"> the examples above</w:t>
      </w:r>
      <w:r>
        <w:t xml:space="preserve">, but </w:t>
      </w:r>
    </w:p>
    <w:p w:rsidR="007568A4" w:rsidRDefault="007568A4" w:rsidP="007568A4">
      <w:pPr>
        <w:pStyle w:val="ListParagraph"/>
        <w:numPr>
          <w:ilvl w:val="0"/>
          <w:numId w:val="34"/>
        </w:numPr>
        <w:shd w:val="clear" w:color="auto" w:fill="FFFFFF" w:themeFill="background1"/>
      </w:pPr>
      <w:r>
        <w:t>B</w:t>
      </w:r>
      <w:r w:rsidRPr="001058F4">
        <w:t xml:space="preserve">osses will </w:t>
      </w:r>
      <w:r w:rsidRPr="001058F4">
        <w:rPr>
          <w:rStyle w:val="Strong"/>
        </w:rPr>
        <w:t xml:space="preserve">fire you for being factually inaccurate </w:t>
      </w:r>
      <w:r>
        <w:t xml:space="preserve">in </w:t>
      </w:r>
      <w:r w:rsidRPr="003A0915">
        <w:rPr>
          <w:i/>
        </w:rPr>
        <w:t>your</w:t>
      </w:r>
      <w:r>
        <w:t xml:space="preserve"> work for</w:t>
      </w:r>
      <w:r w:rsidRPr="003A0915">
        <w:rPr>
          <w:i/>
        </w:rPr>
        <w:t xml:space="preserve"> them</w:t>
      </w:r>
      <w:r>
        <w:t xml:space="preserve"> and </w:t>
      </w:r>
    </w:p>
    <w:p w:rsidR="007568A4" w:rsidRPr="001058F4" w:rsidRDefault="007568A4" w:rsidP="007568A4">
      <w:pPr>
        <w:pStyle w:val="ListParagraph"/>
        <w:numPr>
          <w:ilvl w:val="0"/>
          <w:numId w:val="34"/>
        </w:numPr>
        <w:shd w:val="clear" w:color="auto" w:fill="FFFFFF" w:themeFill="background1"/>
      </w:pPr>
      <w:r>
        <w:t>P</w:t>
      </w:r>
      <w:r w:rsidRPr="001058F4">
        <w:t>rofessors will</w:t>
      </w:r>
      <w:r w:rsidRPr="001058F4">
        <w:rPr>
          <w:rStyle w:val="Strong"/>
        </w:rPr>
        <w:t xml:space="preserve"> not</w:t>
      </w:r>
      <w:r w:rsidRPr="001058F4">
        <w:t xml:space="preserve"> </w:t>
      </w:r>
      <w:r w:rsidRPr="001058F4">
        <w:rPr>
          <w:rStyle w:val="Strong"/>
        </w:rPr>
        <w:t>write a reference letter</w:t>
      </w:r>
      <w:r w:rsidRPr="001058F4">
        <w:t xml:space="preserve"> for you if </w:t>
      </w:r>
      <w:r w:rsidRPr="00A055E3">
        <w:rPr>
          <w:i/>
        </w:rPr>
        <w:t>you</w:t>
      </w:r>
      <w:r w:rsidRPr="001058F4">
        <w:t xml:space="preserve"> are </w:t>
      </w:r>
      <w:r w:rsidRPr="003A0915">
        <w:rPr>
          <w:b/>
        </w:rPr>
        <w:t xml:space="preserve">not </w:t>
      </w:r>
      <w:r w:rsidRPr="001058F4">
        <w:t xml:space="preserve">factually accurate with </w:t>
      </w:r>
      <w:r w:rsidRPr="003A0915">
        <w:rPr>
          <w:i/>
        </w:rPr>
        <w:t>their</w:t>
      </w:r>
      <w:r w:rsidRPr="001058F4">
        <w:t xml:space="preserve"> content. </w:t>
      </w:r>
    </w:p>
    <w:p w:rsidR="0056304C" w:rsidRPr="001058F4" w:rsidRDefault="0056304C" w:rsidP="00791871">
      <w:pPr>
        <w:pStyle w:val="Heading3"/>
        <w:numPr>
          <w:ilvl w:val="0"/>
          <w:numId w:val="21"/>
        </w:numPr>
      </w:pPr>
      <w:bookmarkStart w:id="4" w:name="_Toc83615197"/>
      <w:r w:rsidRPr="00D30CDB">
        <w:rPr>
          <w:rStyle w:val="Strong"/>
        </w:rPr>
        <w:lastRenderedPageBreak/>
        <w:t xml:space="preserve">WHAT </w:t>
      </w:r>
      <w:r w:rsidR="00791871" w:rsidRPr="00791871">
        <w:rPr>
          <w:rStyle w:val="Strong"/>
        </w:rPr>
        <w:t xml:space="preserve">to Post </w:t>
      </w:r>
      <w:r w:rsidRPr="00D30CDB">
        <w:rPr>
          <w:rStyle w:val="Strong"/>
        </w:rPr>
        <w:t>- 1 Page List of Exact Words to Use in Your Feedback</w:t>
      </w:r>
      <w:r>
        <w:t xml:space="preserve"> </w:t>
      </w:r>
      <w:r w:rsidRPr="00AB0E95">
        <w:rPr>
          <w:b/>
        </w:rPr>
        <w:t>(</w:t>
      </w:r>
      <w:r w:rsidRPr="00AB0E95">
        <w:rPr>
          <w:b/>
          <w:shd w:val="clear" w:color="auto" w:fill="FFC000"/>
        </w:rPr>
        <w:t>CAUTION</w:t>
      </w:r>
      <w:r w:rsidRPr="00AB0E95">
        <w:rPr>
          <w:b/>
        </w:rPr>
        <w:t>: Grade Issue</w:t>
      </w:r>
      <w:r>
        <w:t>)</w:t>
      </w:r>
      <w:r w:rsidR="00F467DF" w:rsidRPr="00F467DF">
        <w:rPr>
          <w:shd w:val="clear" w:color="auto" w:fill="FBE4D5" w:themeFill="accent2" w:themeFillTint="33"/>
        </w:rPr>
        <w:t xml:space="preserve"> </w:t>
      </w:r>
      <w:r w:rsidR="00F467DF" w:rsidRPr="00F467DF">
        <w:rPr>
          <w:b/>
          <w:shd w:val="clear" w:color="auto" w:fill="FBE4D5" w:themeFill="accent2" w:themeFillTint="33"/>
        </w:rPr>
        <w:t>Pink</w:t>
      </w:r>
      <w:r w:rsidR="00F467DF" w:rsidRPr="00F467DF">
        <w:rPr>
          <w:b/>
        </w:rPr>
        <w:t xml:space="preserve"> Updates</w:t>
      </w:r>
      <w:bookmarkEnd w:id="4"/>
    </w:p>
    <w:p w:rsidR="0056304C" w:rsidRDefault="004F1284" w:rsidP="0056304C">
      <w:pPr>
        <w:rPr>
          <w:lang w:val="en"/>
        </w:rPr>
      </w:pPr>
      <w:r w:rsidRPr="004F1284">
        <w:rPr>
          <w:shd w:val="clear" w:color="auto" w:fill="FBE4D5" w:themeFill="accent2" w:themeFillTint="33"/>
          <w:lang w:val="en"/>
        </w:rPr>
        <w:t xml:space="preserve">PINK </w:t>
      </w:r>
      <w:r>
        <w:rPr>
          <w:lang w:val="en"/>
        </w:rPr>
        <w:t xml:space="preserve">indicates a changed or added item. </w:t>
      </w:r>
      <w:r w:rsidR="002174FC">
        <w:rPr>
          <w:lang w:val="en"/>
        </w:rPr>
        <w:t xml:space="preserve">Use this page with the next page. It covers </w:t>
      </w:r>
      <w:r w:rsidR="0056304C">
        <w:rPr>
          <w:lang w:val="en"/>
        </w:rPr>
        <w:t>HOW TO POST.</w:t>
      </w:r>
      <w:r w:rsidR="002174FC">
        <w:rPr>
          <w:lang w:val="en"/>
        </w:rPr>
        <w:t xml:space="preserve"> </w:t>
      </w:r>
      <w:r w:rsidR="002174FC">
        <w:rPr>
          <w:b/>
          <w:highlight w:val="cyan"/>
        </w:rPr>
        <w:t xml:space="preserve">TIP: </w:t>
      </w:r>
      <w:r w:rsidR="002174FC" w:rsidRPr="001058F4">
        <w:t xml:space="preserve">Keep these directions </w:t>
      </w:r>
      <w:r w:rsidR="002174FC" w:rsidRPr="001058F4">
        <w:rPr>
          <w:rStyle w:val="Strong"/>
        </w:rPr>
        <w:t>open</w:t>
      </w:r>
      <w:r w:rsidR="002174FC" w:rsidRPr="001058F4">
        <w:t xml:space="preserve"> when you do the tasks.</w:t>
      </w:r>
      <w:r w:rsidR="002174FC">
        <w:t xml:space="preserve"> </w:t>
      </w:r>
      <w:r w:rsidR="002174FC">
        <w:rPr>
          <w:b/>
          <w:shd w:val="clear" w:color="auto" w:fill="FFC000"/>
        </w:rPr>
        <w:t>CAUTION:</w:t>
      </w:r>
      <w:r w:rsidR="002174FC" w:rsidRPr="00A864C7">
        <w:t xml:space="preserve"> </w:t>
      </w:r>
      <w:r w:rsidR="002174FC">
        <w:t>All of these actions are part of the grade.</w:t>
      </w:r>
    </w:p>
    <w:p w:rsidR="0056304C" w:rsidRPr="00901651" w:rsidRDefault="0056304C" w:rsidP="0056304C">
      <w:pPr>
        <w:pStyle w:val="Heading4"/>
      </w:pPr>
      <w:r w:rsidRPr="00901651">
        <w:t xml:space="preserve">Why Do We Need to Use the Same Exact Short Phrases? </w:t>
      </w:r>
    </w:p>
    <w:p w:rsidR="0056304C" w:rsidRDefault="0056304C" w:rsidP="0056304C">
      <w:pPr>
        <w:rPr>
          <w:lang w:val="en"/>
        </w:rPr>
      </w:pPr>
      <w:r>
        <w:rPr>
          <w:lang w:val="en"/>
        </w:rPr>
        <w:t xml:space="preserve">When you </w:t>
      </w:r>
      <w:r w:rsidRPr="00A36246">
        <w:rPr>
          <w:lang w:val="en"/>
        </w:rPr>
        <w:t>fact</w:t>
      </w:r>
      <w:r>
        <w:rPr>
          <w:lang w:val="en"/>
        </w:rPr>
        <w:t xml:space="preserve">- and plagiarism-check and select the </w:t>
      </w:r>
      <w:r w:rsidRPr="00A36246">
        <w:rPr>
          <w:lang w:val="en"/>
        </w:rPr>
        <w:t>short phrases</w:t>
      </w:r>
      <w:r>
        <w:rPr>
          <w:lang w:val="en"/>
        </w:rPr>
        <w:t xml:space="preserve"> to help the other two students, you not only learn more about those traits of evidence, but also what those exact short phrases mean when you see your </w:t>
      </w:r>
      <w:r w:rsidRPr="00780852">
        <w:rPr>
          <w:b/>
          <w:lang w:val="en"/>
        </w:rPr>
        <w:t xml:space="preserve">own </w:t>
      </w:r>
      <w:r>
        <w:rPr>
          <w:lang w:val="en"/>
        </w:rPr>
        <w:t>feedback.</w:t>
      </w:r>
    </w:p>
    <w:p w:rsidR="0056304C" w:rsidRDefault="0056304C" w:rsidP="0056304C">
      <w:pPr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1058F4">
        <w:rPr>
          <w:lang w:val="en"/>
        </w:rPr>
        <w:t>The</w:t>
      </w:r>
      <w:r w:rsidRPr="001058F4">
        <w:rPr>
          <w:shd w:val="clear" w:color="auto" w:fill="FFFF00"/>
          <w:lang w:val="en"/>
        </w:rPr>
        <w:t xml:space="preserve"> yellow</w:t>
      </w:r>
      <w:r w:rsidRPr="001058F4">
        <w:rPr>
          <w:lang w:val="en"/>
        </w:rPr>
        <w:t xml:space="preserve"> </w:t>
      </w:r>
      <w:r>
        <w:rPr>
          <w:lang w:val="en"/>
        </w:rPr>
        <w:t>shows</w:t>
      </w:r>
      <w:r w:rsidRPr="001058F4">
        <w:rPr>
          <w:lang w:val="en"/>
        </w:rPr>
        <w:t xml:space="preserve"> the </w:t>
      </w:r>
      <w:r w:rsidRPr="00FF77F4">
        <w:rPr>
          <w:b/>
          <w:lang w:val="en"/>
        </w:rPr>
        <w:t>exact</w:t>
      </w:r>
      <w:r w:rsidRPr="001058F4">
        <w:rPr>
          <w:lang w:val="en"/>
        </w:rPr>
        <w:t xml:space="preserve"> words</w:t>
      </w:r>
      <w:r>
        <w:rPr>
          <w:lang w:val="en"/>
        </w:rPr>
        <w:t xml:space="preserve"> that you copy and paste when you post your feedback in the other2 students’ projects.</w:t>
      </w:r>
      <w:r w:rsidRPr="001058F4">
        <w:rPr>
          <w:lang w:val="en"/>
        </w:rPr>
        <w:t xml:space="preserve"> If your </w:t>
      </w:r>
      <w:r>
        <w:rPr>
          <w:lang w:val="en"/>
        </w:rPr>
        <w:t>text</w:t>
      </w:r>
      <w:r w:rsidRPr="001058F4">
        <w:rPr>
          <w:lang w:val="en"/>
        </w:rPr>
        <w:t xml:space="preserve"> is still </w:t>
      </w:r>
      <w:r w:rsidRPr="001058F4">
        <w:rPr>
          <w:shd w:val="clear" w:color="auto" w:fill="FFFF00"/>
          <w:lang w:val="en"/>
        </w:rPr>
        <w:t>yellow</w:t>
      </w:r>
      <w:r w:rsidRPr="00780852">
        <w:rPr>
          <w:lang w:val="en"/>
        </w:rPr>
        <w:t xml:space="preserve"> in the post, </w:t>
      </w:r>
      <w:r>
        <w:rPr>
          <w:lang w:val="en"/>
        </w:rPr>
        <w:t>that is OK</w:t>
      </w:r>
      <w:r w:rsidRPr="001058F4">
        <w:rPr>
          <w:rFonts w:eastAsiaTheme="majorEastAsia" w:cstheme="majorBidi"/>
          <w:color w:val="1F4D78" w:themeColor="accent1" w:themeShade="7F"/>
          <w:sz w:val="24"/>
          <w:szCs w:val="24"/>
        </w:rPr>
        <w:t>.</w:t>
      </w:r>
    </w:p>
    <w:p w:rsidR="0056304C" w:rsidRPr="00EE07E5" w:rsidRDefault="0056304C" w:rsidP="0056304C">
      <w:pPr>
        <w:rPr>
          <w:bCs/>
          <w:lang w:val="en"/>
        </w:rPr>
      </w:pPr>
      <w:r w:rsidRPr="00A36246">
        <w:rPr>
          <w:b/>
          <w:bCs/>
          <w:shd w:val="clear" w:color="auto" w:fill="00B0F0"/>
          <w:lang w:val="en"/>
        </w:rPr>
        <w:t>TIP</w:t>
      </w:r>
      <w:r w:rsidRPr="00A44F8E">
        <w:rPr>
          <w:bCs/>
          <w:lang w:val="en"/>
        </w:rPr>
        <w:t xml:space="preserve">: </w:t>
      </w:r>
      <w:r>
        <w:rPr>
          <w:bCs/>
          <w:lang w:val="en"/>
        </w:rPr>
        <w:t xml:space="preserve">In checking the 2 </w:t>
      </w:r>
      <w:r w:rsidR="00E71827">
        <w:rPr>
          <w:bCs/>
          <w:lang w:val="en"/>
        </w:rPr>
        <w:t>writings</w:t>
      </w:r>
      <w:r w:rsidRPr="00F613F7">
        <w:rPr>
          <w:b/>
          <w:bCs/>
          <w:lang w:val="en"/>
        </w:rPr>
        <w:t>, if you</w:t>
      </w:r>
      <w:r w:rsidRPr="00F613F7">
        <w:rPr>
          <w:b/>
          <w:lang w:val="en"/>
        </w:rPr>
        <w:t xml:space="preserve"> </w:t>
      </w:r>
      <w:r>
        <w:rPr>
          <w:b/>
          <w:lang w:val="en"/>
        </w:rPr>
        <w:t xml:space="preserve">find the words listed do not cover the problem you see, </w:t>
      </w:r>
      <w:r w:rsidRPr="00F613F7">
        <w:rPr>
          <w:b/>
          <w:bCs/>
          <w:lang w:val="en"/>
        </w:rPr>
        <w:t>email me</w:t>
      </w:r>
      <w:r w:rsidRPr="00282D48">
        <w:rPr>
          <w:bCs/>
          <w:lang w:val="en"/>
        </w:rPr>
        <w:t>.</w:t>
      </w:r>
      <w:r w:rsidR="00282D48" w:rsidRPr="00282D48">
        <w:rPr>
          <w:bCs/>
          <w:lang w:val="en"/>
        </w:rPr>
        <w:t xml:space="preserve"> (And students did email me last time and they were correct</w:t>
      </w:r>
      <w:r w:rsidR="00282D48">
        <w:rPr>
          <w:bCs/>
          <w:lang w:val="en"/>
        </w:rPr>
        <w:t xml:space="preserve"> and I added their items to the list</w:t>
      </w:r>
      <w:r w:rsidR="00282D48" w:rsidRPr="00282D48">
        <w:rPr>
          <w:bCs/>
          <w:lang w:val="en"/>
        </w:rPr>
        <w:t>.)</w:t>
      </w:r>
      <w:r w:rsidRPr="00F613F7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Glad to help.</w:t>
      </w:r>
      <w:r w:rsidR="00EE07E5">
        <w:rPr>
          <w:b/>
          <w:bCs/>
          <w:lang w:val="en"/>
        </w:rPr>
        <w:t xml:space="preserve"> </w:t>
      </w:r>
    </w:p>
    <w:p w:rsidR="0056304C" w:rsidRDefault="0056304C" w:rsidP="0056304C">
      <w:pPr>
        <w:pStyle w:val="Heading4"/>
        <w:rPr>
          <w:lang w:val="en"/>
        </w:rPr>
      </w:pPr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for </w:t>
      </w:r>
      <w:r w:rsidRPr="00EE07E5">
        <w:rPr>
          <w:b/>
          <w:lang w:val="en"/>
        </w:rPr>
        <w:t>Exact Words</w:t>
      </w:r>
      <w:r w:rsidRPr="00901651">
        <w:rPr>
          <w:lang w:val="en"/>
        </w:rPr>
        <w:t xml:space="preserve"> for </w:t>
      </w:r>
      <w:r w:rsidRPr="00EE07E5">
        <w:rPr>
          <w:b/>
          <w:lang w:val="en"/>
        </w:rPr>
        <w:t>Errors</w:t>
      </w:r>
      <w:r w:rsidRPr="00901651">
        <w:rPr>
          <w:lang w:val="en"/>
        </w:rPr>
        <w:t xml:space="preserve"> with </w:t>
      </w:r>
      <w:r>
        <w:rPr>
          <w:lang w:val="en"/>
        </w:rPr>
        <w:t xml:space="preserve">the </w:t>
      </w:r>
      <w:r w:rsidRPr="00CF2EDB">
        <w:rPr>
          <w:b/>
          <w:lang w:val="en"/>
        </w:rPr>
        <w:t>Subject or Sources</w:t>
      </w:r>
      <w:r>
        <w:rPr>
          <w:lang w:val="en"/>
        </w:rPr>
        <w:t xml:space="preserve"> </w:t>
      </w:r>
    </w:p>
    <w:p w:rsidR="002174FC" w:rsidRPr="002174FC" w:rsidRDefault="002174FC" w:rsidP="002174FC">
      <w:pPr>
        <w:rPr>
          <w:lang w:val="en"/>
        </w:rPr>
      </w:pPr>
      <w:r w:rsidRPr="002174FC">
        <w:rPr>
          <w:b/>
          <w:lang w:val="en"/>
        </w:rPr>
        <w:t>Example:</w:t>
      </w:r>
      <w:r>
        <w:rPr>
          <w:lang w:val="en"/>
        </w:rPr>
        <w:t xml:space="preserve"> If your colleague in the class, </w:t>
      </w:r>
    </w:p>
    <w:p w:rsidR="0056304C" w:rsidRPr="00CF2EDB" w:rsidRDefault="0056304C" w:rsidP="0056304C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t>Di</w:t>
      </w:r>
      <w:r w:rsidR="00F95F03">
        <w:rPr>
          <w:rStyle w:val="Strong"/>
          <w:b w:val="0"/>
          <w:bCs w:val="0"/>
          <w:lang w:val="en"/>
        </w:rPr>
        <w:t xml:space="preserve">d NOT use the required Subject </w:t>
      </w:r>
      <w:r>
        <w:rPr>
          <w:rStyle w:val="Strong"/>
          <w:b w:val="0"/>
          <w:bCs w:val="0"/>
          <w:lang w:val="en"/>
        </w:rPr>
        <w:t xml:space="preserve"> </w:t>
      </w:r>
      <w:r>
        <w:rPr>
          <w:lang w:val="en"/>
        </w:rPr>
        <w:t xml:space="preserve">– </w:t>
      </w:r>
      <w:r w:rsidRPr="00F95F03">
        <w:rPr>
          <w:shd w:val="clear" w:color="auto" w:fill="FFFF00"/>
          <w:lang w:val="en"/>
        </w:rPr>
        <w:t>Incorrect Subject for this Writing</w:t>
      </w:r>
      <w:r>
        <w:rPr>
          <w:lang w:val="en"/>
        </w:rPr>
        <w:t xml:space="preserve"> </w:t>
      </w:r>
    </w:p>
    <w:p w:rsidR="0056304C" w:rsidRPr="001058F4" w:rsidRDefault="002174F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rStyle w:val="Strong"/>
          <w:b w:val="0"/>
          <w:bCs w:val="0"/>
          <w:lang w:val="en"/>
        </w:rPr>
        <w:t>Di</w:t>
      </w:r>
      <w:r w:rsidR="00F95F03" w:rsidRPr="00F95F03">
        <w:rPr>
          <w:rStyle w:val="Strong"/>
          <w:b w:val="0"/>
          <w:bCs w:val="0"/>
          <w:lang w:val="en"/>
        </w:rPr>
        <w:t xml:space="preserve">d not </w:t>
      </w:r>
      <w:r>
        <w:rPr>
          <w:rStyle w:val="Strong"/>
          <w:b w:val="0"/>
          <w:bCs w:val="0"/>
          <w:lang w:val="en"/>
        </w:rPr>
        <w:t xml:space="preserve">provide a citation for </w:t>
      </w:r>
      <w:r w:rsidR="00F95F03" w:rsidRPr="00F95F03">
        <w:rPr>
          <w:rStyle w:val="Strong"/>
          <w:b w:val="0"/>
          <w:bCs w:val="0"/>
          <w:lang w:val="en"/>
        </w:rPr>
        <w:t>a primary -</w:t>
      </w:r>
      <w:r w:rsidR="00F95F03">
        <w:rPr>
          <w:shd w:val="clear" w:color="auto" w:fill="FFFF00"/>
          <w:lang w:val="en"/>
        </w:rPr>
        <w:t xml:space="preserve"> </w:t>
      </w:r>
      <w:r w:rsidR="00EE07E5">
        <w:rPr>
          <w:shd w:val="clear" w:color="auto" w:fill="FFFF00"/>
          <w:lang w:val="en"/>
        </w:rPr>
        <w:t>No Primary</w:t>
      </w:r>
      <w:r w:rsidRPr="002174FC">
        <w:rPr>
          <w:shd w:val="clear" w:color="auto" w:fill="FFFF00"/>
          <w:lang w:val="en"/>
        </w:rPr>
        <w:t xml:space="preserve"> Citation</w:t>
      </w:r>
    </w:p>
    <w:p w:rsidR="0056304C" w:rsidRPr="00380DA1" w:rsidRDefault="002174F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rStyle w:val="Strong"/>
          <w:b w:val="0"/>
          <w:bCs w:val="0"/>
          <w:lang w:val="en"/>
        </w:rPr>
        <w:t>Di</w:t>
      </w:r>
      <w:r w:rsidRPr="00F95F03">
        <w:rPr>
          <w:rStyle w:val="Strong"/>
          <w:b w:val="0"/>
          <w:bCs w:val="0"/>
          <w:lang w:val="en"/>
        </w:rPr>
        <w:t>d not</w:t>
      </w:r>
      <w:r>
        <w:rPr>
          <w:rStyle w:val="Strong"/>
          <w:b w:val="0"/>
          <w:bCs w:val="0"/>
          <w:lang w:val="en"/>
        </w:rPr>
        <w:t xml:space="preserve"> provide a citation from the textbook</w:t>
      </w:r>
      <w:r w:rsidRPr="00F95F03">
        <w:rPr>
          <w:rStyle w:val="Strong"/>
          <w:b w:val="0"/>
          <w:bCs w:val="0"/>
          <w:lang w:val="en"/>
        </w:rPr>
        <w:t xml:space="preserve"> </w:t>
      </w:r>
      <w:r w:rsidR="0056304C" w:rsidRPr="001058F4">
        <w:rPr>
          <w:shd w:val="clear" w:color="auto" w:fill="FFFF00"/>
          <w:lang w:val="en"/>
        </w:rPr>
        <w:t>No Textbook Citations</w:t>
      </w:r>
      <w:r w:rsidR="0056304C">
        <w:rPr>
          <w:shd w:val="clear" w:color="auto" w:fill="F7CAAC" w:themeFill="accent2" w:themeFillTint="66"/>
          <w:lang w:val="en"/>
        </w:rPr>
        <w:t xml:space="preserve"> 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Primary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Provided in the Course </w:t>
      </w:r>
      <w:r w:rsidRPr="004900F9">
        <w:rPr>
          <w:b/>
          <w:bCs/>
          <w:lang w:val="en"/>
        </w:rPr>
        <w:t>Nor</w:t>
      </w:r>
      <w:r w:rsidRPr="004900F9">
        <w:rPr>
          <w:lang w:val="en"/>
        </w:rPr>
        <w:t xml:space="preserve"> Listed as Citable</w:t>
      </w:r>
      <w:r w:rsidRPr="001058F4">
        <w:rPr>
          <w:lang w:val="en"/>
        </w:rPr>
        <w:t xml:space="preserve"> </w:t>
      </w:r>
      <w:r>
        <w:rPr>
          <w:lang w:val="en"/>
        </w:rPr>
        <w:t xml:space="preserve">– </w:t>
      </w:r>
      <w:r w:rsidRPr="004900F9">
        <w:rPr>
          <w:shd w:val="clear" w:color="auto" w:fill="FFFF00"/>
          <w:lang w:val="en"/>
        </w:rPr>
        <w:t>Unusable Primary</w:t>
      </w:r>
    </w:p>
    <w:p w:rsidR="0056304C" w:rsidRPr="004900F9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Textbook page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Listed as Citable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Unusable Textbook page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 xml:space="preserve">Grabbed a quotation from the Internet </w:t>
      </w:r>
      <w:r w:rsidR="00E80A61" w:rsidRPr="004F1284">
        <w:rPr>
          <w:shd w:val="clear" w:color="auto" w:fill="FBE4D5" w:themeFill="accent2" w:themeFillTint="33"/>
          <w:lang w:val="en"/>
        </w:rPr>
        <w:t xml:space="preserve">(FAKE TEXT) </w:t>
      </w:r>
      <w:r w:rsidRPr="004F1284">
        <w:rPr>
          <w:shd w:val="clear" w:color="auto" w:fill="FBE4D5" w:themeFill="accent2" w:themeFillTint="33"/>
          <w:lang w:val="en"/>
        </w:rPr>
        <w:t>and</w:t>
      </w:r>
      <w:r w:rsidR="00E80A61" w:rsidRPr="004F1284">
        <w:rPr>
          <w:shd w:val="clear" w:color="auto" w:fill="FBE4D5" w:themeFill="accent2" w:themeFillTint="33"/>
          <w:lang w:val="en"/>
        </w:rPr>
        <w:t>/or</w:t>
      </w:r>
      <w:r>
        <w:rPr>
          <w:lang w:val="en"/>
        </w:rPr>
        <w:t xml:space="preserve"> cited it as a listed source but it is </w:t>
      </w:r>
      <w:r w:rsidRPr="008454C1">
        <w:rPr>
          <w:rStyle w:val="Strong"/>
        </w:rPr>
        <w:t>not.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FAKE </w:t>
      </w:r>
      <w:r w:rsidR="00E80A61" w:rsidRPr="004F1284">
        <w:rPr>
          <w:shd w:val="clear" w:color="auto" w:fill="FBE4D5" w:themeFill="accent2" w:themeFillTint="33"/>
          <w:lang w:val="en"/>
        </w:rPr>
        <w:t>PAGE</w:t>
      </w:r>
      <w:r w:rsidRPr="004F1284">
        <w:rPr>
          <w:shd w:val="clear" w:color="auto" w:fill="FBE4D5" w:themeFill="accent2" w:themeFillTint="33"/>
          <w:lang w:val="en"/>
        </w:rPr>
        <w:t xml:space="preserve"> </w:t>
      </w:r>
      <w:r>
        <w:rPr>
          <w:shd w:val="clear" w:color="auto" w:fill="FFFFFF" w:themeFill="background1"/>
          <w:lang w:val="en"/>
        </w:rPr>
        <w:t xml:space="preserve"> </w:t>
      </w:r>
    </w:p>
    <w:p w:rsidR="0056304C" w:rsidRPr="00901651" w:rsidRDefault="00282D48" w:rsidP="0056304C">
      <w:pPr>
        <w:pStyle w:val="Heading4"/>
        <w:rPr>
          <w:lang w:val="en"/>
        </w:rPr>
      </w:pPr>
      <w:r>
        <w:rPr>
          <w:shd w:val="clear" w:color="auto" w:fill="FFFF00"/>
          <w:lang w:val="en"/>
        </w:rPr>
        <w:t>Yellow</w:t>
      </w:r>
      <w:r w:rsidRPr="00282D48">
        <w:rPr>
          <w:lang w:val="en"/>
        </w:rPr>
        <w:t xml:space="preserve"> </w:t>
      </w:r>
      <w:r w:rsidR="0056304C" w:rsidRPr="00901651">
        <w:rPr>
          <w:lang w:val="en"/>
        </w:rPr>
        <w:t xml:space="preserve">for </w:t>
      </w:r>
      <w:r w:rsidR="0056304C" w:rsidRPr="00282D48">
        <w:rPr>
          <w:b/>
          <w:lang w:val="en"/>
        </w:rPr>
        <w:t>Exact Words</w:t>
      </w:r>
      <w:r w:rsidR="0056304C" w:rsidRPr="00901651">
        <w:rPr>
          <w:lang w:val="en"/>
        </w:rPr>
        <w:t xml:space="preserve"> for </w:t>
      </w:r>
      <w:r w:rsidR="0056304C" w:rsidRPr="00282D48">
        <w:rPr>
          <w:b/>
          <w:lang w:val="en"/>
        </w:rPr>
        <w:t>Errors</w:t>
      </w:r>
      <w:r w:rsidR="0056304C" w:rsidRPr="00901651">
        <w:rPr>
          <w:lang w:val="en"/>
        </w:rPr>
        <w:t xml:space="preserve"> with </w:t>
      </w:r>
      <w:r w:rsidR="0056304C" w:rsidRPr="00282D48">
        <w:rPr>
          <w:b/>
          <w:lang w:val="en"/>
        </w:rPr>
        <w:t>Citation</w:t>
      </w:r>
      <w:r w:rsidR="0056304C">
        <w:rPr>
          <w:lang w:val="en"/>
        </w:rPr>
        <w:t xml:space="preserve"> </w:t>
      </w:r>
    </w:p>
    <w:p w:rsidR="0056304C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>Cited a</w:t>
      </w:r>
      <w:r w:rsidRPr="001058F4">
        <w:rPr>
          <w:lang w:val="en"/>
        </w:rPr>
        <w:t xml:space="preserve"> source </w:t>
      </w:r>
      <w:r>
        <w:rPr>
          <w:lang w:val="en"/>
        </w:rPr>
        <w:t>(primary</w:t>
      </w:r>
      <w:r w:rsidR="00EE07E5">
        <w:rPr>
          <w:lang w:val="en"/>
        </w:rPr>
        <w:t xml:space="preserve"> or textbook</w:t>
      </w:r>
      <w:r>
        <w:rPr>
          <w:lang w:val="en"/>
        </w:rPr>
        <w:t>). W</w:t>
      </w:r>
      <w:r>
        <w:rPr>
          <w:rStyle w:val="Strong"/>
          <w:b w:val="0"/>
        </w:rPr>
        <w:t>hen comparing the student’s words and the source,</w:t>
      </w:r>
      <w:r>
        <w:rPr>
          <w:lang w:val="en"/>
        </w:rPr>
        <w:t xml:space="preserve"> the student:</w:t>
      </w:r>
    </w:p>
    <w:p w:rsidR="0056304C" w:rsidRDefault="0056304C" w:rsidP="0056304C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  <w:b w:val="0"/>
        </w:rPr>
        <w:t>D</w:t>
      </w:r>
      <w:r w:rsidRPr="00A44F8E">
        <w:rPr>
          <w:rStyle w:val="Strong"/>
          <w:b w:val="0"/>
        </w:rPr>
        <w:t xml:space="preserve">id </w:t>
      </w:r>
      <w:r w:rsidRPr="00A44F8E">
        <w:rPr>
          <w:rStyle w:val="Strong"/>
        </w:rPr>
        <w:t>not</w:t>
      </w:r>
      <w:r w:rsidRPr="00A44F8E">
        <w:rPr>
          <w:rStyle w:val="Strong"/>
          <w:b w:val="0"/>
        </w:rPr>
        <w:t xml:space="preserve"> write the source’s </w:t>
      </w:r>
      <w:r w:rsidRPr="00282D48">
        <w:rPr>
          <w:rStyle w:val="Strong"/>
        </w:rPr>
        <w:t>same</w:t>
      </w:r>
      <w:r w:rsidRPr="00A44F8E">
        <w:rPr>
          <w:rStyle w:val="Strong"/>
          <w:b w:val="0"/>
        </w:rPr>
        <w:t xml:space="preserve"> </w:t>
      </w:r>
      <w:r w:rsidRPr="00A44F8E">
        <w:rPr>
          <w:rStyle w:val="Strong"/>
        </w:rPr>
        <w:t>meaning</w:t>
      </w:r>
      <w:r w:rsidRPr="001058F4">
        <w:rPr>
          <w:lang w:val="en"/>
        </w:rPr>
        <w:t xml:space="preserve">. – </w:t>
      </w:r>
      <w:r w:rsidRPr="001058F4">
        <w:rPr>
          <w:shd w:val="clear" w:color="auto" w:fill="FFFF00"/>
          <w:lang w:val="en"/>
        </w:rPr>
        <w:t>Misread</w:t>
      </w:r>
      <w:r w:rsidRPr="001058F4">
        <w:rPr>
          <w:lang w:val="en"/>
        </w:rPr>
        <w:t xml:space="preserve"> </w:t>
      </w:r>
    </w:p>
    <w:p w:rsidR="0056304C" w:rsidRPr="00C45E30" w:rsidRDefault="0056304C" w:rsidP="0056304C">
      <w:pPr>
        <w:pStyle w:val="ListParagraph"/>
        <w:numPr>
          <w:ilvl w:val="1"/>
          <w:numId w:val="28"/>
        </w:numPr>
        <w:rPr>
          <w:b/>
          <w:bCs/>
          <w:lang w:val="en"/>
        </w:rPr>
      </w:pPr>
      <w:r>
        <w:rPr>
          <w:bCs/>
          <w:lang w:val="en"/>
        </w:rPr>
        <w:t xml:space="preserve">Did </w:t>
      </w:r>
      <w:r w:rsidRPr="008454C1">
        <w:rPr>
          <w:rStyle w:val="Strong"/>
        </w:rPr>
        <w:t xml:space="preserve">not </w:t>
      </w:r>
      <w:r>
        <w:rPr>
          <w:bCs/>
          <w:lang w:val="en"/>
        </w:rPr>
        <w:t>seem to notice contradictory words in the source.</w:t>
      </w:r>
      <w:r w:rsidRPr="001058F4">
        <w:rPr>
          <w:lang w:val="en"/>
        </w:rPr>
        <w:t xml:space="preserve">– </w:t>
      </w:r>
      <w:r>
        <w:rPr>
          <w:shd w:val="clear" w:color="auto" w:fill="FFFF00"/>
          <w:lang w:val="en"/>
        </w:rPr>
        <w:t>Assumed</w:t>
      </w:r>
    </w:p>
    <w:p w:rsidR="0056304C" w:rsidRPr="00AA5BF2" w:rsidRDefault="0056304C" w:rsidP="0056304C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 w:rsidRPr="001058F4">
        <w:rPr>
          <w:rStyle w:val="Strong"/>
          <w:b w:val="0"/>
        </w:rPr>
        <w:t xml:space="preserve">Used words from the source but </w:t>
      </w:r>
      <w:r w:rsidRPr="008454C1">
        <w:rPr>
          <w:rStyle w:val="Strong"/>
        </w:rPr>
        <w:t>described them inaccurately</w:t>
      </w:r>
      <w:r w:rsidRPr="001058F4">
        <w:rPr>
          <w:rStyle w:val="Strong"/>
          <w:b w:val="0"/>
        </w:rPr>
        <w:t xml:space="preserve">. </w:t>
      </w:r>
    </w:p>
    <w:p w:rsidR="0056304C" w:rsidRPr="00AA5BF2" w:rsidRDefault="0056304C" w:rsidP="0056304C">
      <w:pPr>
        <w:pStyle w:val="ListParagraph"/>
        <w:numPr>
          <w:ilvl w:val="1"/>
          <w:numId w:val="28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 xml:space="preserve">: wrote a change was </w:t>
      </w:r>
      <w:r w:rsidRPr="00380DA1">
        <w:rPr>
          <w:rStyle w:val="Strong"/>
        </w:rPr>
        <w:t>swift</w:t>
      </w:r>
      <w:r w:rsidRPr="001058F4">
        <w:rPr>
          <w:rStyle w:val="Strong"/>
          <w:b w:val="0"/>
        </w:rPr>
        <w:t xml:space="preserve"> or </w:t>
      </w:r>
      <w:r>
        <w:rPr>
          <w:rStyle w:val="Strong"/>
        </w:rPr>
        <w:t xml:space="preserve">quick </w:t>
      </w:r>
      <w:r>
        <w:rPr>
          <w:rStyle w:val="Strong"/>
          <w:b w:val="0"/>
        </w:rPr>
        <w:t>but the source said it</w:t>
      </w:r>
      <w:r w:rsidRPr="001058F4">
        <w:rPr>
          <w:rStyle w:val="Strong"/>
          <w:b w:val="0"/>
        </w:rPr>
        <w:t xml:space="preserve"> took </w:t>
      </w:r>
      <w:r>
        <w:rPr>
          <w:rStyle w:val="Strong"/>
          <w:b w:val="0"/>
        </w:rPr>
        <w:t xml:space="preserve">40 years. </w:t>
      </w:r>
      <w:r w:rsidRPr="001058F4">
        <w:rPr>
          <w:rStyle w:val="Strong"/>
          <w:b w:val="0"/>
        </w:rPr>
        <w:t xml:space="preserve">– </w:t>
      </w:r>
      <w:r w:rsidRPr="001058F4">
        <w:rPr>
          <w:rStyle w:val="Strong"/>
          <w:b w:val="0"/>
          <w:shd w:val="clear" w:color="auto" w:fill="FFFF00"/>
        </w:rPr>
        <w:t>Embellishment</w:t>
      </w:r>
    </w:p>
    <w:p w:rsidR="0056304C" w:rsidRPr="00333E76" w:rsidRDefault="0056304C" w:rsidP="0056304C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>: wrote a change</w:t>
      </w:r>
      <w:r>
        <w:rPr>
          <w:rStyle w:val="Strong"/>
          <w:b w:val="0"/>
        </w:rPr>
        <w:t xml:space="preserve"> was occurring </w:t>
      </w:r>
      <w:r w:rsidRPr="006550AD">
        <w:rPr>
          <w:rStyle w:val="Strong"/>
        </w:rPr>
        <w:t>only</w:t>
      </w:r>
      <w:r>
        <w:rPr>
          <w:rStyle w:val="Strong"/>
          <w:b w:val="0"/>
        </w:rPr>
        <w:t xml:space="preserve"> among Republicans, but the source said it happened among </w:t>
      </w:r>
      <w:r w:rsidRPr="00333E76">
        <w:rPr>
          <w:rStyle w:val="Strong"/>
        </w:rPr>
        <w:t xml:space="preserve">all </w:t>
      </w:r>
      <w:r w:rsidRPr="008454C1">
        <w:rPr>
          <w:rStyle w:val="Strong"/>
          <w:b w:val="0"/>
        </w:rPr>
        <w:t xml:space="preserve">political </w:t>
      </w:r>
      <w:r>
        <w:rPr>
          <w:rStyle w:val="Strong"/>
          <w:b w:val="0"/>
        </w:rPr>
        <w:t>parties. –</w:t>
      </w:r>
      <w:r w:rsidRPr="00AA5BF2">
        <w:rPr>
          <w:rStyle w:val="Strong"/>
          <w:b w:val="0"/>
          <w:shd w:val="clear" w:color="auto" w:fill="FFFF00"/>
        </w:rPr>
        <w:t xml:space="preserve"> Cherry-Picking</w:t>
      </w:r>
      <w:r w:rsidRPr="00780852">
        <w:rPr>
          <w:rStyle w:val="Strong"/>
          <w:b w:val="0"/>
        </w:rPr>
        <w:t xml:space="preserve"> </w:t>
      </w:r>
      <w:r w:rsidRPr="00780852">
        <w:rPr>
          <w:rStyle w:val="Strong"/>
          <w:shd w:val="clear" w:color="auto" w:fill="8EAADB" w:themeFill="accent5" w:themeFillTint="99"/>
        </w:rPr>
        <w:t>Tip:</w:t>
      </w:r>
      <w:r w:rsidRPr="00780852">
        <w:rPr>
          <w:rStyle w:val="Strong"/>
          <w:b w:val="0"/>
        </w:rPr>
        <w:t xml:space="preserve"> This and other words are defined in the Evidence Quiz Folder.</w:t>
      </w:r>
    </w:p>
    <w:p w:rsidR="0056304C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 </w:t>
      </w:r>
      <w:r w:rsidRPr="00AD73CD">
        <w:rPr>
          <w:rStyle w:val="Strong"/>
        </w:rPr>
        <w:t>fact</w:t>
      </w:r>
      <w:r w:rsidRPr="001058F4">
        <w:rPr>
          <w:lang w:val="en"/>
        </w:rPr>
        <w:t xml:space="preserve"> is </w:t>
      </w:r>
      <w:r w:rsidRPr="00AD73CD">
        <w:rPr>
          <w:rStyle w:val="Strong"/>
        </w:rPr>
        <w:t>cited</w:t>
      </w:r>
      <w:r>
        <w:rPr>
          <w:lang w:val="en"/>
        </w:rPr>
        <w:t xml:space="preserve"> but the page number </w:t>
      </w:r>
      <w:r w:rsidRPr="001058F4">
        <w:rPr>
          <w:lang w:val="en"/>
        </w:rPr>
        <w:t xml:space="preserve">is </w:t>
      </w:r>
      <w:r w:rsidRPr="00A72B5A">
        <w:rPr>
          <w:b/>
          <w:lang w:val="en"/>
        </w:rPr>
        <w:t>incorrect</w:t>
      </w:r>
      <w:r>
        <w:rPr>
          <w:lang w:val="en"/>
        </w:rPr>
        <w:t>, such as a</w:t>
      </w:r>
      <w:r w:rsidRPr="001058F4">
        <w:rPr>
          <w:lang w:val="en"/>
        </w:rPr>
        <w:t xml:space="preserve"> student typed page 30 but </w:t>
      </w:r>
      <w:r>
        <w:rPr>
          <w:lang w:val="en"/>
        </w:rPr>
        <w:t xml:space="preserve">it is </w:t>
      </w:r>
      <w:r w:rsidRPr="001058F4">
        <w:rPr>
          <w:lang w:val="en"/>
        </w:rPr>
        <w:t xml:space="preserve">29 </w:t>
      </w:r>
      <w:r w:rsidRPr="001058F4">
        <w:rPr>
          <w:rStyle w:val="Strong"/>
          <w:b w:val="0"/>
        </w:rPr>
        <w:t>–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</w:rPr>
        <w:t>Page should be 29</w:t>
      </w:r>
      <w:r w:rsidRPr="00E82306">
        <w:rPr>
          <w:lang w:val="en"/>
        </w:rPr>
        <w:t>.</w:t>
      </w:r>
      <w:r>
        <w:rPr>
          <w:lang w:val="en"/>
        </w:rPr>
        <w:t xml:space="preserve"> </w:t>
      </w:r>
    </w:p>
    <w:p w:rsidR="004F1284" w:rsidRPr="001058F4" w:rsidRDefault="004F1284" w:rsidP="004F1284">
      <w:pPr>
        <w:pStyle w:val="ListParagraph"/>
        <w:numPr>
          <w:ilvl w:val="1"/>
          <w:numId w:val="28"/>
        </w:numPr>
        <w:shd w:val="clear" w:color="auto" w:fill="FBE4D5" w:themeFill="accent2" w:themeFillTint="33"/>
        <w:ind w:left="720"/>
        <w:rPr>
          <w:lang w:val="en"/>
        </w:rPr>
      </w:pPr>
      <w:r>
        <w:rPr>
          <w:lang w:val="en"/>
        </w:rPr>
        <w:t>A fact is cited but the page numbers are a range of pages (such as 29-30)—</w:t>
      </w:r>
      <w:r>
        <w:rPr>
          <w:highlight w:val="yellow"/>
          <w:lang w:val="en"/>
        </w:rPr>
        <w:t xml:space="preserve">Cite </w:t>
      </w:r>
      <w:r w:rsidRPr="004F1284">
        <w:rPr>
          <w:b/>
          <w:highlight w:val="yellow"/>
          <w:lang w:val="en"/>
        </w:rPr>
        <w:t>1</w:t>
      </w:r>
      <w:r>
        <w:rPr>
          <w:highlight w:val="yellow"/>
          <w:lang w:val="en"/>
        </w:rPr>
        <w:t xml:space="preserve"> page; if </w:t>
      </w:r>
      <w:r w:rsidRPr="004F1284">
        <w:rPr>
          <w:b/>
          <w:highlight w:val="yellow"/>
          <w:lang w:val="en"/>
        </w:rPr>
        <w:t>2</w:t>
      </w:r>
      <w:r>
        <w:rPr>
          <w:highlight w:val="yellow"/>
          <w:lang w:val="en"/>
        </w:rPr>
        <w:t xml:space="preserve"> facts, cite each time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 </w:t>
      </w:r>
      <w:r w:rsidR="005B2F74">
        <w:rPr>
          <w:lang w:val="en"/>
        </w:rPr>
        <w:t>5-Ws statement</w:t>
      </w:r>
      <w:r w:rsidRPr="001058F4">
        <w:rPr>
          <w:lang w:val="en"/>
        </w:rPr>
        <w:t xml:space="preserve">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 but makes </w:t>
      </w:r>
      <w:r w:rsidR="00E80A61">
        <w:rPr>
          <w:lang w:val="en"/>
        </w:rPr>
        <w:t>many</w:t>
      </w:r>
      <w:r>
        <w:rPr>
          <w:lang w:val="en"/>
        </w:rPr>
        <w:t xml:space="preserve"> </w:t>
      </w:r>
      <w:r w:rsidRPr="001058F4">
        <w:rPr>
          <w:lang w:val="en"/>
        </w:rPr>
        <w:t xml:space="preserve">statements about events – </w:t>
      </w:r>
      <w:r w:rsidRPr="00C45E30">
        <w:rPr>
          <w:rStyle w:val="Strong"/>
          <w:b w:val="0"/>
          <w:shd w:val="clear" w:color="auto" w:fill="FFFF00"/>
        </w:rPr>
        <w:t xml:space="preserve">Citation required for </w:t>
      </w:r>
      <w:r w:rsidRPr="00C45E30">
        <w:rPr>
          <w:rStyle w:val="Strong"/>
          <w:shd w:val="clear" w:color="auto" w:fill="FFFF00"/>
        </w:rPr>
        <w:t>each</w:t>
      </w:r>
      <w:r w:rsidRPr="00C45E30">
        <w:rPr>
          <w:rStyle w:val="Strong"/>
          <w:b w:val="0"/>
          <w:shd w:val="clear" w:color="auto" w:fill="FFFF00"/>
        </w:rPr>
        <w:t xml:space="preserve"> fact.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>At the</w:t>
      </w:r>
      <w:r w:rsidR="0056157E">
        <w:rPr>
          <w:lang w:val="en"/>
        </w:rPr>
        <w:t xml:space="preserve"> end</w:t>
      </w:r>
      <w:r w:rsidRPr="001058F4">
        <w:rPr>
          <w:lang w:val="en"/>
        </w:rPr>
        <w:t xml:space="preserve"> of a </w:t>
      </w:r>
      <w:r w:rsidR="0056157E">
        <w:rPr>
          <w:lang w:val="en"/>
        </w:rPr>
        <w:t>5-Ws statement</w:t>
      </w:r>
      <w:r w:rsidRPr="001058F4">
        <w:rPr>
          <w:lang w:val="en"/>
        </w:rPr>
        <w:t xml:space="preserve">, the last sentence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citation: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But </w:t>
      </w:r>
      <w:r w:rsidRPr="001058F4">
        <w:rPr>
          <w:lang w:val="en"/>
        </w:rPr>
        <w:t xml:space="preserve">it </w:t>
      </w:r>
      <w:r w:rsidRPr="001058F4">
        <w:rPr>
          <w:rStyle w:val="Strong"/>
        </w:rPr>
        <w:t>summarizes</w:t>
      </w:r>
      <w:r w:rsidRPr="001058F4">
        <w:rPr>
          <w:lang w:val="en"/>
        </w:rPr>
        <w:t xml:space="preserve"> facts above </w:t>
      </w:r>
      <w:r>
        <w:rPr>
          <w:lang w:val="en"/>
        </w:rPr>
        <w:t xml:space="preserve">it </w:t>
      </w:r>
      <w:r w:rsidRPr="001058F4">
        <w:rPr>
          <w:lang w:val="en"/>
        </w:rPr>
        <w:t xml:space="preserve">that </w:t>
      </w:r>
      <w:r>
        <w:rPr>
          <w:lang w:val="en"/>
        </w:rPr>
        <w:t xml:space="preserve">already </w:t>
      </w:r>
      <w:r w:rsidRPr="001058F4">
        <w:rPr>
          <w:rStyle w:val="Strong"/>
        </w:rPr>
        <w:t>had complete citation</w:t>
      </w:r>
      <w:r>
        <w:rPr>
          <w:lang w:val="en"/>
        </w:rPr>
        <w:t>–T</w:t>
      </w:r>
      <w:r w:rsidRPr="001058F4">
        <w:rPr>
          <w:lang w:val="en"/>
        </w:rPr>
        <w:t>hat is OK.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rPr>
          <w:lang w:val="en"/>
        </w:rPr>
      </w:pPr>
      <w:r w:rsidRPr="001058F4">
        <w:rPr>
          <w:lang w:val="en"/>
        </w:rPr>
        <w:t xml:space="preserve">But it introduces </w:t>
      </w:r>
      <w:r w:rsidRPr="001058F4">
        <w:rPr>
          <w:rStyle w:val="Strong"/>
        </w:rPr>
        <w:t>new</w:t>
      </w:r>
      <w:r w:rsidRPr="001058F4">
        <w:rPr>
          <w:lang w:val="en"/>
        </w:rPr>
        <w:t xml:space="preserve"> facts– </w:t>
      </w:r>
      <w:r w:rsidRPr="001058F4">
        <w:rPr>
          <w:shd w:val="clear" w:color="auto" w:fill="FFFF00"/>
          <w:lang w:val="en"/>
        </w:rPr>
        <w:t>Cite</w:t>
      </w:r>
      <w:r w:rsidRPr="001058F4">
        <w:rPr>
          <w:rStyle w:val="Strong"/>
          <w:shd w:val="clear" w:color="auto" w:fill="FFFF00"/>
        </w:rPr>
        <w:t xml:space="preserve"> new</w:t>
      </w:r>
      <w:r w:rsidRPr="001058F4">
        <w:rPr>
          <w:shd w:val="clear" w:color="auto" w:fill="FFFF00"/>
          <w:lang w:val="en"/>
        </w:rPr>
        <w:t xml:space="preserve"> facts.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>In a</w:t>
      </w:r>
      <w:r w:rsidR="0056157E">
        <w:rPr>
          <w:lang w:val="en"/>
        </w:rPr>
        <w:t xml:space="preserve"> 5-Ws statement</w:t>
      </w:r>
      <w:r w:rsidRPr="001058F4">
        <w:rPr>
          <w:lang w:val="en"/>
        </w:rPr>
        <w:t xml:space="preserve"> of 3 sentences, there is citation f</w:t>
      </w:r>
      <w:r>
        <w:rPr>
          <w:lang w:val="en"/>
        </w:rPr>
        <w:t>or the 1</w:t>
      </w:r>
      <w:r w:rsidRPr="00630A47">
        <w:rPr>
          <w:vertAlign w:val="superscript"/>
          <w:lang w:val="en"/>
        </w:rPr>
        <w:t>st</w:t>
      </w:r>
      <w:r>
        <w:rPr>
          <w:lang w:val="en"/>
        </w:rPr>
        <w:t xml:space="preserve"> sentence and for the 3</w:t>
      </w:r>
      <w:r w:rsidRPr="00630A47">
        <w:rPr>
          <w:vertAlign w:val="superscript"/>
          <w:lang w:val="en"/>
        </w:rPr>
        <w:t>rd</w:t>
      </w:r>
      <w:r>
        <w:rPr>
          <w:lang w:val="en"/>
        </w:rPr>
        <w:t xml:space="preserve"> sentence</w:t>
      </w:r>
      <w:r w:rsidRPr="001058F4">
        <w:rPr>
          <w:lang w:val="en"/>
        </w:rPr>
        <w:t>: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the source used </w:t>
      </w:r>
      <w:r w:rsidRPr="001058F4">
        <w:rPr>
          <w:lang w:val="en"/>
        </w:rPr>
        <w:t xml:space="preserve">in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Pr="001058F4">
        <w:rPr>
          <w:rStyle w:val="Strong"/>
        </w:rPr>
        <w:t xml:space="preserve"> </w:t>
      </w:r>
      <w:r>
        <w:rPr>
          <w:lang w:val="en"/>
        </w:rPr>
        <w:t xml:space="preserve">is the same as the source in the </w:t>
      </w:r>
      <w:r w:rsidRPr="00630A47">
        <w:rPr>
          <w:b/>
          <w:lang w:val="en"/>
        </w:rPr>
        <w:t>3</w:t>
      </w:r>
      <w:r w:rsidRPr="00630A47">
        <w:rPr>
          <w:b/>
          <w:vertAlign w:val="superscript"/>
          <w:lang w:val="en"/>
        </w:rPr>
        <w:t>rd</w:t>
      </w:r>
      <w:r w:rsidRPr="00630A47">
        <w:rPr>
          <w:b/>
          <w:lang w:val="en"/>
        </w:rPr>
        <w:t xml:space="preserve"> sentence</w:t>
      </w:r>
      <w:r>
        <w:rPr>
          <w:lang w:val="en"/>
        </w:rPr>
        <w:t xml:space="preserve">, </w:t>
      </w:r>
      <w:r w:rsidR="00EC3D52">
        <w:rPr>
          <w:lang w:val="en"/>
        </w:rPr>
        <w:t xml:space="preserve">then </w:t>
      </w:r>
      <w:r>
        <w:rPr>
          <w:lang w:val="en"/>
        </w:rPr>
        <w:t>that is fine</w:t>
      </w:r>
      <w:r w:rsidRPr="001058F4">
        <w:rPr>
          <w:lang w:val="en"/>
        </w:rPr>
        <w:t>.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it is </w:t>
      </w:r>
      <w:r w:rsidRPr="00630A47">
        <w:rPr>
          <w:b/>
          <w:lang w:val="en"/>
        </w:rPr>
        <w:t>not</w:t>
      </w:r>
      <w:r>
        <w:rPr>
          <w:lang w:val="en"/>
        </w:rPr>
        <w:t>, p</w:t>
      </w:r>
      <w:r w:rsidRPr="001058F4">
        <w:rPr>
          <w:lang w:val="en"/>
        </w:rPr>
        <w:t xml:space="preserve">rovide citation at the </w:t>
      </w:r>
      <w:r w:rsidRPr="001058F4">
        <w:rPr>
          <w:rStyle w:val="Strong"/>
        </w:rPr>
        <w:t>end</w:t>
      </w:r>
      <w:r w:rsidRPr="001058F4">
        <w:rPr>
          <w:lang w:val="en"/>
        </w:rPr>
        <w:t xml:space="preserve"> of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Pr="001058F4">
        <w:rPr>
          <w:lang w:val="en"/>
        </w:rPr>
        <w:t xml:space="preserve">. – </w:t>
      </w:r>
      <w:r w:rsidRPr="002576B5">
        <w:rPr>
          <w:b/>
          <w:shd w:val="clear" w:color="auto" w:fill="FFFF00"/>
          <w:lang w:val="en"/>
        </w:rPr>
        <w:t>Citation required</w:t>
      </w:r>
      <w:r w:rsidRPr="002576B5">
        <w:rPr>
          <w:rStyle w:val="Strong"/>
          <w:b w:val="0"/>
          <w:shd w:val="clear" w:color="auto" w:fill="FFFF00"/>
        </w:rPr>
        <w:t>.</w:t>
      </w:r>
    </w:p>
    <w:p w:rsidR="0056304C" w:rsidRPr="00901651" w:rsidRDefault="0056304C" w:rsidP="0056304C">
      <w:pPr>
        <w:pStyle w:val="Heading4"/>
        <w:rPr>
          <w:lang w:val="en"/>
        </w:rPr>
      </w:pPr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</w:t>
      </w:r>
      <w:r w:rsidRPr="00901651">
        <w:rPr>
          <w:bCs/>
          <w:lang w:val="en"/>
        </w:rPr>
        <w:t>for Plagiarism or “Half-Copy” Plagiarism</w:t>
      </w:r>
      <w:r>
        <w:rPr>
          <w:bCs/>
          <w:lang w:val="en"/>
        </w:rPr>
        <w:t xml:space="preserve"> </w:t>
      </w:r>
    </w:p>
    <w:p w:rsidR="0056304C" w:rsidRPr="004900F9" w:rsidRDefault="0056304C" w:rsidP="0056304C">
      <w:pPr>
        <w:rPr>
          <w:lang w:val="en"/>
        </w:rPr>
      </w:pPr>
      <w:r w:rsidRPr="00071045">
        <w:rPr>
          <w:rStyle w:val="Strong"/>
        </w:rPr>
        <w:t>Both</w:t>
      </w:r>
      <w:r>
        <w:rPr>
          <w:lang w:val="en"/>
        </w:rPr>
        <w:t xml:space="preserve"> can result in severe consequences. (See WCJC’s Academic Honesty in Online Courses.) If the student: </w:t>
      </w:r>
    </w:p>
    <w:p w:rsidR="0056304C" w:rsidRPr="001058F4" w:rsidRDefault="0056304C" w:rsidP="0056304C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lang w:val="en"/>
        </w:rPr>
        <w:t>Used</w:t>
      </w:r>
      <w:r w:rsidRPr="001058F4">
        <w:rPr>
          <w:lang w:val="en"/>
        </w:rPr>
        <w:t xml:space="preserve"> exact words from </w:t>
      </w:r>
      <w:r>
        <w:rPr>
          <w:lang w:val="en"/>
        </w:rPr>
        <w:t>the source, but did</w:t>
      </w:r>
      <w:r w:rsidRPr="001058F4">
        <w:rPr>
          <w:lang w:val="en"/>
        </w:rPr>
        <w:t xml:space="preserve"> </w:t>
      </w:r>
      <w:r w:rsidRPr="00A228CD">
        <w:rPr>
          <w:rStyle w:val="Strong"/>
        </w:rPr>
        <w:t>not</w:t>
      </w:r>
      <w:r w:rsidRPr="001058F4">
        <w:rPr>
          <w:lang w:val="en"/>
        </w:rPr>
        <w:t xml:space="preserve"> use quotation marks (“”) around those words – </w:t>
      </w:r>
      <w:r w:rsidRPr="001058F4">
        <w:rPr>
          <w:rStyle w:val="Strong"/>
          <w:shd w:val="clear" w:color="auto" w:fill="FFFF00"/>
        </w:rPr>
        <w:t>Plagiarism</w:t>
      </w:r>
    </w:p>
    <w:p w:rsidR="00FF77F4" w:rsidRPr="004F1284" w:rsidRDefault="0056304C" w:rsidP="0056157E">
      <w:pPr>
        <w:pStyle w:val="ListParagraph"/>
        <w:numPr>
          <w:ilvl w:val="1"/>
          <w:numId w:val="28"/>
        </w:numPr>
        <w:ind w:left="720"/>
        <w:rPr>
          <w:rFonts w:eastAsia="Times New Roman"/>
          <w:b/>
          <w:lang w:val="en"/>
        </w:rPr>
      </w:pPr>
      <w:r>
        <w:rPr>
          <w:lang w:val="en"/>
        </w:rPr>
        <w:t xml:space="preserve">Mixed </w:t>
      </w:r>
      <w:r w:rsidRPr="001058F4">
        <w:rPr>
          <w:lang w:val="en"/>
        </w:rPr>
        <w:t xml:space="preserve">exact words </w:t>
      </w:r>
      <w:r>
        <w:rPr>
          <w:lang w:val="en"/>
        </w:rPr>
        <w:t xml:space="preserve">from the source </w:t>
      </w:r>
      <w:r w:rsidRPr="00C072CD">
        <w:rPr>
          <w:b/>
          <w:lang w:val="en"/>
        </w:rPr>
        <w:t>without</w:t>
      </w:r>
      <w:r w:rsidRPr="001058F4">
        <w:rPr>
          <w:lang w:val="en"/>
        </w:rPr>
        <w:t xml:space="preserve"> quotation marks (“”) </w:t>
      </w:r>
      <w:r>
        <w:rPr>
          <w:lang w:val="en"/>
        </w:rPr>
        <w:t xml:space="preserve">with </w:t>
      </w:r>
      <w:r w:rsidRPr="001058F4">
        <w:rPr>
          <w:lang w:val="en"/>
        </w:rPr>
        <w:t xml:space="preserve">words in the student’s </w:t>
      </w:r>
      <w:r>
        <w:rPr>
          <w:lang w:val="en"/>
        </w:rPr>
        <w:t xml:space="preserve">own </w:t>
      </w:r>
      <w:r w:rsidRPr="001058F4">
        <w:rPr>
          <w:lang w:val="en"/>
        </w:rPr>
        <w:t>sentences</w:t>
      </w:r>
      <w:r>
        <w:rPr>
          <w:lang w:val="en"/>
        </w:rPr>
        <w:t xml:space="preserve"> – </w:t>
      </w:r>
      <w:r w:rsidRPr="001058F4">
        <w:rPr>
          <w:rStyle w:val="Strong"/>
          <w:shd w:val="clear" w:color="auto" w:fill="FFFF00"/>
        </w:rPr>
        <w:t>“half-copy” plagiarism</w:t>
      </w:r>
      <w:r w:rsidRPr="001058F4">
        <w:rPr>
          <w:rStyle w:val="Strong"/>
        </w:rPr>
        <w:t xml:space="preserve"> </w:t>
      </w:r>
      <w:r w:rsidRPr="002576B5">
        <w:rPr>
          <w:rStyle w:val="Strong"/>
          <w:rFonts w:asciiTheme="majorHAnsi" w:hAnsiTheme="majorHAnsi"/>
          <w:shd w:val="clear" w:color="auto" w:fill="00B0F0"/>
        </w:rPr>
        <w:t>TIP</w:t>
      </w:r>
      <w:r w:rsidRPr="00A72B5A">
        <w:rPr>
          <w:b/>
          <w:bCs/>
          <w:lang w:val="en"/>
        </w:rPr>
        <w:t xml:space="preserve">: </w:t>
      </w:r>
      <w:r w:rsidRPr="00A72B5A">
        <w:rPr>
          <w:lang w:val="en"/>
        </w:rPr>
        <w:t>Page</w:t>
      </w:r>
      <w:r w:rsidRPr="00A72B5A">
        <w:rPr>
          <w:b/>
          <w:bCs/>
          <w:lang w:val="en"/>
        </w:rPr>
        <w:t xml:space="preserve"> </w:t>
      </w:r>
      <w:r w:rsidRPr="00A72B5A">
        <w:rPr>
          <w:bCs/>
          <w:lang w:val="en"/>
        </w:rPr>
        <w:t>746</w:t>
      </w:r>
      <w:r w:rsidRPr="001058F4">
        <w:rPr>
          <w:rStyle w:val="Strong"/>
          <w:b w:val="0"/>
        </w:rPr>
        <w:t xml:space="preserve"> from the </w:t>
      </w:r>
      <w:r w:rsidRPr="001058F4">
        <w:rPr>
          <w:rStyle w:val="Strong"/>
          <w:b w:val="0"/>
          <w:i/>
        </w:rPr>
        <w:t>Bedford Handbook</w:t>
      </w:r>
      <w:r>
        <w:rPr>
          <w:rStyle w:val="Strong"/>
          <w:b w:val="0"/>
        </w:rPr>
        <w:t xml:space="preserve"> shows an example and defines “half-copy” plagiarism</w:t>
      </w:r>
      <w:r w:rsidRPr="001058F4">
        <w:rPr>
          <w:rStyle w:val="Strong"/>
          <w:b w:val="0"/>
        </w:rPr>
        <w:t xml:space="preserve"> as </w:t>
      </w:r>
      <w:r w:rsidRPr="001058F4">
        <w:rPr>
          <w:lang w:val="en"/>
        </w:rPr>
        <w:t>“</w:t>
      </w:r>
      <w:r w:rsidRPr="00F613F7">
        <w:rPr>
          <w:rStyle w:val="Strong"/>
          <w:b w:val="0"/>
        </w:rPr>
        <w:t>mixing the author’s phrases with your own without using quotation marks</w:t>
      </w:r>
      <w:r w:rsidRPr="00F613F7">
        <w:rPr>
          <w:rFonts w:eastAsia="Times New Roman" w:cs="Times New Roman"/>
          <w:b/>
          <w:lang w:val="en"/>
        </w:rPr>
        <w:t xml:space="preserve"> or </w:t>
      </w:r>
      <w:r w:rsidRPr="00F613F7">
        <w:rPr>
          <w:rStyle w:val="Strong"/>
          <w:b w:val="0"/>
        </w:rPr>
        <w:t>by plugging your own synonyms into the author’s sentence structure.”</w:t>
      </w:r>
      <w:r w:rsidRPr="00F613F7">
        <w:rPr>
          <w:b/>
          <w:lang w:val="en"/>
        </w:rPr>
        <w:t xml:space="preserve"> </w:t>
      </w:r>
    </w:p>
    <w:p w:rsidR="004F1284" w:rsidRPr="004F1284" w:rsidRDefault="004F1284" w:rsidP="004F1284">
      <w:pPr>
        <w:pStyle w:val="ListParagraph"/>
        <w:numPr>
          <w:ilvl w:val="1"/>
          <w:numId w:val="28"/>
        </w:numPr>
        <w:shd w:val="clear" w:color="auto" w:fill="FBE4D5" w:themeFill="accent2" w:themeFillTint="33"/>
        <w:ind w:left="720"/>
        <w:rPr>
          <w:rFonts w:eastAsia="Times New Roman"/>
          <w:lang w:val="en"/>
        </w:rPr>
      </w:pPr>
      <w:r w:rsidRPr="004F1284">
        <w:rPr>
          <w:b/>
          <w:lang w:val="en"/>
        </w:rPr>
        <w:t>Changed text in a quotation without revealing those changes</w:t>
      </w:r>
      <w:r>
        <w:rPr>
          <w:lang w:val="en"/>
        </w:rPr>
        <w:t xml:space="preserve"> using required punctuation- </w:t>
      </w:r>
      <w:r w:rsidRPr="004F1284">
        <w:rPr>
          <w:b/>
          <w:shd w:val="clear" w:color="auto" w:fill="FFFF00"/>
          <w:lang w:val="en"/>
        </w:rPr>
        <w:t>Reveal changes!</w:t>
      </w:r>
    </w:p>
    <w:p w:rsidR="004F1284" w:rsidRPr="004F1284" w:rsidRDefault="004F1284" w:rsidP="004F1284">
      <w:pPr>
        <w:pStyle w:val="ListParagraph"/>
        <w:numPr>
          <w:ilvl w:val="1"/>
          <w:numId w:val="28"/>
        </w:numPr>
        <w:shd w:val="clear" w:color="auto" w:fill="FBE4D5" w:themeFill="accent2" w:themeFillTint="33"/>
        <w:ind w:left="720"/>
        <w:rPr>
          <w:rFonts w:eastAsia="Times New Roman"/>
          <w:lang w:val="en"/>
        </w:rPr>
      </w:pPr>
      <w:r>
        <w:rPr>
          <w:b/>
          <w:lang w:val="en"/>
        </w:rPr>
        <w:t>Quotations too long and/or too many (% of quotations over 10%) –</w:t>
      </w:r>
      <w:r>
        <w:rPr>
          <w:rFonts w:eastAsia="Times New Roman"/>
          <w:lang w:val="en"/>
        </w:rPr>
        <w:t xml:space="preserve"> </w:t>
      </w:r>
      <w:r w:rsidRPr="004F1284">
        <w:rPr>
          <w:rFonts w:eastAsia="Times New Roman"/>
          <w:b/>
          <w:lang w:val="en"/>
        </w:rPr>
        <w:t>Use 2-5 word quotations.</w:t>
      </w:r>
    </w:p>
    <w:p w:rsidR="0056304C" w:rsidRPr="001058F4" w:rsidRDefault="0056304C" w:rsidP="00791871">
      <w:pPr>
        <w:pStyle w:val="Heading3"/>
        <w:numPr>
          <w:ilvl w:val="0"/>
          <w:numId w:val="21"/>
        </w:numPr>
        <w:rPr>
          <w:rFonts w:asciiTheme="minorHAnsi" w:eastAsia="Times New Roman" w:hAnsiTheme="minorHAnsi"/>
          <w:lang w:val="en"/>
        </w:rPr>
      </w:pPr>
      <w:bookmarkStart w:id="5" w:name="_Toc7975033"/>
      <w:bookmarkStart w:id="6" w:name="_Toc83615198"/>
      <w:r w:rsidRPr="00D30CDB">
        <w:rPr>
          <w:rStyle w:val="Strong"/>
        </w:rPr>
        <w:t xml:space="preserve">HOW </w:t>
      </w:r>
      <w:r w:rsidR="00791871" w:rsidRPr="00791871">
        <w:rPr>
          <w:rStyle w:val="Strong"/>
        </w:rPr>
        <w:t xml:space="preserve">to Post </w:t>
      </w:r>
      <w:r w:rsidRPr="00D30CDB">
        <w:rPr>
          <w:rStyle w:val="Strong"/>
        </w:rPr>
        <w:t>from Entering the Subject to Entering the Feedback</w:t>
      </w:r>
      <w:bookmarkEnd w:id="5"/>
      <w:r w:rsidRPr="001058F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B7368D">
        <w:rPr>
          <w:b/>
        </w:rPr>
        <w:t>(</w:t>
      </w:r>
      <w:r w:rsidRPr="00B7368D">
        <w:rPr>
          <w:b/>
          <w:shd w:val="clear" w:color="auto" w:fill="FFC000"/>
        </w:rPr>
        <w:t>CAUTION</w:t>
      </w:r>
      <w:r w:rsidRPr="00B7368D">
        <w:rPr>
          <w:b/>
        </w:rPr>
        <w:t>: Grade Issue</w:t>
      </w:r>
      <w:r w:rsidRPr="00263412">
        <w:rPr>
          <w:rFonts w:eastAsiaTheme="minorHAnsi" w:cstheme="minorBidi"/>
          <w:b/>
          <w:bCs/>
          <w:color w:val="auto"/>
          <w:sz w:val="22"/>
          <w:szCs w:val="22"/>
        </w:rPr>
        <w:t>)</w:t>
      </w:r>
      <w:bookmarkEnd w:id="6"/>
    </w:p>
    <w:p w:rsidR="0056304C" w:rsidRPr="0056304C" w:rsidRDefault="002174FC" w:rsidP="0056304C">
      <w:pPr>
        <w:rPr>
          <w:lang w:val="en"/>
        </w:rPr>
      </w:pPr>
      <w:r>
        <w:rPr>
          <w:lang w:val="en"/>
        </w:rPr>
        <w:t>Use this page with the prior page. It covers WHAT to Post</w:t>
      </w:r>
      <w:r w:rsidR="0056304C" w:rsidRPr="0056304C">
        <w:rPr>
          <w:lang w:val="en"/>
        </w:rPr>
        <w:t>.</w:t>
      </w:r>
      <w:r w:rsidR="0056304C">
        <w:rPr>
          <w:lang w:val="en"/>
        </w:rPr>
        <w:t xml:space="preserve">  </w:t>
      </w:r>
      <w:r w:rsidR="0056304C">
        <w:rPr>
          <w:b/>
          <w:highlight w:val="cyan"/>
        </w:rPr>
        <w:t xml:space="preserve">TIP: </w:t>
      </w:r>
      <w:r w:rsidR="0056304C" w:rsidRPr="001058F4">
        <w:t xml:space="preserve">Keep these directions </w:t>
      </w:r>
      <w:r w:rsidR="0056304C" w:rsidRPr="001058F4">
        <w:rPr>
          <w:rStyle w:val="Strong"/>
        </w:rPr>
        <w:t>open</w:t>
      </w:r>
      <w:r w:rsidR="0056304C" w:rsidRPr="001058F4">
        <w:t xml:space="preserve"> when you do the tasks.</w:t>
      </w:r>
      <w:r w:rsidR="0056304C">
        <w:t xml:space="preserve"> </w:t>
      </w:r>
      <w:r w:rsidR="0056304C">
        <w:rPr>
          <w:b/>
          <w:shd w:val="clear" w:color="auto" w:fill="FFC000"/>
        </w:rPr>
        <w:t>CAUTION:</w:t>
      </w:r>
      <w:r w:rsidR="0056304C" w:rsidRPr="00A864C7">
        <w:t xml:space="preserve"> </w:t>
      </w:r>
      <w:r w:rsidR="0056304C">
        <w:t>All of these actions are part of the grade.</w:t>
      </w: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0"/>
        <w:gridCol w:w="9605"/>
      </w:tblGrid>
      <w:tr w:rsidR="0056304C" w:rsidRPr="001058F4" w:rsidTr="00C044E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4C" w:rsidRPr="001058F4" w:rsidRDefault="0056304C" w:rsidP="00C044E8">
            <w:r w:rsidRPr="001058F4">
              <w:rPr>
                <w:b/>
              </w:rPr>
              <w:t>Subject Line</w:t>
            </w:r>
            <w:r w:rsidRPr="001058F4">
              <w:t xml:space="preserve"> of Your Post- </w:t>
            </w:r>
            <w:r w:rsidRPr="001058F4">
              <w:rPr>
                <w:b/>
                <w:highlight w:val="cyan"/>
              </w:rPr>
              <w:t>This is part of the grade.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4C" w:rsidRDefault="0056304C" w:rsidP="00C044E8">
            <w:pPr>
              <w:pStyle w:val="ListParagraph"/>
              <w:numPr>
                <w:ilvl w:val="0"/>
                <w:numId w:val="7"/>
              </w:numPr>
            </w:pPr>
            <w:r w:rsidRPr="001058F4">
              <w:t>Click on the paper posted by a student. (Choose 1 that has not been reviewed or a least has only 1 review.)</w:t>
            </w:r>
          </w:p>
          <w:p w:rsidR="00FF77F4" w:rsidRPr="001058F4" w:rsidRDefault="00FF77F4" w:rsidP="00FF77F4">
            <w:pPr>
              <w:pStyle w:val="ListParagraph"/>
              <w:ind w:left="360"/>
            </w:pPr>
          </w:p>
          <w:p w:rsidR="00FF77F4" w:rsidRDefault="0056304C" w:rsidP="00FF77F4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shd w:val="clear" w:color="auto" w:fill="FFC000"/>
              </w:rPr>
              <w:t>CAUTION:</w:t>
            </w:r>
            <w:r w:rsidRPr="00A864C7">
              <w:t xml:space="preserve"> </w:t>
            </w:r>
            <w:r w:rsidRPr="005A3B36">
              <w:t xml:space="preserve">Click </w:t>
            </w:r>
            <w:r w:rsidRPr="005A3B36">
              <w:rPr>
                <w:rStyle w:val="Strong"/>
              </w:rPr>
              <w:t>Quote</w:t>
            </w:r>
            <w:r w:rsidRPr="005A3B36">
              <w:t xml:space="preserve"> to</w:t>
            </w:r>
            <w:r w:rsidRPr="001058F4">
              <w:t xml:space="preserve"> create a reply that has the student’s project </w:t>
            </w:r>
            <w:r w:rsidRPr="00A864C7">
              <w:rPr>
                <w:rStyle w:val="Strong"/>
                <w:sz w:val="24"/>
                <w:szCs w:val="24"/>
              </w:rPr>
              <w:t>in</w:t>
            </w:r>
            <w:r w:rsidRPr="001058F4">
              <w:t xml:space="preserve"> the message area.</w:t>
            </w:r>
            <w:r w:rsidRPr="001058F4">
              <w:br/>
            </w:r>
            <w:r>
              <w:rPr>
                <w:b/>
                <w:highlight w:val="cyan"/>
              </w:rPr>
              <w:t>TIP</w:t>
            </w:r>
            <w:r w:rsidRPr="001058F4">
              <w:rPr>
                <w:b/>
                <w:highlight w:val="cyan"/>
              </w:rPr>
              <w:t>:</w:t>
            </w:r>
            <w:r w:rsidRPr="001058F4">
              <w:t xml:space="preserve"> On the left you see a Reply button (ignore it) and</w:t>
            </w:r>
            <w:r>
              <w:t>,</w:t>
            </w:r>
            <w:r w:rsidRPr="001058F4">
              <w:t xml:space="preserve"> then </w:t>
            </w:r>
            <w:r>
              <w:t xml:space="preserve">to the right of it, </w:t>
            </w:r>
            <w:r w:rsidRPr="001058F4">
              <w:t xml:space="preserve">a Quote button. </w:t>
            </w:r>
            <w:r w:rsidRPr="001058F4">
              <w:br/>
              <w:t xml:space="preserve">Click the </w:t>
            </w:r>
            <w:r w:rsidRPr="001058F4">
              <w:rPr>
                <w:rStyle w:val="Strong"/>
              </w:rPr>
              <w:t xml:space="preserve">Quote </w:t>
            </w:r>
            <w:r w:rsidRPr="001058F4">
              <w:t xml:space="preserve">button. </w:t>
            </w:r>
          </w:p>
          <w:p w:rsidR="00FF77F4" w:rsidRDefault="00FF77F4" w:rsidP="00FF77F4">
            <w:pPr>
              <w:pStyle w:val="ListParagraph"/>
            </w:pPr>
          </w:p>
          <w:p w:rsidR="0056304C" w:rsidRPr="001058F4" w:rsidRDefault="0056304C" w:rsidP="00C044E8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shd w:val="clear" w:color="auto" w:fill="FFC000"/>
              </w:rPr>
              <w:t xml:space="preserve">CAUTION: </w:t>
            </w:r>
            <w:r w:rsidRPr="005A3B36">
              <w:rPr>
                <w:rStyle w:val="Strong"/>
              </w:rPr>
              <w:t>Change</w:t>
            </w:r>
            <w:r w:rsidRPr="005A3B36">
              <w:t xml:space="preserve"> </w:t>
            </w:r>
            <w:r w:rsidRPr="001058F4">
              <w:t xml:space="preserve">the </w:t>
            </w:r>
            <w:r w:rsidRPr="001058F4">
              <w:rPr>
                <w:b/>
              </w:rPr>
              <w:t>Subject Line</w:t>
            </w:r>
            <w:r w:rsidRPr="001058F4">
              <w:t xml:space="preserve"> to this:</w:t>
            </w:r>
            <w:r w:rsidRPr="001058F4">
              <w:br/>
            </w:r>
            <w:r w:rsidRPr="001058F4">
              <w:rPr>
                <w:i/>
              </w:rPr>
              <w:t xml:space="preserve">Your Name – </w:t>
            </w:r>
            <w:r w:rsidRPr="001058F4">
              <w:t>My Feedback to Help Your Content and Evidence</w:t>
            </w:r>
          </w:p>
          <w:p w:rsidR="0056304C" w:rsidRPr="001058F4" w:rsidRDefault="0056304C" w:rsidP="00FF77F4">
            <w:pPr>
              <w:ind w:left="360"/>
            </w:pPr>
            <w:r w:rsidRPr="001058F4">
              <w:rPr>
                <w:b/>
              </w:rPr>
              <w:t>Example:</w:t>
            </w:r>
            <w:r w:rsidRPr="001058F4">
              <w:t xml:space="preserve"> if your name is </w:t>
            </w:r>
            <w:r w:rsidR="009964F4">
              <w:t>C.J. Bibus</w:t>
            </w:r>
            <w:r w:rsidRPr="001058F4">
              <w:t xml:space="preserve">, your </w:t>
            </w:r>
            <w:r w:rsidRPr="001058F4">
              <w:rPr>
                <w:b/>
              </w:rPr>
              <w:t>Subject Line</w:t>
            </w:r>
            <w:r w:rsidRPr="001058F4">
              <w:t xml:space="preserve"> is </w:t>
            </w:r>
            <w:r w:rsidRPr="001058F4">
              <w:br/>
            </w:r>
            <w:r w:rsidR="009964F4">
              <w:t>C.J. Bibus</w:t>
            </w:r>
            <w:r w:rsidR="009964F4" w:rsidRPr="001058F4">
              <w:rPr>
                <w:i/>
              </w:rPr>
              <w:t xml:space="preserve"> </w:t>
            </w:r>
            <w:r w:rsidRPr="001058F4">
              <w:rPr>
                <w:i/>
              </w:rPr>
              <w:t xml:space="preserve">– </w:t>
            </w:r>
            <w:r w:rsidRPr="001058F4">
              <w:t>My Feedback to Help Your Content and Evidence</w:t>
            </w:r>
          </w:p>
          <w:p w:rsidR="00FF77F4" w:rsidRDefault="0056304C" w:rsidP="00FF77F4">
            <w:pPr>
              <w:ind w:left="360"/>
            </w:pPr>
            <w:r>
              <w:rPr>
                <w:b/>
                <w:highlight w:val="cyan"/>
              </w:rPr>
              <w:t xml:space="preserve">TIP: </w:t>
            </w:r>
            <w:r w:rsidRPr="001058F4">
              <w:t xml:space="preserve">the </w:t>
            </w:r>
            <w:r w:rsidRPr="001058F4">
              <w:rPr>
                <w:rStyle w:val="Strong"/>
              </w:rPr>
              <w:t>purpose</w:t>
            </w:r>
            <w:r w:rsidRPr="001058F4">
              <w:t xml:space="preserve"> of that subject line is help you focus on what matters for your grade and </w:t>
            </w:r>
            <w:r>
              <w:t>to</w:t>
            </w:r>
            <w:r w:rsidRPr="001058F4">
              <w:t xml:space="preserve"> </w:t>
            </w:r>
            <w:r w:rsidRPr="001058F4">
              <w:rPr>
                <w:rStyle w:val="Strong"/>
              </w:rPr>
              <w:t>remember to be kind</w:t>
            </w:r>
            <w:r>
              <w:t>.</w:t>
            </w:r>
            <w:r w:rsidRPr="001058F4">
              <w:t xml:space="preserve"> </w:t>
            </w:r>
          </w:p>
          <w:p w:rsidR="0056304C" w:rsidRPr="001058F4" w:rsidRDefault="0056304C" w:rsidP="00FF77F4">
            <w:pPr>
              <w:ind w:left="360"/>
            </w:pPr>
            <w:r>
              <w:rPr>
                <w:b/>
                <w:shd w:val="clear" w:color="auto" w:fill="FFC000"/>
              </w:rPr>
              <w:t>CAUTION:</w:t>
            </w:r>
            <w:r w:rsidRPr="001058F4">
              <w:t xml:space="preserve"> Your feedback is:</w:t>
            </w:r>
          </w:p>
          <w:p w:rsidR="0056304C" w:rsidRPr="001058F4" w:rsidRDefault="0056304C" w:rsidP="00C044E8">
            <w:pPr>
              <w:pStyle w:val="ListParagraph"/>
              <w:numPr>
                <w:ilvl w:val="0"/>
                <w:numId w:val="26"/>
              </w:numPr>
            </w:pPr>
            <w:r w:rsidRPr="001058F4">
              <w:t>about plagiarism-checking and fact-checki</w:t>
            </w:r>
            <w:r>
              <w:t>ng</w:t>
            </w:r>
            <w:r w:rsidRPr="001058F4">
              <w:t xml:space="preserve"> content and evidence</w:t>
            </w:r>
            <w:r>
              <w:t xml:space="preserve"> </w:t>
            </w:r>
          </w:p>
          <w:p w:rsidR="0056304C" w:rsidRDefault="0056304C" w:rsidP="00C044E8">
            <w:pPr>
              <w:pStyle w:val="ListParagraph"/>
              <w:numPr>
                <w:ilvl w:val="0"/>
                <w:numId w:val="26"/>
              </w:numPr>
            </w:pPr>
            <w:r w:rsidRPr="001058F4">
              <w:rPr>
                <w:rStyle w:val="Strong"/>
              </w:rPr>
              <w:t xml:space="preserve">not </w:t>
            </w:r>
            <w:r w:rsidRPr="001058F4">
              <w:t xml:space="preserve">about grammar or punctuation or </w:t>
            </w:r>
            <w:r w:rsidRPr="001058F4">
              <w:rPr>
                <w:rStyle w:val="Strong"/>
              </w:rPr>
              <w:t>your</w:t>
            </w:r>
            <w:r w:rsidRPr="001058F4">
              <w:t xml:space="preserve"> view of good writing </w:t>
            </w:r>
          </w:p>
          <w:p w:rsidR="00FF77F4" w:rsidRPr="001058F4" w:rsidRDefault="00FF77F4" w:rsidP="00FF77F4"/>
        </w:tc>
      </w:tr>
      <w:tr w:rsidR="0056304C" w:rsidRPr="001058F4" w:rsidTr="00C044E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Default="0056304C" w:rsidP="00C044E8">
            <w:pPr>
              <w:rPr>
                <w:b/>
              </w:rPr>
            </w:pPr>
            <w:r w:rsidRPr="001058F4">
              <w:rPr>
                <w:b/>
              </w:rPr>
              <w:t xml:space="preserve">How to show the student </w:t>
            </w:r>
            <w:r>
              <w:rPr>
                <w:b/>
              </w:rPr>
              <w:t>clearly</w:t>
            </w:r>
          </w:p>
          <w:p w:rsidR="009964F4" w:rsidRPr="001058F4" w:rsidRDefault="009964F4" w:rsidP="00C044E8">
            <w:pPr>
              <w:rPr>
                <w:b/>
              </w:rPr>
            </w:pPr>
            <w:r w:rsidRPr="001058F4">
              <w:rPr>
                <w:b/>
                <w:highlight w:val="cyan"/>
              </w:rPr>
              <w:t>This is part of the grade.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Pr="001058F4" w:rsidRDefault="0056304C" w:rsidP="00FF77F4">
            <w:pPr>
              <w:pStyle w:val="ListParagraph"/>
              <w:numPr>
                <w:ilvl w:val="0"/>
                <w:numId w:val="48"/>
              </w:numPr>
            </w:pPr>
            <w:r w:rsidRPr="001058F4">
              <w:t xml:space="preserve">In the student’s paper, insert your feedback at the </w:t>
            </w:r>
            <w:r w:rsidRPr="001058F4">
              <w:rPr>
                <w:b/>
              </w:rPr>
              <w:t>spot</w:t>
            </w:r>
            <w:r w:rsidRPr="001058F4">
              <w:t xml:space="preserve"> whe</w:t>
            </w:r>
            <w:r>
              <w:t>re you want to give feedback by</w:t>
            </w:r>
            <w:r w:rsidRPr="001058F4">
              <w:t xml:space="preserve">: </w:t>
            </w:r>
          </w:p>
          <w:p w:rsidR="0056304C" w:rsidRPr="001058F4" w:rsidRDefault="0056304C" w:rsidP="00C044E8">
            <w:pPr>
              <w:pStyle w:val="ListParagraph"/>
              <w:numPr>
                <w:ilvl w:val="0"/>
                <w:numId w:val="8"/>
              </w:numPr>
            </w:pPr>
            <w:r>
              <w:t>Making</w:t>
            </w:r>
            <w:r w:rsidRPr="001058F4">
              <w:t xml:space="preserve"> a </w:t>
            </w:r>
            <w:r w:rsidRPr="001058F4">
              <w:rPr>
                <w:rStyle w:val="Strong"/>
              </w:rPr>
              <w:t>blank line</w:t>
            </w:r>
            <w:r w:rsidRPr="001058F4">
              <w:t xml:space="preserve"> by pressing </w:t>
            </w:r>
            <w:r w:rsidRPr="001058F4">
              <w:rPr>
                <w:rStyle w:val="Strong"/>
                <w:b w:val="0"/>
              </w:rPr>
              <w:t>Enter</w:t>
            </w:r>
            <w:r w:rsidRPr="001058F4">
              <w:rPr>
                <w:rStyle w:val="Strong"/>
              </w:rPr>
              <w:t xml:space="preserve"> two </w:t>
            </w:r>
            <w:r w:rsidRPr="001058F4">
              <w:rPr>
                <w:b/>
                <w:bCs/>
              </w:rPr>
              <w:t>times</w:t>
            </w:r>
            <w:r w:rsidRPr="001058F4">
              <w:t xml:space="preserve"> and move </w:t>
            </w:r>
            <w:r w:rsidRPr="001058F4">
              <w:rPr>
                <w:rStyle w:val="Strong"/>
              </w:rPr>
              <w:t>down to that 2nd</w:t>
            </w:r>
            <w:r w:rsidRPr="001058F4">
              <w:t xml:space="preserve"> line.</w:t>
            </w:r>
          </w:p>
          <w:p w:rsidR="0056304C" w:rsidRDefault="0056304C" w:rsidP="00C044E8">
            <w:pPr>
              <w:pStyle w:val="ListParagraph"/>
              <w:numPr>
                <w:ilvl w:val="0"/>
                <w:numId w:val="8"/>
              </w:numPr>
            </w:pPr>
            <w:r w:rsidRPr="001058F4">
              <w:t>Typ</w:t>
            </w:r>
            <w:r>
              <w:t>ing</w:t>
            </w:r>
            <w:r w:rsidRPr="001058F4">
              <w:t xml:space="preserve"> an opening square bracket</w:t>
            </w:r>
            <w:r w:rsidRPr="001058F4">
              <w:rPr>
                <w:rStyle w:val="Strong"/>
              </w:rPr>
              <w:t xml:space="preserve"> </w:t>
            </w:r>
            <w:r w:rsidRPr="005A3B36">
              <w:rPr>
                <w:bCs/>
              </w:rPr>
              <w:t>[</w:t>
            </w:r>
            <w:r w:rsidRPr="005A3B36">
              <w:t xml:space="preserve"> </w:t>
            </w:r>
            <w:r w:rsidRPr="001058F4">
              <w:br/>
              <w:t>and then your feedback</w:t>
            </w:r>
            <w:r>
              <w:t xml:space="preserve"> </w:t>
            </w:r>
            <w:r w:rsidRPr="001058F4">
              <w:br/>
              <w:t>and then a closing square bracket</w:t>
            </w:r>
            <w:r w:rsidRPr="001058F4">
              <w:rPr>
                <w:rStyle w:val="Strong"/>
              </w:rPr>
              <w:t xml:space="preserve"> </w:t>
            </w:r>
            <w:r w:rsidRPr="005A3B36">
              <w:rPr>
                <w:rStyle w:val="Strong"/>
                <w:b w:val="0"/>
                <w:bCs w:val="0"/>
              </w:rPr>
              <w:t>]</w:t>
            </w:r>
            <w:r>
              <w:rPr>
                <w:rStyle w:val="Strong"/>
              </w:rPr>
              <w:t xml:space="preserve"> </w:t>
            </w:r>
            <w:r w:rsidRPr="00A864C7">
              <w:t>&lt;</w:t>
            </w:r>
            <w:r>
              <w:t xml:space="preserve"> with the bracket enlarged so you can recognize it</w:t>
            </w:r>
          </w:p>
          <w:p w:rsidR="00FF77F4" w:rsidRPr="001058F4" w:rsidRDefault="00FF77F4" w:rsidP="00FF77F4">
            <w:pPr>
              <w:pStyle w:val="ListParagraph"/>
            </w:pPr>
          </w:p>
          <w:p w:rsidR="0056304C" w:rsidRDefault="0056304C" w:rsidP="00FF77F4">
            <w:pPr>
              <w:pStyle w:val="ListParagraph"/>
              <w:numPr>
                <w:ilvl w:val="0"/>
                <w:numId w:val="48"/>
              </w:numPr>
            </w:pPr>
            <w:r w:rsidRPr="001058F4">
              <w:t>Make another blank line by pressing Enter</w:t>
            </w:r>
            <w:r w:rsidRPr="001058F4">
              <w:rPr>
                <w:rStyle w:val="Strong"/>
              </w:rPr>
              <w:t xml:space="preserve"> two</w:t>
            </w:r>
            <w:r w:rsidRPr="001058F4">
              <w:t xml:space="preserve"> times. </w:t>
            </w:r>
            <w:r>
              <w:rPr>
                <w:b/>
                <w:highlight w:val="cyan"/>
              </w:rPr>
              <w:t xml:space="preserve">TIP: </w:t>
            </w:r>
            <w:r w:rsidRPr="001058F4">
              <w:t>This to make sure the correction is separate.</w:t>
            </w:r>
          </w:p>
          <w:p w:rsidR="00FF77F4" w:rsidRPr="001058F4" w:rsidRDefault="00FF77F4" w:rsidP="00FF77F4">
            <w:pPr>
              <w:pStyle w:val="ListParagraph"/>
              <w:ind w:left="360"/>
            </w:pPr>
          </w:p>
        </w:tc>
      </w:tr>
      <w:tr w:rsidR="0056304C" w:rsidRPr="001058F4" w:rsidTr="009964F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304C" w:rsidRPr="001058F4" w:rsidRDefault="00FF77F4" w:rsidP="00FF77F4">
            <w:pPr>
              <w:rPr>
                <w:b/>
              </w:rPr>
            </w:pPr>
            <w:r>
              <w:rPr>
                <w:b/>
              </w:rPr>
              <w:t>If you do the above, it looks like this</w:t>
            </w:r>
            <w:r w:rsidRPr="00FF77F4">
              <w:rPr>
                <w:b/>
                <w:shd w:val="clear" w:color="auto" w:fill="FFFF00"/>
              </w:rPr>
              <w:t>&gt;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Default="0056304C" w:rsidP="00C044E8">
            <w:pPr>
              <w:pStyle w:val="ListParagraph"/>
              <w:ind w:left="0"/>
            </w:pPr>
            <w:r w:rsidRPr="001058F4">
              <w:t xml:space="preserve">If your colleague in the class cited page 30 for a statement, but you found that fact on 29, you could write just below the citation for page 30 </w:t>
            </w:r>
          </w:p>
          <w:p w:rsidR="0056304C" w:rsidRPr="001058F4" w:rsidRDefault="0056304C" w:rsidP="00C044E8">
            <w:pPr>
              <w:pStyle w:val="ListParagraph"/>
              <w:ind w:left="0"/>
            </w:pPr>
          </w:p>
          <w:p w:rsidR="0056304C" w:rsidRPr="00FF77F4" w:rsidRDefault="0056304C" w:rsidP="00C044E8">
            <w:pPr>
              <w:pStyle w:val="ListParagraph"/>
              <w:ind w:left="0"/>
              <w:rPr>
                <w:b/>
              </w:rPr>
            </w:pPr>
            <w:r w:rsidRPr="00FF77F4">
              <w:rPr>
                <w:b/>
              </w:rPr>
              <w:t>[Page should be 29.]</w:t>
            </w:r>
          </w:p>
          <w:p w:rsidR="0056304C" w:rsidRDefault="0056304C" w:rsidP="00C044E8">
            <w:r w:rsidRPr="001058F4">
              <w:t xml:space="preserve">Notice your spacing under your comment in [ ]. Your colleague’s next words from the paper are here. </w:t>
            </w:r>
          </w:p>
          <w:p w:rsidR="009964F4" w:rsidRPr="001058F4" w:rsidRDefault="009964F4" w:rsidP="00C044E8"/>
        </w:tc>
      </w:tr>
    </w:tbl>
    <w:p w:rsidR="0056304C" w:rsidRPr="001058F4" w:rsidRDefault="0056304C" w:rsidP="0056304C">
      <w:pPr>
        <w:pStyle w:val="ListParagraph"/>
        <w:rPr>
          <w:sz w:val="4"/>
          <w:szCs w:val="4"/>
        </w:rPr>
      </w:pPr>
    </w:p>
    <w:p w:rsidR="0056304C" w:rsidRPr="001058F4" w:rsidRDefault="0056304C" w:rsidP="0056304C">
      <w:pPr>
        <w:pStyle w:val="Heading5"/>
      </w:pPr>
      <w:r w:rsidRPr="001058F4">
        <w:t>Examples of Errors That Students Frequently Need to Point Out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165"/>
        <w:gridCol w:w="9630"/>
      </w:tblGrid>
      <w:tr w:rsidR="0056304C" w:rsidRPr="001058F4" w:rsidTr="00C044E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Pr="001058F4" w:rsidRDefault="0056304C" w:rsidP="00C044E8">
            <w:pPr>
              <w:pStyle w:val="ListParagraph"/>
              <w:ind w:left="0"/>
              <w:rPr>
                <w:b/>
              </w:rPr>
            </w:pPr>
            <w:r w:rsidRPr="001058F4">
              <w:rPr>
                <w:b/>
              </w:rPr>
              <w:t>If the Subject is Incorrect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4C" w:rsidRDefault="0056304C" w:rsidP="00C044E8">
            <w:pPr>
              <w:pStyle w:val="ListParagraph"/>
              <w:ind w:left="0"/>
            </w:pPr>
            <w:r w:rsidRPr="001058F4">
              <w:t xml:space="preserve">If your colleague in the class did not do the required change to the Subject line, you could write at the </w:t>
            </w:r>
            <w:r w:rsidRPr="001058F4">
              <w:rPr>
                <w:rStyle w:val="Strong"/>
              </w:rPr>
              <w:t>top</w:t>
            </w:r>
            <w:r w:rsidRPr="001058F4">
              <w:t xml:space="preserve"> of the message box</w:t>
            </w:r>
          </w:p>
          <w:p w:rsidR="00B97D3B" w:rsidRPr="001058F4" w:rsidRDefault="00B97D3B" w:rsidP="00C044E8">
            <w:pPr>
              <w:pStyle w:val="ListParagraph"/>
              <w:ind w:left="0"/>
            </w:pPr>
          </w:p>
          <w:p w:rsidR="0056304C" w:rsidRDefault="0056304C" w:rsidP="00C044E8">
            <w:pPr>
              <w:pStyle w:val="ListParagraph"/>
              <w:ind w:left="0"/>
              <w:rPr>
                <w:b/>
              </w:rPr>
            </w:pPr>
            <w:r w:rsidRPr="00FF77F4">
              <w:rPr>
                <w:b/>
              </w:rPr>
              <w:t>[Your Subject is incorrect.}</w:t>
            </w:r>
          </w:p>
          <w:p w:rsidR="00B97D3B" w:rsidRPr="00FF77F4" w:rsidRDefault="00B97D3B" w:rsidP="00C044E8">
            <w:pPr>
              <w:pStyle w:val="ListParagraph"/>
              <w:ind w:left="0"/>
              <w:rPr>
                <w:b/>
              </w:rPr>
            </w:pPr>
          </w:p>
        </w:tc>
      </w:tr>
      <w:tr w:rsidR="0056304C" w:rsidRPr="001058F4" w:rsidTr="00C044E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Pr="001058F4" w:rsidRDefault="0056304C" w:rsidP="00C044E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If a page number is incorrect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Default="0056304C" w:rsidP="00C044E8">
            <w:pPr>
              <w:pStyle w:val="ListParagraph"/>
              <w:ind w:left="0"/>
            </w:pPr>
            <w:r w:rsidRPr="001058F4">
              <w:t>If your coll</w:t>
            </w:r>
            <w:r>
              <w:t>eague in the class cited page 611</w:t>
            </w:r>
            <w:r w:rsidRPr="001058F4">
              <w:t xml:space="preserve"> for a statement, but you found that fact on </w:t>
            </w:r>
            <w:r>
              <w:t>311</w:t>
            </w:r>
            <w:r w:rsidRPr="001058F4">
              <w:t>, you could write j</w:t>
            </w:r>
            <w:r>
              <w:t>ust below the citation for page</w:t>
            </w:r>
            <w:r w:rsidRPr="001058F4">
              <w:t>.</w:t>
            </w:r>
          </w:p>
          <w:p w:rsidR="00B97D3B" w:rsidRPr="001058F4" w:rsidRDefault="00B97D3B" w:rsidP="00C044E8">
            <w:pPr>
              <w:pStyle w:val="ListParagraph"/>
              <w:ind w:left="0"/>
            </w:pPr>
          </w:p>
          <w:p w:rsidR="0056304C" w:rsidRPr="00FF77F4" w:rsidRDefault="0056304C" w:rsidP="00C044E8">
            <w:pPr>
              <w:pStyle w:val="ListParagraph"/>
              <w:ind w:left="0"/>
              <w:rPr>
                <w:b/>
              </w:rPr>
            </w:pPr>
            <w:r w:rsidRPr="00FF77F4">
              <w:rPr>
                <w:b/>
              </w:rPr>
              <w:t>[Page should be 311.]</w:t>
            </w:r>
          </w:p>
        </w:tc>
      </w:tr>
      <w:tr w:rsidR="0056304C" w:rsidRPr="001058F4" w:rsidTr="00C044E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Pr="001058F4" w:rsidRDefault="0056304C" w:rsidP="00C044E8">
            <w:pPr>
              <w:pStyle w:val="ListParagraph"/>
              <w:ind w:left="0"/>
              <w:rPr>
                <w:b/>
              </w:rPr>
            </w:pPr>
            <w:r w:rsidRPr="001058F4">
              <w:rPr>
                <w:b/>
              </w:rPr>
              <w:t xml:space="preserve">If words are “Half-Copy” Plagiarism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C" w:rsidRPr="001058F4" w:rsidRDefault="0056304C" w:rsidP="00C044E8">
            <w:pPr>
              <w:pStyle w:val="ListParagraph"/>
              <w:ind w:left="0"/>
            </w:pPr>
            <w:r w:rsidRPr="001058F4">
              <w:t xml:space="preserve">If your colleague in the class used many words from a source without correctly using “ “, you may </w:t>
            </w:r>
            <w:r>
              <w:t>do this</w:t>
            </w:r>
            <w:r w:rsidRPr="001058F4">
              <w:t>:</w:t>
            </w:r>
          </w:p>
          <w:p w:rsidR="0056304C" w:rsidRPr="001058F4" w:rsidRDefault="0056304C" w:rsidP="00C044E8">
            <w:pPr>
              <w:pStyle w:val="ListParagraph"/>
              <w:numPr>
                <w:ilvl w:val="0"/>
                <w:numId w:val="25"/>
              </w:numPr>
            </w:pPr>
            <w:r w:rsidRPr="001058F4">
              <w:t>Press Enter two times.</w:t>
            </w:r>
          </w:p>
          <w:p w:rsidR="0056304C" w:rsidRPr="001058F4" w:rsidRDefault="0056304C" w:rsidP="00C044E8">
            <w:pPr>
              <w:pStyle w:val="ListParagraph"/>
              <w:numPr>
                <w:ilvl w:val="0"/>
                <w:numId w:val="25"/>
              </w:numPr>
            </w:pPr>
            <w:r w:rsidRPr="001058F4">
              <w:t>Copy at that spot the sentence that is heavily “half-copy” plagiarized.</w:t>
            </w:r>
          </w:p>
          <w:p w:rsidR="0056304C" w:rsidRPr="001058F4" w:rsidRDefault="0056304C" w:rsidP="00C044E8">
            <w:pPr>
              <w:pStyle w:val="ListParagraph"/>
              <w:numPr>
                <w:ilvl w:val="0"/>
                <w:numId w:val="25"/>
              </w:numPr>
            </w:pPr>
            <w:r w:rsidRPr="001058F4">
              <w:t>Looking carefully at the source and the copied sentence that your colleague wrote, highlight the words that are exactly like the source. (See the example below.)</w:t>
            </w:r>
          </w:p>
          <w:p w:rsidR="0056304C" w:rsidRPr="001058F4" w:rsidRDefault="0056304C" w:rsidP="00C044E8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1058F4">
              <w:t xml:space="preserve">Below the copied sentence, write </w:t>
            </w:r>
            <w:r w:rsidRPr="00D06683">
              <w:rPr>
                <w:rStyle w:val="Strong"/>
              </w:rPr>
              <w:t xml:space="preserve">[ </w:t>
            </w:r>
            <w:r w:rsidRPr="00AB5301">
              <w:rPr>
                <w:rFonts w:eastAsia="Times New Roman" w:cs="Arial"/>
                <w:bCs/>
                <w:color w:val="111111"/>
                <w:sz w:val="20"/>
                <w:szCs w:val="20"/>
                <w:shd w:val="clear" w:color="auto" w:fill="FFD966" w:themeFill="accent4" w:themeFillTint="99"/>
              </w:rPr>
              <w:t>light orange</w:t>
            </w:r>
            <w:r w:rsidRPr="00D06683">
              <w:rPr>
                <w:rStyle w:val="Strong"/>
              </w:rPr>
              <w:t xml:space="preserve"> indicates “half-copy” plagiarized]</w:t>
            </w:r>
          </w:p>
          <w:p w:rsidR="0056304C" w:rsidRPr="001058F4" w:rsidRDefault="0056304C" w:rsidP="00C044E8">
            <w:pPr>
              <w:pStyle w:val="ListParagraph"/>
              <w:ind w:left="0"/>
              <w:rPr>
                <w:rFonts w:eastAsia="Times New Roman" w:cs="Arial"/>
                <w:color w:val="111111"/>
                <w:sz w:val="20"/>
                <w:szCs w:val="20"/>
              </w:rPr>
            </w:pPr>
          </w:p>
          <w:p w:rsidR="0056304C" w:rsidRPr="002174FC" w:rsidRDefault="0056304C" w:rsidP="00C044E8">
            <w:pPr>
              <w:pStyle w:val="ListParagraph"/>
              <w:ind w:left="0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>Before 1660 a man named Anthony Johnson arrived in Virginia. He came from Africa in 1621 and went to work at a Tobacco Plantation. Records state that it wasn’t clear if he was a slave or indentured</w:t>
            </w:r>
          </w:p>
          <w:p w:rsidR="0056304C" w:rsidRPr="002174FC" w:rsidRDefault="0056304C" w:rsidP="00C044E8">
            <w:pPr>
              <w:spacing w:after="240" w:line="240" w:lineRule="auto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 xml:space="preserve">Before 1660 a man named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Anthony Johnson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 xml:space="preserve">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arrived in Virginia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 xml:space="preserve">. He came from Africa in 1621 and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went to work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 xml:space="preserve"> at a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Tobacco Plantation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>. Records state that it was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 xml:space="preserve">n’t clear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 xml:space="preserve">if he was a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slave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</w:rPr>
              <w:t xml:space="preserve"> or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indentured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4B083" w:themeFill="accent2" w:themeFillTint="99"/>
              </w:rPr>
              <w:br/>
            </w:r>
            <w:r w:rsidRPr="002174FC">
              <w:rPr>
                <w:rFonts w:eastAsia="Times New Roman" w:cs="Arial"/>
                <w:b/>
                <w:color w:val="111111"/>
                <w:sz w:val="20"/>
                <w:szCs w:val="20"/>
              </w:rPr>
              <w:t xml:space="preserve">[ </w:t>
            </w:r>
            <w:r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 xml:space="preserve">light </w:t>
            </w:r>
            <w:r w:rsidR="009964F4" w:rsidRPr="002174FC">
              <w:rPr>
                <w:rFonts w:eastAsia="Times New Roman" w:cs="Arial"/>
                <w:color w:val="111111"/>
                <w:sz w:val="20"/>
                <w:szCs w:val="20"/>
                <w:shd w:val="clear" w:color="auto" w:fill="FFD966" w:themeFill="accent4" w:themeFillTint="99"/>
              </w:rPr>
              <w:t>orange</w:t>
            </w:r>
            <w:r w:rsidRPr="002174FC">
              <w:rPr>
                <w:rFonts w:eastAsia="Times New Roman" w:cs="Arial"/>
                <w:b/>
                <w:color w:val="111111"/>
                <w:sz w:val="20"/>
                <w:szCs w:val="20"/>
              </w:rPr>
              <w:t xml:space="preserve"> indicates “half-copy” plagiarized]</w:t>
            </w:r>
          </w:p>
          <w:p w:rsidR="0056304C" w:rsidRPr="001058F4" w:rsidRDefault="0056304C" w:rsidP="00C044E8">
            <w:pPr>
              <w:pStyle w:val="ListParagraph"/>
              <w:ind w:left="0"/>
            </w:pPr>
            <w:r w:rsidRPr="001058F4">
              <w:t>Notice your spacing under your comment in [ ]. Your colleague’s next words from the paper are here.</w:t>
            </w:r>
          </w:p>
        </w:tc>
      </w:tr>
    </w:tbl>
    <w:p w:rsidR="0056304C" w:rsidRPr="001058F4" w:rsidRDefault="0056304C" w:rsidP="0056304C">
      <w:pPr>
        <w:rPr>
          <w:sz w:val="4"/>
          <w:szCs w:val="4"/>
        </w:rPr>
      </w:pPr>
    </w:p>
    <w:p w:rsidR="0056304C" w:rsidRPr="001058F4" w:rsidRDefault="0056304C" w:rsidP="0056304C">
      <w:pPr>
        <w:pStyle w:val="Heading3"/>
        <w:numPr>
          <w:ilvl w:val="0"/>
          <w:numId w:val="21"/>
        </w:numPr>
        <w:rPr>
          <w:rFonts w:asciiTheme="minorHAnsi" w:eastAsia="Times New Roman" w:hAnsiTheme="minorHAnsi"/>
          <w:lang w:val="en"/>
        </w:rPr>
      </w:pPr>
      <w:bookmarkStart w:id="7" w:name="_Toc83615199"/>
      <w:r w:rsidRPr="004048A6">
        <w:rPr>
          <w:rStyle w:val="Strong"/>
        </w:rPr>
        <w:t>How to Choose the 2 Peoples’</w:t>
      </w:r>
      <w:r w:rsidR="00D471FB" w:rsidRPr="004048A6">
        <w:rPr>
          <w:rStyle w:val="Strong"/>
        </w:rPr>
        <w:t xml:space="preserve"> 5-Ws</w:t>
      </w:r>
      <w:r w:rsidRPr="004048A6">
        <w:rPr>
          <w:rStyle w:val="Strong"/>
        </w:rPr>
        <w:t xml:space="preserve"> to </w:t>
      </w:r>
      <w:r w:rsidR="007568A4" w:rsidRPr="004048A6">
        <w:rPr>
          <w:rStyle w:val="Strong"/>
        </w:rPr>
        <w:t>Double</w:t>
      </w:r>
      <w:r w:rsidR="00D471FB" w:rsidRPr="004048A6">
        <w:rPr>
          <w:rStyle w:val="Strong"/>
        </w:rPr>
        <w:t xml:space="preserve">- </w:t>
      </w:r>
      <w:r w:rsidRPr="004048A6">
        <w:rPr>
          <w:rStyle w:val="Strong"/>
        </w:rPr>
        <w:t>Check?</w:t>
      </w:r>
      <w:r w:rsidRPr="001058F4">
        <w:rPr>
          <w:rFonts w:asciiTheme="minorHAnsi" w:eastAsia="Times New Roman" w:hAnsiTheme="minorHAnsi"/>
          <w:lang w:val="en"/>
        </w:rPr>
        <w:t xml:space="preserve"> (</w:t>
      </w:r>
      <w:r>
        <w:rPr>
          <w:rStyle w:val="Strong"/>
          <w:shd w:val="clear" w:color="auto" w:fill="FFC000"/>
        </w:rPr>
        <w:t>CAUTION</w:t>
      </w:r>
      <w:r>
        <w:rPr>
          <w:rFonts w:asciiTheme="minorHAnsi" w:eastAsia="Times New Roman" w:hAnsiTheme="minorHAnsi"/>
          <w:lang w:val="en"/>
        </w:rPr>
        <w:t xml:space="preserve">: </w:t>
      </w:r>
      <w:r w:rsidRPr="00DF204D">
        <w:rPr>
          <w:rFonts w:asciiTheme="minorHAnsi" w:eastAsia="Times New Roman" w:hAnsiTheme="minorHAnsi"/>
          <w:shd w:val="clear" w:color="auto" w:fill="FFC000"/>
          <w:lang w:val="en"/>
        </w:rPr>
        <w:t>Max</w:t>
      </w:r>
      <w:r>
        <w:rPr>
          <w:rFonts w:asciiTheme="minorHAnsi" w:eastAsia="Times New Roman" w:hAnsiTheme="minorHAnsi"/>
          <w:lang w:val="en"/>
        </w:rPr>
        <w:t xml:space="preserve"> </w:t>
      </w:r>
      <w:r w:rsidR="00B256A8">
        <w:rPr>
          <w:rFonts w:asciiTheme="minorHAnsi" w:eastAsia="Times New Roman" w:hAnsiTheme="minorHAnsi"/>
          <w:lang w:val="en"/>
        </w:rPr>
        <w:t>Replies</w:t>
      </w:r>
      <w:r>
        <w:rPr>
          <w:rFonts w:asciiTheme="minorHAnsi" w:eastAsia="Times New Roman" w:hAnsiTheme="minorHAnsi"/>
          <w:lang w:val="en"/>
        </w:rPr>
        <w:t xml:space="preserve"> to </w:t>
      </w:r>
      <w:r w:rsidRPr="00DF204D">
        <w:rPr>
          <w:rFonts w:asciiTheme="minorHAnsi" w:eastAsia="Times New Roman" w:hAnsiTheme="minorHAnsi"/>
          <w:shd w:val="clear" w:color="auto" w:fill="FFC000"/>
          <w:lang w:val="en"/>
        </w:rPr>
        <w:t xml:space="preserve">1 </w:t>
      </w:r>
      <w:r>
        <w:rPr>
          <w:rFonts w:asciiTheme="minorHAnsi" w:eastAsia="Times New Roman" w:hAnsiTheme="minorHAnsi"/>
          <w:lang w:val="en"/>
        </w:rPr>
        <w:t xml:space="preserve">student’s post = </w:t>
      </w:r>
      <w:r w:rsidRPr="00DF204D">
        <w:rPr>
          <w:rFonts w:asciiTheme="minorHAnsi" w:eastAsia="Times New Roman" w:hAnsiTheme="minorHAnsi"/>
          <w:shd w:val="clear" w:color="auto" w:fill="FFC000"/>
          <w:lang w:val="en"/>
        </w:rPr>
        <w:t>2</w:t>
      </w:r>
      <w:r>
        <w:rPr>
          <w:rFonts w:asciiTheme="minorHAnsi" w:eastAsia="Times New Roman" w:hAnsiTheme="minorHAnsi"/>
          <w:lang w:val="en"/>
        </w:rPr>
        <w:t>)</w:t>
      </w:r>
      <w:bookmarkEnd w:id="7"/>
    </w:p>
    <w:p w:rsidR="0056304C" w:rsidRPr="001058F4" w:rsidRDefault="0056304C" w:rsidP="0056304C">
      <w:r w:rsidRPr="00EB1E2A">
        <w:rPr>
          <w:highlight w:val="yellow"/>
        </w:rPr>
        <w:t>You are not reading an English paper. You are examining</w:t>
      </w:r>
      <w:r>
        <w:rPr>
          <w:highlight w:val="yellow"/>
        </w:rPr>
        <w:t xml:space="preserve"> carefulness in meeting requirements,</w:t>
      </w:r>
      <w:r w:rsidRPr="00EB1E2A">
        <w:rPr>
          <w:highlight w:val="yellow"/>
        </w:rPr>
        <w:t xml:space="preserve"> facts for truth, citation for correctness, and language for plagiarism and “half-copy” plagiarism. </w:t>
      </w:r>
    </w:p>
    <w:p w:rsidR="0056304C" w:rsidRPr="001058F4" w:rsidRDefault="0056304C" w:rsidP="0056304C">
      <w:r>
        <w:rPr>
          <w:rStyle w:val="Strong"/>
          <w:shd w:val="clear" w:color="auto" w:fill="FFC000"/>
        </w:rPr>
        <w:t xml:space="preserve">CAUTION: </w:t>
      </w:r>
      <w:r w:rsidRPr="00A44F8E">
        <w:rPr>
          <w:b/>
          <w:bCs/>
        </w:rPr>
        <w:t xml:space="preserve">Choose quickly because the </w:t>
      </w:r>
      <w:r w:rsidRPr="00D06683">
        <w:rPr>
          <w:b/>
          <w:bCs/>
          <w:shd w:val="clear" w:color="auto" w:fill="FFC000"/>
        </w:rPr>
        <w:t>maximum number</w:t>
      </w:r>
      <w:r w:rsidRPr="00A44F8E">
        <w:rPr>
          <w:b/>
          <w:bCs/>
        </w:rPr>
        <w:t xml:space="preserve"> of countable replies to </w:t>
      </w:r>
      <w:r w:rsidRPr="00D06683">
        <w:rPr>
          <w:b/>
          <w:bCs/>
          <w:shd w:val="clear" w:color="auto" w:fill="FFC000"/>
        </w:rPr>
        <w:t>one</w:t>
      </w:r>
      <w:r w:rsidRPr="00A44F8E">
        <w:rPr>
          <w:b/>
          <w:bCs/>
        </w:rPr>
        <w:t xml:space="preserve"> person’s post is</w:t>
      </w:r>
      <w:r w:rsidRPr="00D06683">
        <w:rPr>
          <w:b/>
          <w:bCs/>
          <w:shd w:val="clear" w:color="auto" w:fill="FFC000"/>
        </w:rPr>
        <w:t xml:space="preserve"> 2</w:t>
      </w:r>
      <w:r w:rsidRPr="00A44F8E">
        <w:rPr>
          <w:b/>
          <w:bCs/>
        </w:rPr>
        <w:t>.</w:t>
      </w:r>
      <w:r w:rsidRPr="001058F4">
        <w:t xml:space="preserve"> If you post after </w:t>
      </w:r>
      <w:r>
        <w:t xml:space="preserve">a second </w:t>
      </w:r>
      <w:r w:rsidRPr="001058F4">
        <w:t>person has already posted</w:t>
      </w:r>
      <w:r w:rsidRPr="00DF204D">
        <w:rPr>
          <w:shd w:val="clear" w:color="auto" w:fill="FFC000"/>
        </w:rPr>
        <w:t xml:space="preserve">, yours will </w:t>
      </w:r>
      <w:r w:rsidRPr="00DF204D">
        <w:rPr>
          <w:rStyle w:val="Strong"/>
          <w:shd w:val="clear" w:color="auto" w:fill="FFC000"/>
        </w:rPr>
        <w:t>not</w:t>
      </w:r>
      <w:r w:rsidRPr="00DF204D">
        <w:rPr>
          <w:shd w:val="clear" w:color="auto" w:fill="FFC000"/>
        </w:rPr>
        <w:t xml:space="preserve"> be counted and you will have to do </w:t>
      </w:r>
      <w:r w:rsidRPr="00DF204D">
        <w:rPr>
          <w:rStyle w:val="Strong"/>
          <w:shd w:val="clear" w:color="auto" w:fill="FFC000"/>
        </w:rPr>
        <w:t>another</w:t>
      </w:r>
      <w:r w:rsidRPr="001058F4">
        <w:t xml:space="preserve">. </w:t>
      </w:r>
    </w:p>
    <w:p w:rsidR="0056304C" w:rsidRPr="001058F4" w:rsidRDefault="0056304C" w:rsidP="0056304C">
      <w:pPr>
        <w:shd w:val="clear" w:color="auto" w:fill="FFFFFF" w:themeFill="background1"/>
      </w:pPr>
      <w:r>
        <w:rPr>
          <w:b/>
          <w:highlight w:val="cyan"/>
        </w:rPr>
        <w:t>TIP</w:t>
      </w:r>
      <w:r w:rsidR="00D6518A">
        <w:rPr>
          <w:b/>
          <w:highlight w:val="cyan"/>
        </w:rPr>
        <w:t>:</w:t>
      </w:r>
      <w:r w:rsidR="00D6518A">
        <w:rPr>
          <w:b/>
        </w:rPr>
        <w:t xml:space="preserve">  </w:t>
      </w:r>
      <w:r w:rsidRPr="001058F4">
        <w:rPr>
          <w:shd w:val="clear" w:color="auto" w:fill="FFFFFF" w:themeFill="background1"/>
        </w:rPr>
        <w:t>What your prof would do if I were you in this current situation:</w:t>
      </w:r>
      <w:r w:rsidRPr="001058F4">
        <w:t xml:space="preserve"> </w:t>
      </w:r>
    </w:p>
    <w:p w:rsidR="0056304C" w:rsidRPr="001058F4" w:rsidRDefault="00D471FB" w:rsidP="0056304C">
      <w:pPr>
        <w:pStyle w:val="ListParagraph"/>
        <w:numPr>
          <w:ilvl w:val="0"/>
          <w:numId w:val="19"/>
        </w:numPr>
      </w:pPr>
      <w:r>
        <w:t>I would read</w:t>
      </w:r>
      <w:r w:rsidR="0056304C" w:rsidRPr="001058F4">
        <w:t xml:space="preserve"> </w:t>
      </w:r>
      <w:r w:rsidR="002174FC">
        <w:t>all of these pages.</w:t>
      </w:r>
    </w:p>
    <w:p w:rsidR="0056304C" w:rsidRPr="001058F4" w:rsidRDefault="0056304C" w:rsidP="0056304C">
      <w:pPr>
        <w:pStyle w:val="ListParagraph"/>
        <w:numPr>
          <w:ilvl w:val="0"/>
          <w:numId w:val="19"/>
        </w:numPr>
      </w:pPr>
      <w:r w:rsidRPr="001058F4">
        <w:t>I would choose 2 or 3 people w</w:t>
      </w:r>
      <w:r w:rsidR="00D471FB">
        <w:t xml:space="preserve">here I </w:t>
      </w:r>
      <w:r w:rsidR="00D471FB" w:rsidRPr="002174FC">
        <w:rPr>
          <w:b/>
        </w:rPr>
        <w:t>saw obvious errors</w:t>
      </w:r>
      <w:r w:rsidR="00D471FB">
        <w:t xml:space="preserve"> so I could </w:t>
      </w:r>
      <w:r w:rsidRPr="001058F4">
        <w:rPr>
          <w:b/>
        </w:rPr>
        <w:t xml:space="preserve">help </w:t>
      </w:r>
      <w:r w:rsidRPr="001058F4">
        <w:t>the other person, such as:</w:t>
      </w:r>
    </w:p>
    <w:p w:rsidR="0056304C" w:rsidRPr="001058F4" w:rsidRDefault="0056304C" w:rsidP="0056304C">
      <w:pPr>
        <w:pStyle w:val="ListParagraph"/>
        <w:numPr>
          <w:ilvl w:val="0"/>
          <w:numId w:val="20"/>
        </w:numPr>
      </w:pPr>
      <w:r w:rsidRPr="001058F4">
        <w:t xml:space="preserve">Incorrect Subject line </w:t>
      </w:r>
      <w:r w:rsidR="002174FC">
        <w:t>–</w:t>
      </w:r>
      <w:r w:rsidR="002174FC" w:rsidRPr="009F0737">
        <w:rPr>
          <w:shd w:val="clear" w:color="auto" w:fill="FFC000"/>
        </w:rPr>
        <w:t xml:space="preserve">That is at </w:t>
      </w:r>
      <w:r w:rsidRPr="001058F4">
        <w:rPr>
          <w:shd w:val="clear" w:color="auto" w:fill="FFC000"/>
        </w:rPr>
        <w:t>the top</w:t>
      </w:r>
      <w:r w:rsidR="00D17487">
        <w:rPr>
          <w:shd w:val="clear" w:color="auto" w:fill="FFC000"/>
        </w:rPr>
        <w:t xml:space="preserve"> of their post so it is easy to</w:t>
      </w:r>
      <w:r w:rsidR="00EC3D52">
        <w:rPr>
          <w:shd w:val="clear" w:color="auto" w:fill="FFC000"/>
        </w:rPr>
        <w:t xml:space="preserve"> notice</w:t>
      </w:r>
    </w:p>
    <w:p w:rsidR="0056304C" w:rsidRPr="001058F4" w:rsidRDefault="0056304C" w:rsidP="0056304C">
      <w:pPr>
        <w:pStyle w:val="ListParagraph"/>
        <w:numPr>
          <w:ilvl w:val="0"/>
          <w:numId w:val="20"/>
        </w:numPr>
      </w:pPr>
      <w:r w:rsidRPr="001058F4">
        <w:t xml:space="preserve">Not doing the requirements, such as </w:t>
      </w:r>
      <w:r w:rsidRPr="009F0737">
        <w:rPr>
          <w:shd w:val="clear" w:color="auto" w:fill="FFC000"/>
        </w:rPr>
        <w:t>no citations</w:t>
      </w:r>
      <w:r>
        <w:t xml:space="preserve"> and </w:t>
      </w:r>
      <w:r w:rsidRPr="009F0737">
        <w:rPr>
          <w:shd w:val="clear" w:color="auto" w:fill="FFC000"/>
        </w:rPr>
        <w:t>no primary sources</w:t>
      </w:r>
      <w:r w:rsidR="00D6518A">
        <w:t xml:space="preserve"> or</w:t>
      </w:r>
      <w:r w:rsidR="00D471FB">
        <w:t xml:space="preserve"> </w:t>
      </w:r>
      <w:r w:rsidR="00D471FB" w:rsidRPr="009F0737">
        <w:rPr>
          <w:shd w:val="clear" w:color="auto" w:fill="FFC000"/>
        </w:rPr>
        <w:t>no</w:t>
      </w:r>
      <w:r w:rsidR="00D6518A" w:rsidRPr="009F0737">
        <w:rPr>
          <w:shd w:val="clear" w:color="auto" w:fill="FFC000"/>
        </w:rPr>
        <w:t xml:space="preserve"> textbook pages</w:t>
      </w:r>
      <w:r w:rsidR="00D6518A">
        <w:t>.</w:t>
      </w:r>
    </w:p>
    <w:p w:rsidR="0056304C" w:rsidRPr="001058F4" w:rsidRDefault="0056304C" w:rsidP="0056304C">
      <w:pPr>
        <w:pStyle w:val="ListParagraph"/>
        <w:numPr>
          <w:ilvl w:val="0"/>
          <w:numId w:val="20"/>
        </w:numPr>
      </w:pPr>
      <w:r>
        <w:t xml:space="preserve">Contrary to instructions, provided a title and the typical 4 line English paper heading at the </w:t>
      </w:r>
      <w:r w:rsidRPr="004B5FCF">
        <w:rPr>
          <w:rStyle w:val="Strong"/>
        </w:rPr>
        <w:t>top</w:t>
      </w:r>
      <w:r>
        <w:t xml:space="preserve"> of their post and/or provided a list of work cited at the</w:t>
      </w:r>
      <w:r w:rsidRPr="004B5FCF">
        <w:rPr>
          <w:rStyle w:val="Strong"/>
        </w:rPr>
        <w:t xml:space="preserve"> bottom</w:t>
      </w:r>
      <w:r>
        <w:t xml:space="preserve"> of the post. </w:t>
      </w:r>
      <w:r w:rsidRPr="004B5FCF">
        <w:rPr>
          <w:b/>
          <w:highlight w:val="cyan"/>
        </w:rPr>
        <w:t>TIP:</w:t>
      </w:r>
      <w:r>
        <w:t xml:space="preserve"> Neither are things </w:t>
      </w:r>
      <w:r w:rsidR="00D17487">
        <w:t>you are to do with this writing.</w:t>
      </w:r>
    </w:p>
    <w:p w:rsidR="0056304C" w:rsidRPr="001058F4" w:rsidRDefault="0056304C" w:rsidP="0056304C">
      <w:pPr>
        <w:pStyle w:val="ListParagraph"/>
        <w:numPr>
          <w:ilvl w:val="0"/>
          <w:numId w:val="19"/>
        </w:numPr>
      </w:pPr>
      <w:r w:rsidRPr="001058F4">
        <w:t xml:space="preserve">If you know how, I would copy and paste those 2 or 3 people’s </w:t>
      </w:r>
      <w:r w:rsidR="00E71827">
        <w:t>writings</w:t>
      </w:r>
      <w:r w:rsidRPr="001058F4">
        <w:t xml:space="preserve"> into separate files and I’d work on the easiest one</w:t>
      </w:r>
      <w:r w:rsidR="009F0737">
        <w:t xml:space="preserve"> to do</w:t>
      </w:r>
      <w:r w:rsidRPr="001058F4">
        <w:t xml:space="preserve">. </w:t>
      </w:r>
      <w:r w:rsidRPr="001058F4">
        <w:rPr>
          <w:b/>
        </w:rPr>
        <w:t>Why?</w:t>
      </w:r>
      <w:r w:rsidRPr="001058F4">
        <w:t xml:space="preserve"> So you can post</w:t>
      </w:r>
      <w:r>
        <w:t xml:space="preserve"> </w:t>
      </w:r>
      <w:r w:rsidRPr="00D06683">
        <w:rPr>
          <w:rStyle w:val="Strong"/>
        </w:rPr>
        <w:t xml:space="preserve">before </w:t>
      </w:r>
      <w:r>
        <w:t xml:space="preserve">someone else </w:t>
      </w:r>
      <w:r w:rsidR="00D6518A">
        <w:t>double-checks</w:t>
      </w:r>
      <w:r>
        <w:t xml:space="preserve"> </w:t>
      </w:r>
      <w:r w:rsidRPr="001058F4">
        <w:t>that paper.</w:t>
      </w:r>
    </w:p>
    <w:p w:rsidR="0056304C" w:rsidRPr="001058F4" w:rsidRDefault="0056304C" w:rsidP="0056304C">
      <w:pPr>
        <w:pStyle w:val="ListParagraph"/>
        <w:numPr>
          <w:ilvl w:val="0"/>
          <w:numId w:val="19"/>
        </w:numPr>
      </w:pPr>
      <w:r w:rsidRPr="001058F4">
        <w:t xml:space="preserve">I’d identify at least 3 </w:t>
      </w:r>
      <w:r w:rsidRPr="001058F4">
        <w:rPr>
          <w:rStyle w:val="Strong"/>
        </w:rPr>
        <w:t>useful</w:t>
      </w:r>
      <w:r w:rsidRPr="001058F4">
        <w:t xml:space="preserve"> things that they should change in the weakest paper and that I was </w:t>
      </w:r>
      <w:r w:rsidRPr="001058F4">
        <w:rPr>
          <w:rStyle w:val="Strong"/>
        </w:rPr>
        <w:t xml:space="preserve">positive </w:t>
      </w:r>
      <w:r w:rsidRPr="001058F4">
        <w:t>I was right about. I’d post quickly.</w:t>
      </w:r>
    </w:p>
    <w:p w:rsidR="00AB0E95" w:rsidRPr="001058F4" w:rsidRDefault="00AB0E95" w:rsidP="00AB0E95">
      <w:pPr>
        <w:pStyle w:val="Heading2"/>
        <w:rPr>
          <w:rFonts w:asciiTheme="minorHAnsi" w:hAnsiTheme="minorHAnsi"/>
        </w:rPr>
      </w:pPr>
      <w:bookmarkStart w:id="8" w:name="_Toc83615200"/>
      <w:r>
        <w:rPr>
          <w:rFonts w:asciiTheme="minorHAnsi" w:hAnsiTheme="minorHAnsi"/>
        </w:rPr>
        <w:t>Optional Information That Some of You Might Need – Read the Headings to Tell.</w:t>
      </w:r>
      <w:bookmarkEnd w:id="8"/>
    </w:p>
    <w:p w:rsidR="00510C18" w:rsidRPr="000F7033" w:rsidRDefault="00510C18" w:rsidP="0069672B">
      <w:pPr>
        <w:pStyle w:val="Heading3"/>
        <w:numPr>
          <w:ilvl w:val="0"/>
          <w:numId w:val="21"/>
        </w:numPr>
        <w:rPr>
          <w:rStyle w:val="Strong"/>
        </w:rPr>
      </w:pPr>
      <w:bookmarkStart w:id="9" w:name="_Toc83615201"/>
      <w:r w:rsidRPr="000F7033">
        <w:rPr>
          <w:rStyle w:val="Strong"/>
        </w:rPr>
        <w:t xml:space="preserve">What the Class Is </w:t>
      </w:r>
      <w:r w:rsidR="00903566" w:rsidRPr="000F7033">
        <w:rPr>
          <w:rStyle w:val="Strong"/>
        </w:rPr>
        <w:t>NOT</w:t>
      </w:r>
      <w:r w:rsidRPr="000F7033">
        <w:rPr>
          <w:rStyle w:val="Strong"/>
        </w:rPr>
        <w:t xml:space="preserve"> Doing</w:t>
      </w:r>
      <w:r w:rsidR="00AB07B4" w:rsidRPr="000F7033">
        <w:rPr>
          <w:rStyle w:val="Strong"/>
        </w:rPr>
        <w:t xml:space="preserve"> and What the Class Is Doing</w:t>
      </w:r>
      <w:r w:rsidR="00067718" w:rsidRPr="000F7033">
        <w:rPr>
          <w:rStyle w:val="Strong"/>
        </w:rPr>
        <w:t>—and Why</w:t>
      </w:r>
      <w:r w:rsidR="00C10FB3" w:rsidRPr="000F7033">
        <w:rPr>
          <w:rStyle w:val="Strong"/>
        </w:rPr>
        <w:t>?</w:t>
      </w:r>
      <w:r w:rsidR="007F2AC0" w:rsidRPr="000F7033">
        <w:rPr>
          <w:rStyle w:val="Strong"/>
        </w:rPr>
        <w:t xml:space="preserve"> (</w:t>
      </w:r>
      <w:r w:rsidR="00EC3D52" w:rsidRPr="000F7033">
        <w:rPr>
          <w:rStyle w:val="Strong"/>
        </w:rPr>
        <w:t>The</w:t>
      </w:r>
      <w:r w:rsidR="007F2AC0" w:rsidRPr="000F7033">
        <w:rPr>
          <w:rStyle w:val="Strong"/>
        </w:rPr>
        <w:t xml:space="preserve"> rule of law)</w:t>
      </w:r>
      <w:bookmarkEnd w:id="9"/>
    </w:p>
    <w:p w:rsidR="007F2AC0" w:rsidRPr="001058F4" w:rsidRDefault="00DC2171" w:rsidP="00DC2171">
      <w:pPr>
        <w:rPr>
          <w:rFonts w:eastAsia="Times New Roman" w:cs="Times New Roman"/>
          <w:lang w:val="en"/>
        </w:rPr>
      </w:pPr>
      <w:r w:rsidRPr="00A777C7">
        <w:rPr>
          <w:rStyle w:val="Strong"/>
        </w:rPr>
        <w:t>Evidence matters.</w:t>
      </w:r>
      <w:r w:rsidR="00115171">
        <w:t xml:space="preserve"> </w:t>
      </w:r>
      <w:r w:rsidR="00AB07B4" w:rsidRPr="00DC2171">
        <w:rPr>
          <w:rFonts w:eastAsia="Times New Roman" w:cs="Times New Roman"/>
          <w:lang w:val="en"/>
        </w:rPr>
        <w:t>Think about this:</w:t>
      </w:r>
      <w:r w:rsidR="00AB07B4" w:rsidRPr="001058F4">
        <w:rPr>
          <w:rFonts w:eastAsia="Times New Roman" w:cs="Times New Roman"/>
          <w:lang w:val="en"/>
        </w:rPr>
        <w:t xml:space="preserve"> </w:t>
      </w:r>
    </w:p>
    <w:p w:rsidR="007F2AC0" w:rsidRPr="001058F4" w:rsidRDefault="00AB07B4" w:rsidP="00A53BF0">
      <w:pPr>
        <w:pStyle w:val="ListParagraph"/>
        <w:numPr>
          <w:ilvl w:val="0"/>
          <w:numId w:val="23"/>
        </w:numPr>
        <w:rPr>
          <w:rFonts w:eastAsia="Times New Roman" w:cs="Times New Roman"/>
          <w:lang w:val="en"/>
        </w:rPr>
      </w:pPr>
      <w:r w:rsidRPr="001058F4">
        <w:rPr>
          <w:rFonts w:eastAsia="Times New Roman" w:cs="Times New Roman"/>
          <w:lang w:val="en"/>
        </w:rPr>
        <w:t xml:space="preserve">For the </w:t>
      </w:r>
      <w:r w:rsidRPr="001058F4">
        <w:rPr>
          <w:rStyle w:val="Strong"/>
        </w:rPr>
        <w:t>sciences</w:t>
      </w:r>
      <w:r w:rsidRPr="001058F4">
        <w:rPr>
          <w:rFonts w:eastAsia="Times New Roman" w:cs="Times New Roman"/>
          <w:lang w:val="en"/>
        </w:rPr>
        <w:t>—whether physical sciences or social sciences</w:t>
      </w:r>
      <w:r w:rsidR="007F2AC0" w:rsidRPr="001058F4">
        <w:rPr>
          <w:rFonts w:eastAsia="Times New Roman" w:cs="Times New Roman"/>
          <w:lang w:val="en"/>
        </w:rPr>
        <w:t xml:space="preserve"> (like history) or any other kind of science</w:t>
      </w:r>
      <w:r w:rsidR="00A53BF0" w:rsidRPr="001058F4">
        <w:rPr>
          <w:rFonts w:eastAsia="Times New Roman" w:cs="Times New Roman"/>
          <w:lang w:val="en"/>
        </w:rPr>
        <w:t>—</w:t>
      </w:r>
      <w:r w:rsidRPr="001058F4">
        <w:rPr>
          <w:rFonts w:eastAsia="Times New Roman" w:cs="Times New Roman"/>
          <w:lang w:val="en"/>
        </w:rPr>
        <w:t xml:space="preserve">to be useful, they </w:t>
      </w:r>
      <w:r w:rsidR="00A53BF0" w:rsidRPr="001058F4">
        <w:rPr>
          <w:rStyle w:val="Strong"/>
        </w:rPr>
        <w:t xml:space="preserve">must </w:t>
      </w:r>
      <w:r w:rsidR="00A53BF0" w:rsidRPr="001058F4">
        <w:rPr>
          <w:rFonts w:eastAsia="Times New Roman" w:cs="Times New Roman"/>
          <w:lang w:val="en"/>
        </w:rPr>
        <w:t>require evidence, proof—</w:t>
      </w:r>
      <w:r w:rsidRPr="001058F4">
        <w:rPr>
          <w:rFonts w:eastAsia="Times New Roman" w:cs="Times New Roman"/>
          <w:lang w:val="en"/>
        </w:rPr>
        <w:t xml:space="preserve">not </w:t>
      </w:r>
      <w:r w:rsidR="007F2AC0" w:rsidRPr="001058F4">
        <w:rPr>
          <w:rFonts w:eastAsia="Times New Roman" w:cs="Times New Roman"/>
          <w:lang w:val="en"/>
        </w:rPr>
        <w:t xml:space="preserve">just saying something is so. </w:t>
      </w:r>
      <w:r w:rsidR="00C91E62" w:rsidRPr="00501707">
        <w:rPr>
          <w:rFonts w:eastAsia="Times New Roman" w:cs="Times New Roman"/>
          <w:shd w:val="clear" w:color="auto" w:fill="FFFF00"/>
          <w:lang w:val="en"/>
        </w:rPr>
        <w:t>That is how humans get smarter.</w:t>
      </w:r>
    </w:p>
    <w:p w:rsidR="00A53BF0" w:rsidRPr="005952C2" w:rsidRDefault="00AB07B4" w:rsidP="005952C2">
      <w:pPr>
        <w:pStyle w:val="ListParagraph"/>
        <w:numPr>
          <w:ilvl w:val="0"/>
          <w:numId w:val="23"/>
        </w:numPr>
        <w:rPr>
          <w:rFonts w:eastAsia="Times New Roman" w:cs="Times New Roman"/>
          <w:lang w:val="en"/>
        </w:rPr>
      </w:pPr>
      <w:r w:rsidRPr="001058F4">
        <w:rPr>
          <w:rFonts w:eastAsia="Times New Roman" w:cs="Times New Roman"/>
          <w:lang w:val="en"/>
        </w:rPr>
        <w:t xml:space="preserve">For </w:t>
      </w:r>
      <w:r w:rsidRPr="001058F4">
        <w:rPr>
          <w:rStyle w:val="Strong"/>
        </w:rPr>
        <w:t xml:space="preserve">government </w:t>
      </w:r>
      <w:r w:rsidRPr="001058F4">
        <w:rPr>
          <w:rFonts w:eastAsia="Times New Roman" w:cs="Times New Roman"/>
          <w:lang w:val="en"/>
        </w:rPr>
        <w:t xml:space="preserve">both to be useful and not corrupt, it has to follow the rule of law. The Constitution is </w:t>
      </w:r>
      <w:r w:rsidR="00067718" w:rsidRPr="001058F4">
        <w:rPr>
          <w:rFonts w:eastAsia="Times New Roman" w:cs="Times New Roman"/>
          <w:lang w:val="en"/>
        </w:rPr>
        <w:t>grounded in the</w:t>
      </w:r>
      <w:r w:rsidRPr="001058F4">
        <w:rPr>
          <w:rFonts w:eastAsia="Times New Roman" w:cs="Times New Roman"/>
          <w:lang w:val="en"/>
        </w:rPr>
        <w:t xml:space="preserve"> rule of law</w:t>
      </w:r>
      <w:r w:rsidR="00A777C7">
        <w:rPr>
          <w:rFonts w:eastAsia="Times New Roman" w:cs="Times New Roman"/>
          <w:lang w:val="en"/>
        </w:rPr>
        <w:t xml:space="preserve">, but </w:t>
      </w:r>
      <w:r w:rsidR="00A777C7" w:rsidRPr="00501707">
        <w:rPr>
          <w:rFonts w:eastAsia="Times New Roman" w:cs="Times New Roman"/>
          <w:shd w:val="clear" w:color="auto" w:fill="FFFF00"/>
          <w:lang w:val="en"/>
        </w:rPr>
        <w:t xml:space="preserve">remember in 1787 </w:t>
      </w:r>
      <w:r w:rsidR="00A777C7" w:rsidRPr="005952C2">
        <w:rPr>
          <w:rFonts w:eastAsia="Times New Roman" w:cs="Times New Roman"/>
          <w:shd w:val="clear" w:color="auto" w:fill="FFFF00"/>
          <w:lang w:val="en"/>
        </w:rPr>
        <w:t>in the Constitution</w:t>
      </w:r>
      <w:r w:rsidR="005952C2" w:rsidRPr="005952C2">
        <w:rPr>
          <w:rFonts w:eastAsia="Times New Roman" w:cs="Times New Roman"/>
          <w:lang w:val="en"/>
        </w:rPr>
        <w:t xml:space="preserve"> </w:t>
      </w:r>
      <w:r w:rsidR="00501707" w:rsidRPr="005952C2">
        <w:rPr>
          <w:rFonts w:eastAsia="Times New Roman" w:cs="Times New Roman"/>
          <w:lang w:val="en"/>
        </w:rPr>
        <w:t xml:space="preserve">among other things that might shock you, </w:t>
      </w:r>
      <w:r w:rsidR="00C91E62" w:rsidRPr="005952C2">
        <w:rPr>
          <w:rFonts w:eastAsia="Times New Roman" w:cs="Times New Roman"/>
          <w:shd w:val="clear" w:color="auto" w:fill="FFFF00"/>
          <w:lang w:val="en"/>
        </w:rPr>
        <w:t>slavery was legal</w:t>
      </w:r>
      <w:r w:rsidR="00A777C7" w:rsidRPr="005952C2">
        <w:rPr>
          <w:rFonts w:eastAsia="Times New Roman" w:cs="Times New Roman"/>
          <w:lang w:val="en"/>
        </w:rPr>
        <w:t xml:space="preserve"> (so do </w:t>
      </w:r>
      <w:r w:rsidR="00A777C7" w:rsidRPr="00C91E62">
        <w:rPr>
          <w:rStyle w:val="Strong"/>
        </w:rPr>
        <w:t>not</w:t>
      </w:r>
      <w:r w:rsidR="00A777C7" w:rsidRPr="005952C2">
        <w:rPr>
          <w:rFonts w:eastAsia="Times New Roman" w:cs="Times New Roman"/>
          <w:lang w:val="en"/>
        </w:rPr>
        <w:t xml:space="preserve"> assume about the past</w:t>
      </w:r>
      <w:r w:rsidR="00C91E62" w:rsidRPr="005952C2">
        <w:rPr>
          <w:rFonts w:eastAsia="Times New Roman" w:cs="Times New Roman"/>
          <w:lang w:val="en"/>
        </w:rPr>
        <w:t xml:space="preserve"> in </w:t>
      </w:r>
      <w:r w:rsidR="00C91E62" w:rsidRPr="00501707">
        <w:rPr>
          <w:rStyle w:val="Strong"/>
        </w:rPr>
        <w:t>any</w:t>
      </w:r>
      <w:r w:rsidR="00C91E62" w:rsidRPr="005952C2">
        <w:rPr>
          <w:rFonts w:eastAsia="Times New Roman" w:cs="Times New Roman"/>
          <w:lang w:val="en"/>
        </w:rPr>
        <w:t xml:space="preserve"> way</w:t>
      </w:r>
      <w:r w:rsidR="00A777C7" w:rsidRPr="005952C2">
        <w:rPr>
          <w:rFonts w:eastAsia="Times New Roman" w:cs="Times New Roman"/>
          <w:lang w:val="en"/>
        </w:rPr>
        <w:t xml:space="preserve">). Further, the </w:t>
      </w:r>
      <w:r w:rsidR="00A777C7" w:rsidRPr="005952C2">
        <w:rPr>
          <w:rFonts w:eastAsia="Times New Roman" w:cs="Times New Roman"/>
          <w:shd w:val="clear" w:color="auto" w:fill="FFFF00"/>
          <w:lang w:val="en"/>
        </w:rPr>
        <w:t>states</w:t>
      </w:r>
      <w:r w:rsidR="0075413C" w:rsidRPr="005952C2">
        <w:rPr>
          <w:rFonts w:eastAsia="Times New Roman" w:cs="Times New Roman"/>
          <w:shd w:val="clear" w:color="auto" w:fill="FFFF00"/>
          <w:lang w:val="en"/>
        </w:rPr>
        <w:t xml:space="preserve">, including the </w:t>
      </w:r>
      <w:r w:rsidR="0075413C" w:rsidRPr="005952C2">
        <w:rPr>
          <w:rStyle w:val="Strong"/>
          <w:shd w:val="clear" w:color="auto" w:fill="FFFF00"/>
        </w:rPr>
        <w:t>new states</w:t>
      </w:r>
      <w:r w:rsidR="0075413C" w:rsidRPr="005952C2">
        <w:rPr>
          <w:rFonts w:eastAsia="Times New Roman" w:cs="Times New Roman"/>
          <w:shd w:val="clear" w:color="auto" w:fill="FFFF00"/>
          <w:lang w:val="en"/>
        </w:rPr>
        <w:t>,</w:t>
      </w:r>
      <w:r w:rsidR="00A777C7" w:rsidRPr="005952C2">
        <w:rPr>
          <w:rFonts w:eastAsia="Times New Roman" w:cs="Times New Roman"/>
          <w:shd w:val="clear" w:color="auto" w:fill="FFFF00"/>
          <w:lang w:val="en"/>
        </w:rPr>
        <w:t xml:space="preserve"> varied greatly in their treatment of ordinary people</w:t>
      </w:r>
      <w:r w:rsidR="00A777C7" w:rsidRPr="005952C2">
        <w:rPr>
          <w:rFonts w:eastAsia="Times New Roman" w:cs="Times New Roman"/>
          <w:lang w:val="en"/>
        </w:rPr>
        <w:t xml:space="preserve"> of every shade</w:t>
      </w:r>
      <w:r w:rsidR="00501707" w:rsidRPr="005952C2">
        <w:rPr>
          <w:rFonts w:eastAsia="Times New Roman" w:cs="Times New Roman"/>
          <w:lang w:val="en"/>
        </w:rPr>
        <w:t>, gender, and national origin</w:t>
      </w:r>
      <w:r w:rsidR="00A777C7" w:rsidRPr="005952C2">
        <w:rPr>
          <w:rFonts w:eastAsia="Times New Roman" w:cs="Times New Roman"/>
          <w:lang w:val="en"/>
        </w:rPr>
        <w:t>.</w:t>
      </w:r>
      <w:r w:rsidR="0075413C" w:rsidRPr="005952C2">
        <w:rPr>
          <w:rFonts w:eastAsia="Times New Roman" w:cs="Times New Roman"/>
          <w:lang w:val="en"/>
        </w:rPr>
        <w:t xml:space="preserve"> </w:t>
      </w:r>
      <w:r w:rsidR="00A777C7" w:rsidRPr="005952C2">
        <w:rPr>
          <w:rFonts w:eastAsia="Times New Roman" w:cs="Times New Roman"/>
          <w:lang w:val="en"/>
        </w:rPr>
        <w:t xml:space="preserve">The amendments to the </w:t>
      </w:r>
      <w:r w:rsidR="00501707" w:rsidRPr="005952C2">
        <w:rPr>
          <w:rFonts w:eastAsia="Times New Roman" w:cs="Times New Roman"/>
          <w:lang w:val="en"/>
        </w:rPr>
        <w:t>Constitution</w:t>
      </w:r>
      <w:r w:rsidR="00A777C7" w:rsidRPr="005952C2">
        <w:rPr>
          <w:rFonts w:eastAsia="Times New Roman" w:cs="Times New Roman"/>
          <w:lang w:val="en"/>
        </w:rPr>
        <w:t xml:space="preserve"> change</w:t>
      </w:r>
      <w:r w:rsidR="00501707" w:rsidRPr="005952C2">
        <w:rPr>
          <w:rFonts w:eastAsia="Times New Roman" w:cs="Times New Roman"/>
          <w:lang w:val="en"/>
        </w:rPr>
        <w:t>d</w:t>
      </w:r>
      <w:r w:rsidR="00A777C7" w:rsidRPr="005952C2">
        <w:rPr>
          <w:rFonts w:eastAsia="Times New Roman" w:cs="Times New Roman"/>
          <w:lang w:val="en"/>
        </w:rPr>
        <w:t xml:space="preserve"> the law of the land</w:t>
      </w:r>
      <w:r w:rsidR="00501707" w:rsidRPr="005952C2">
        <w:rPr>
          <w:rFonts w:eastAsia="Times New Roman" w:cs="Times New Roman"/>
          <w:lang w:val="en"/>
        </w:rPr>
        <w:t xml:space="preserve"> and therefore expanded who</w:t>
      </w:r>
      <w:r w:rsidR="00A777C7" w:rsidRPr="005952C2">
        <w:rPr>
          <w:rFonts w:eastAsia="Times New Roman" w:cs="Times New Roman"/>
          <w:lang w:val="en"/>
        </w:rPr>
        <w:t xml:space="preserve"> </w:t>
      </w:r>
      <w:r w:rsidR="00C91E62" w:rsidRPr="005952C2">
        <w:rPr>
          <w:rFonts w:eastAsia="Times New Roman" w:cs="Times New Roman"/>
          <w:lang w:val="en"/>
        </w:rPr>
        <w:t xml:space="preserve">had </w:t>
      </w:r>
      <w:r w:rsidR="00C91E62" w:rsidRPr="00C91E62">
        <w:rPr>
          <w:rStyle w:val="Strong"/>
        </w:rPr>
        <w:t>due process</w:t>
      </w:r>
      <w:r w:rsidR="00C91E62" w:rsidRPr="005952C2">
        <w:rPr>
          <w:rFonts w:eastAsia="Times New Roman" w:cs="Times New Roman"/>
          <w:lang w:val="en"/>
        </w:rPr>
        <w:t xml:space="preserve">. </w:t>
      </w:r>
      <w:r w:rsidR="00A53BF0" w:rsidRPr="005952C2">
        <w:rPr>
          <w:rFonts w:eastAsia="Times New Roman" w:cs="Times New Roman"/>
          <w:lang w:val="en"/>
        </w:rPr>
        <w:t xml:space="preserve">To put it country (because </w:t>
      </w:r>
      <w:r w:rsidR="00A53BF0" w:rsidRPr="00D17487">
        <w:rPr>
          <w:rFonts w:eastAsia="Times New Roman" w:cs="Times New Roman"/>
          <w:b/>
          <w:lang w:val="en"/>
        </w:rPr>
        <w:t xml:space="preserve">I </w:t>
      </w:r>
      <w:r w:rsidR="00A53BF0" w:rsidRPr="005952C2">
        <w:rPr>
          <w:rFonts w:eastAsia="Times New Roman" w:cs="Times New Roman"/>
          <w:lang w:val="en"/>
        </w:rPr>
        <w:t xml:space="preserve">am), </w:t>
      </w:r>
      <w:r w:rsidR="00A53BF0" w:rsidRPr="005952C2">
        <w:rPr>
          <w:rFonts w:eastAsia="Times New Roman" w:cs="Times New Roman"/>
          <w:shd w:val="clear" w:color="auto" w:fill="FFFF00"/>
          <w:lang w:val="en"/>
        </w:rPr>
        <w:t xml:space="preserve">ordinary people </w:t>
      </w:r>
      <w:r w:rsidR="00A777C7" w:rsidRPr="005952C2">
        <w:rPr>
          <w:rFonts w:eastAsia="Times New Roman" w:cs="Times New Roman"/>
          <w:shd w:val="clear" w:color="auto" w:fill="FFFF00"/>
          <w:lang w:val="en"/>
        </w:rPr>
        <w:t xml:space="preserve">doing some times extraordinary </w:t>
      </w:r>
      <w:r w:rsidR="00C91E62" w:rsidRPr="005952C2">
        <w:rPr>
          <w:rFonts w:eastAsia="Times New Roman" w:cs="Times New Roman"/>
          <w:shd w:val="clear" w:color="auto" w:fill="FFFF00"/>
          <w:lang w:val="en"/>
        </w:rPr>
        <w:t>things expanded</w:t>
      </w:r>
      <w:r w:rsidR="00C91E62" w:rsidRPr="00AB0E95">
        <w:rPr>
          <w:rFonts w:eastAsia="Times New Roman" w:cs="Times New Roman"/>
          <w:b/>
          <w:shd w:val="clear" w:color="auto" w:fill="FFFF00"/>
          <w:lang w:val="en"/>
        </w:rPr>
        <w:t xml:space="preserve"> who</w:t>
      </w:r>
      <w:r w:rsidR="00C91E62" w:rsidRPr="005952C2">
        <w:rPr>
          <w:rFonts w:eastAsia="Times New Roman" w:cs="Times New Roman"/>
          <w:shd w:val="clear" w:color="auto" w:fill="FFFF00"/>
          <w:lang w:val="en"/>
        </w:rPr>
        <w:t xml:space="preserve"> is under</w:t>
      </w:r>
      <w:r w:rsidR="00A777C7" w:rsidRPr="005952C2">
        <w:rPr>
          <w:rFonts w:eastAsia="Times New Roman" w:cs="Times New Roman"/>
          <w:shd w:val="clear" w:color="auto" w:fill="FFFF00"/>
          <w:lang w:val="en"/>
        </w:rPr>
        <w:t xml:space="preserve"> the </w:t>
      </w:r>
      <w:r w:rsidR="00AB0E95">
        <w:rPr>
          <w:rFonts w:eastAsia="Times New Roman" w:cs="Times New Roman"/>
          <w:shd w:val="clear" w:color="auto" w:fill="FFFF00"/>
          <w:lang w:val="en"/>
        </w:rPr>
        <w:t xml:space="preserve">rule of law. </w:t>
      </w:r>
    </w:p>
    <w:p w:rsidR="00A53BF0" w:rsidRPr="001058F4" w:rsidRDefault="00A53BF0" w:rsidP="00A53BF0">
      <w:pPr>
        <w:pStyle w:val="ListParagraph"/>
        <w:ind w:left="1440"/>
        <w:rPr>
          <w:rFonts w:eastAsia="Times New Roman" w:cs="Times New Roman"/>
          <w:sz w:val="20"/>
          <w:szCs w:val="24"/>
          <w:lang w:val="en"/>
        </w:rPr>
      </w:pPr>
    </w:p>
    <w:p w:rsidR="00AB07B4" w:rsidRPr="001058F4" w:rsidRDefault="00343F8F" w:rsidP="0072432A">
      <w:pPr>
        <w:pStyle w:val="ListParagraph"/>
        <w:rPr>
          <w:rFonts w:cs="Helvetica"/>
          <w:color w:val="212529"/>
          <w:spacing w:val="3"/>
          <w:bdr w:val="none" w:sz="0" w:space="0" w:color="auto" w:frame="1"/>
        </w:rPr>
      </w:pPr>
      <w:hyperlink r:id="rId8" w:history="1">
        <w:r w:rsidR="00067718" w:rsidRPr="001058F4">
          <w:rPr>
            <w:rStyle w:val="Hyperlink"/>
            <w:rFonts w:eastAsia="Times New Roman" w:cs="Times New Roman"/>
            <w:color w:val="0000FF"/>
            <w:sz w:val="20"/>
            <w:szCs w:val="24"/>
            <w:lang w:val="en"/>
          </w:rPr>
          <w:t>Merriam-Webster Online</w:t>
        </w:r>
      </w:hyperlink>
      <w:r w:rsidR="00067718" w:rsidRPr="001058F4">
        <w:rPr>
          <w:rFonts w:eastAsia="Times New Roman" w:cs="Times New Roman"/>
          <w:sz w:val="20"/>
          <w:szCs w:val="24"/>
          <w:lang w:val="en"/>
        </w:rPr>
        <w:t xml:space="preserve"> defines rule of law in this way:</w:t>
      </w:r>
      <w:r w:rsidR="00C97EF6" w:rsidRPr="001058F4">
        <w:rPr>
          <w:rFonts w:eastAsia="Times New Roman" w:cs="Times New Roman"/>
          <w:sz w:val="20"/>
          <w:szCs w:val="24"/>
          <w:lang w:val="en"/>
        </w:rPr>
        <w:br/>
      </w:r>
      <w:r w:rsidR="00AB07B4" w:rsidRPr="001058F4">
        <w:rPr>
          <w:rFonts w:cs="Helvetica"/>
          <w:color w:val="265667"/>
          <w:spacing w:val="5"/>
        </w:rPr>
        <w:t>Legal Definition of </w:t>
      </w:r>
      <w:r w:rsidR="00AB07B4" w:rsidRPr="001058F4">
        <w:rPr>
          <w:rStyle w:val="Emphasis"/>
          <w:rFonts w:cs="Helvetica"/>
          <w:color w:val="265667"/>
          <w:spacing w:val="5"/>
          <w:bdr w:val="none" w:sz="0" w:space="0" w:color="auto" w:frame="1"/>
        </w:rPr>
        <w:t>rule of law</w:t>
      </w:r>
      <w:r w:rsidR="004B5FCF">
        <w:rPr>
          <w:rStyle w:val="Emphasis"/>
          <w:rFonts w:cs="Helvetica"/>
          <w:color w:val="265667"/>
          <w:spacing w:val="5"/>
          <w:bdr w:val="none" w:sz="0" w:space="0" w:color="auto" w:frame="1"/>
        </w:rPr>
        <w:t xml:space="preserve">  </w:t>
      </w:r>
      <w:r w:rsidR="00AB07B4" w:rsidRPr="001058F4">
        <w:rPr>
          <w:rStyle w:val="num"/>
          <w:rFonts w:cs="Helvetica"/>
          <w:b/>
          <w:bCs/>
          <w:color w:val="212529"/>
          <w:spacing w:val="3"/>
          <w:bdr w:val="none" w:sz="0" w:space="0" w:color="auto" w:frame="1"/>
        </w:rPr>
        <w:t>1</w:t>
      </w:r>
      <w:r w:rsidR="00AB07B4" w:rsidRPr="001058F4">
        <w:rPr>
          <w:rStyle w:val="Strong"/>
          <w:rFonts w:cs="Helvetica"/>
          <w:color w:val="303336"/>
          <w:spacing w:val="3"/>
          <w:bdr w:val="none" w:sz="0" w:space="0" w:color="auto" w:frame="1"/>
        </w:rPr>
        <w:t>: </w:t>
      </w:r>
      <w:r w:rsidR="00AB07B4" w:rsidRPr="001058F4">
        <w:rPr>
          <w:rStyle w:val="dttext"/>
          <w:rFonts w:cs="Helvetica"/>
          <w:color w:val="303336"/>
          <w:spacing w:val="3"/>
          <w:bdr w:val="none" w:sz="0" w:space="0" w:color="auto" w:frame="1"/>
        </w:rPr>
        <w:t>an authoritative legal doctrine, principle, or precept applied to the facts of an appropriate case</w:t>
      </w:r>
      <w:r w:rsidR="000D532C" w:rsidRPr="001058F4">
        <w:rPr>
          <w:rStyle w:val="dttext"/>
          <w:rFonts w:cs="Helvetica"/>
          <w:color w:val="303336"/>
          <w:spacing w:val="3"/>
          <w:bdr w:val="none" w:sz="0" w:space="0" w:color="auto" w:frame="1"/>
        </w:rPr>
        <w:t xml:space="preserve"> </w:t>
      </w:r>
      <w:r w:rsidR="00AB07B4" w:rsidRPr="001058F4">
        <w:rPr>
          <w:rStyle w:val="ex-sent"/>
          <w:rFonts w:cs="Helvetica"/>
          <w:color w:val="225F73"/>
          <w:spacing w:val="3"/>
          <w:bdr w:val="none" w:sz="0" w:space="0" w:color="auto" w:frame="1"/>
        </w:rPr>
        <w:t>adopting the </w:t>
      </w:r>
      <w:r w:rsidR="00AB07B4" w:rsidRPr="001058F4">
        <w:rPr>
          <w:rStyle w:val="Emphasis"/>
          <w:rFonts w:cs="Helvetica"/>
          <w:color w:val="225F73"/>
          <w:spacing w:val="3"/>
          <w:bdr w:val="none" w:sz="0" w:space="0" w:color="auto" w:frame="1"/>
        </w:rPr>
        <w:t>rule of law</w:t>
      </w:r>
      <w:r w:rsidR="00AB07B4" w:rsidRPr="001058F4">
        <w:rPr>
          <w:rStyle w:val="ex-sent"/>
          <w:rFonts w:cs="Helvetica"/>
          <w:color w:val="225F73"/>
          <w:spacing w:val="3"/>
          <w:bdr w:val="none" w:sz="0" w:space="0" w:color="auto" w:frame="1"/>
        </w:rPr>
        <w:t> that is most persuasive in light of precedent, reason and policy</w:t>
      </w:r>
      <w:r w:rsidR="00AB07B4" w:rsidRPr="001058F4">
        <w:rPr>
          <w:rStyle w:val="source"/>
          <w:rFonts w:cs="Helvetica"/>
          <w:color w:val="525A5B"/>
          <w:spacing w:val="3"/>
          <w:bdr w:val="none" w:sz="0" w:space="0" w:color="auto" w:frame="1"/>
        </w:rPr>
        <w:t>— </w:t>
      </w:r>
      <w:r w:rsidR="00AB07B4" w:rsidRPr="001058F4">
        <w:rPr>
          <w:rStyle w:val="Emphasis"/>
          <w:rFonts w:cs="Helvetica"/>
          <w:color w:val="525A5B"/>
          <w:spacing w:val="3"/>
          <w:bdr w:val="none" w:sz="0" w:space="0" w:color="auto" w:frame="1"/>
        </w:rPr>
        <w:t>Wright v. Wright</w:t>
      </w:r>
      <w:r w:rsidR="00AB07B4" w:rsidRPr="001058F4">
        <w:rPr>
          <w:rStyle w:val="source"/>
          <w:rFonts w:cs="Helvetica"/>
          <w:color w:val="525A5B"/>
          <w:spacing w:val="3"/>
          <w:bdr w:val="none" w:sz="0" w:space="0" w:color="auto" w:frame="1"/>
        </w:rPr>
        <w:t>, 904 P.2d 403 (1995)</w:t>
      </w:r>
    </w:p>
    <w:p w:rsidR="00AB07B4" w:rsidRDefault="00AB07B4" w:rsidP="00AB07B4">
      <w:pPr>
        <w:shd w:val="clear" w:color="auto" w:fill="FFFFFF"/>
        <w:spacing w:line="330" w:lineRule="atLeast"/>
        <w:ind w:left="720"/>
        <w:textAlignment w:val="baseline"/>
        <w:rPr>
          <w:rStyle w:val="Strong"/>
        </w:rPr>
      </w:pPr>
      <w:r w:rsidRPr="001058F4">
        <w:rPr>
          <w:rStyle w:val="num"/>
          <w:rFonts w:cs="Helvetica"/>
          <w:b/>
          <w:bCs/>
          <w:color w:val="212529"/>
          <w:spacing w:val="3"/>
          <w:bdr w:val="none" w:sz="0" w:space="0" w:color="auto" w:frame="1"/>
        </w:rPr>
        <w:t>2</w:t>
      </w:r>
      <w:r w:rsidRPr="001058F4">
        <w:rPr>
          <w:rStyle w:val="Strong"/>
          <w:rFonts w:cs="Helvetica"/>
          <w:color w:val="303336"/>
          <w:spacing w:val="3"/>
          <w:bdr w:val="none" w:sz="0" w:space="0" w:color="auto" w:frame="1"/>
        </w:rPr>
        <w:t>: </w:t>
      </w:r>
      <w:r w:rsidRPr="001058F4">
        <w:rPr>
          <w:rStyle w:val="dttext"/>
          <w:rFonts w:cs="Helvetica"/>
          <w:color w:val="303336"/>
          <w:spacing w:val="3"/>
          <w:bdr w:val="none" w:sz="0" w:space="0" w:color="auto" w:frame="1"/>
        </w:rPr>
        <w:t>government by law</w:t>
      </w:r>
      <w:r w:rsidR="000D532C" w:rsidRPr="001058F4">
        <w:rPr>
          <w:rStyle w:val="Strong"/>
          <w:rFonts w:cs="Helvetica"/>
          <w:color w:val="303336"/>
          <w:spacing w:val="3"/>
          <w:bdr w:val="none" w:sz="0" w:space="0" w:color="auto" w:frame="1"/>
        </w:rPr>
        <w:t xml:space="preserve">: </w:t>
      </w:r>
      <w:r w:rsidRPr="001058F4">
        <w:rPr>
          <w:rStyle w:val="dttext"/>
          <w:rFonts w:cs="Helvetica"/>
          <w:color w:val="303336"/>
          <w:spacing w:val="3"/>
          <w:bdr w:val="none" w:sz="0" w:space="0" w:color="auto" w:frame="1"/>
        </w:rPr>
        <w:t xml:space="preserve">adherence </w:t>
      </w:r>
      <w:r w:rsidRPr="001058F4">
        <w:rPr>
          <w:rStyle w:val="Strong"/>
        </w:rPr>
        <w:t>to due process</w:t>
      </w:r>
      <w:r w:rsidRPr="001058F4">
        <w:rPr>
          <w:rStyle w:val="dttext"/>
          <w:rFonts w:cs="Helvetica"/>
          <w:color w:val="303336"/>
          <w:spacing w:val="3"/>
          <w:bdr w:val="none" w:sz="0" w:space="0" w:color="auto" w:frame="1"/>
        </w:rPr>
        <w:t xml:space="preserve"> of law</w:t>
      </w:r>
      <w:r w:rsidR="00A777C7">
        <w:rPr>
          <w:rStyle w:val="dttext"/>
          <w:rFonts w:cs="Helvetica"/>
          <w:color w:val="303336"/>
          <w:spacing w:val="3"/>
          <w:bdr w:val="none" w:sz="0" w:space="0" w:color="auto" w:frame="1"/>
        </w:rPr>
        <w:t xml:space="preserve"> &lt; </w:t>
      </w:r>
      <w:r w:rsidR="00A777C7" w:rsidRPr="00BB014B">
        <w:rPr>
          <w:rStyle w:val="Strong"/>
        </w:rPr>
        <w:t>a phrase you will see in action by Unit 3.</w:t>
      </w:r>
    </w:p>
    <w:p w:rsidR="00F24008" w:rsidRPr="000F7033" w:rsidRDefault="00F24008" w:rsidP="00B05794">
      <w:pPr>
        <w:pStyle w:val="Heading3"/>
        <w:numPr>
          <w:ilvl w:val="0"/>
          <w:numId w:val="21"/>
        </w:numPr>
        <w:rPr>
          <w:rStyle w:val="Strong"/>
        </w:rPr>
      </w:pPr>
      <w:bookmarkStart w:id="10" w:name="_Toc83615202"/>
      <w:r w:rsidRPr="000F7033">
        <w:rPr>
          <w:rStyle w:val="Strong"/>
        </w:rPr>
        <w:t>Definitions</w:t>
      </w:r>
      <w:r w:rsidR="00AB0E95">
        <w:rPr>
          <w:rStyle w:val="Strong"/>
        </w:rPr>
        <w:t xml:space="preserve"> </w:t>
      </w:r>
      <w:r w:rsidR="0036426F">
        <w:rPr>
          <w:rStyle w:val="Strong"/>
        </w:rPr>
        <w:t xml:space="preserve">of </w:t>
      </w:r>
      <w:r w:rsidR="00791871">
        <w:rPr>
          <w:rStyle w:val="Strong"/>
        </w:rPr>
        <w:t xml:space="preserve">the Words </w:t>
      </w:r>
      <w:r w:rsidR="0036426F">
        <w:rPr>
          <w:rStyle w:val="Strong"/>
        </w:rPr>
        <w:t>Fact, Checking, Fact-Checking, Citation, Plagiarism, and “Half-Copy” Plagiarism</w:t>
      </w:r>
      <w:bookmarkEnd w:id="10"/>
    </w:p>
    <w:p w:rsidR="00BE5989" w:rsidRPr="001058F4" w:rsidRDefault="00BE5989" w:rsidP="00B05794">
      <w:pPr>
        <w:pStyle w:val="Heading4"/>
        <w:rPr>
          <w:rFonts w:asciiTheme="minorHAnsi" w:hAnsiTheme="minorHAnsi"/>
        </w:rPr>
      </w:pPr>
      <w:r w:rsidRPr="001058F4">
        <w:rPr>
          <w:rFonts w:asciiTheme="minorHAnsi" w:hAnsiTheme="minorHAnsi"/>
        </w:rPr>
        <w:t xml:space="preserve">What Does the Word </w:t>
      </w:r>
      <w:r w:rsidRPr="001058F4">
        <w:rPr>
          <w:rFonts w:asciiTheme="minorHAnsi" w:hAnsiTheme="minorHAnsi"/>
          <w:b/>
        </w:rPr>
        <w:t xml:space="preserve">Fact </w:t>
      </w:r>
      <w:r w:rsidRPr="001058F4">
        <w:rPr>
          <w:rFonts w:asciiTheme="minorHAnsi" w:hAnsiTheme="minorHAnsi"/>
        </w:rPr>
        <w:t>Mean?</w:t>
      </w:r>
    </w:p>
    <w:p w:rsidR="00BE5989" w:rsidRPr="001058F4" w:rsidRDefault="00343F8F" w:rsidP="00BE5989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lang w:val="en"/>
        </w:rPr>
      </w:pPr>
      <w:hyperlink r:id="rId9" w:history="1">
        <w:r w:rsidR="00BE5989" w:rsidRPr="001058F4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BE5989" w:rsidRPr="001058F4">
        <w:rPr>
          <w:rFonts w:eastAsia="Times New Roman" w:cs="Times New Roman"/>
          <w:lang w:val="en"/>
        </w:rPr>
        <w:t xml:space="preserve"> defines fact as:</w:t>
      </w:r>
    </w:p>
    <w:p w:rsidR="00BE5989" w:rsidRPr="001058F4" w:rsidRDefault="00BE5989" w:rsidP="00BE5989">
      <w:pPr>
        <w:pStyle w:val="ListParagraph"/>
        <w:numPr>
          <w:ilvl w:val="0"/>
          <w:numId w:val="32"/>
        </w:num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lang w:val="en"/>
        </w:rPr>
      </w:pPr>
      <w:r w:rsidRPr="001058F4">
        <w:rPr>
          <w:rFonts w:eastAsia="Times New Roman" w:cs="Times New Roman"/>
          <w:lang w:val="en"/>
        </w:rPr>
        <w:t>“something that has actual existence”</w:t>
      </w:r>
      <w:r w:rsidR="004B5FCF">
        <w:rPr>
          <w:rFonts w:eastAsia="Times New Roman" w:cs="Times New Roman"/>
          <w:lang w:val="en"/>
        </w:rPr>
        <w:t xml:space="preserve"> </w:t>
      </w:r>
      <w:r w:rsidRPr="001058F4">
        <w:rPr>
          <w:rFonts w:eastAsia="Times New Roman" w:cs="Times New Roman"/>
          <w:lang w:val="en"/>
        </w:rPr>
        <w:t>Example: “space exploration is now a fact”</w:t>
      </w:r>
    </w:p>
    <w:p w:rsidR="00903566" w:rsidRPr="001F562A" w:rsidRDefault="00BE5989" w:rsidP="00903566">
      <w:pPr>
        <w:pStyle w:val="ListParagraph"/>
        <w:numPr>
          <w:ilvl w:val="0"/>
          <w:numId w:val="32"/>
        </w:num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lang w:val="en"/>
        </w:rPr>
      </w:pPr>
      <w:r w:rsidRPr="001058F4">
        <w:rPr>
          <w:rFonts w:eastAsia="Times New Roman" w:cs="Times New Roman"/>
          <w:lang w:val="en"/>
        </w:rPr>
        <w:t>“an actual occurrence” – Example: prove the fact of damage</w:t>
      </w:r>
    </w:p>
    <w:p w:rsidR="002C069D" w:rsidRDefault="002C069D" w:rsidP="00903566">
      <w:pPr>
        <w:pStyle w:val="Heading4"/>
        <w:rPr>
          <w:rFonts w:asciiTheme="minorHAnsi" w:hAnsiTheme="minorHAnsi"/>
          <w:b/>
          <w:shd w:val="clear" w:color="auto" w:fill="FFC000"/>
        </w:rPr>
      </w:pPr>
    </w:p>
    <w:p w:rsidR="007B3617" w:rsidRPr="001058F4" w:rsidRDefault="007B3617" w:rsidP="007B3617">
      <w:pPr>
        <w:pStyle w:val="Heading4"/>
        <w:rPr>
          <w:rFonts w:asciiTheme="minorHAnsi" w:hAnsiTheme="minorHAnsi"/>
        </w:rPr>
      </w:pPr>
      <w:r w:rsidRPr="001058F4">
        <w:rPr>
          <w:rFonts w:asciiTheme="minorHAnsi" w:hAnsiTheme="minorHAnsi"/>
        </w:rPr>
        <w:t xml:space="preserve">What Does the Word </w:t>
      </w:r>
      <w:r w:rsidRPr="001058F4">
        <w:rPr>
          <w:rFonts w:asciiTheme="minorHAnsi" w:hAnsiTheme="minorHAnsi"/>
          <w:b/>
        </w:rPr>
        <w:t xml:space="preserve">Checking </w:t>
      </w:r>
      <w:r w:rsidRPr="001058F4">
        <w:rPr>
          <w:rFonts w:asciiTheme="minorHAnsi" w:hAnsiTheme="minorHAnsi"/>
        </w:rPr>
        <w:t>Mean?</w:t>
      </w:r>
    </w:p>
    <w:p w:rsidR="003A0915" w:rsidRDefault="00343F8F" w:rsidP="007B3617">
      <w:pPr>
        <w:rPr>
          <w:rFonts w:eastAsia="Times New Roman" w:cs="Times New Roman"/>
          <w:lang w:val="en"/>
        </w:rPr>
      </w:pPr>
      <w:hyperlink r:id="rId10" w:history="1">
        <w:r w:rsidR="007B3617" w:rsidRPr="001058F4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7B3617" w:rsidRPr="001058F4">
        <w:rPr>
          <w:rFonts w:eastAsia="Times New Roman" w:cs="Times New Roman"/>
          <w:lang w:val="en"/>
        </w:rPr>
        <w:t xml:space="preserve"> defines checking as “to </w:t>
      </w:r>
      <w:r w:rsidR="007B3617" w:rsidRPr="001058F4">
        <w:rPr>
          <w:rStyle w:val="Strong"/>
        </w:rPr>
        <w:t>compare</w:t>
      </w:r>
      <w:r w:rsidR="007B3617" w:rsidRPr="001058F4">
        <w:rPr>
          <w:rFonts w:eastAsia="Times New Roman" w:cs="Times New Roman"/>
          <w:lang w:val="en"/>
        </w:rPr>
        <w:t xml:space="preserve"> with a </w:t>
      </w:r>
      <w:r w:rsidR="007B3617" w:rsidRPr="001058F4">
        <w:rPr>
          <w:rStyle w:val="Strong"/>
        </w:rPr>
        <w:t>source, original</w:t>
      </w:r>
      <w:r w:rsidR="007B3617" w:rsidRPr="001058F4">
        <w:rPr>
          <w:rFonts w:eastAsia="Times New Roman" w:cs="Times New Roman"/>
          <w:lang w:val="en"/>
        </w:rPr>
        <w:t xml:space="preserve">, or </w:t>
      </w:r>
      <w:r w:rsidR="007B3617" w:rsidRPr="001058F4">
        <w:rPr>
          <w:rStyle w:val="Strong"/>
        </w:rPr>
        <w:t>authority</w:t>
      </w:r>
      <w:r w:rsidR="007B3617" w:rsidRPr="001058F4">
        <w:rPr>
          <w:rFonts w:eastAsia="Times New Roman" w:cs="Times New Roman"/>
          <w:lang w:val="en"/>
        </w:rPr>
        <w:t>.”</w:t>
      </w:r>
      <w:r w:rsidR="008F4521" w:rsidRPr="001058F4">
        <w:rPr>
          <w:rFonts w:eastAsia="Times New Roman" w:cs="Times New Roman"/>
          <w:lang w:val="en"/>
        </w:rPr>
        <w:t xml:space="preserve"> </w:t>
      </w:r>
    </w:p>
    <w:p w:rsidR="007B3617" w:rsidRPr="001058F4" w:rsidRDefault="00D55B77" w:rsidP="007B3617">
      <w:pPr>
        <w:rPr>
          <w:rFonts w:eastAsia="Times New Roman" w:cs="Times New Roman"/>
          <w:lang w:val="en"/>
        </w:rPr>
      </w:pPr>
      <w:r>
        <w:rPr>
          <w:rFonts w:eastAsia="Times New Roman" w:cs="Times New Roman"/>
          <w:b/>
          <w:shd w:val="clear" w:color="auto" w:fill="FFC000"/>
          <w:lang w:val="en"/>
        </w:rPr>
        <w:t>CAUTION:</w:t>
      </w:r>
      <w:r w:rsidRPr="001058F4">
        <w:rPr>
          <w:rFonts w:eastAsia="Times New Roman" w:cs="Times New Roman"/>
          <w:lang w:val="en"/>
        </w:rPr>
        <w:t xml:space="preserve"> You</w:t>
      </w:r>
      <w:r w:rsidR="008F4521" w:rsidRPr="001058F4">
        <w:rPr>
          <w:rFonts w:eastAsia="Times New Roman" w:cs="Times New Roman"/>
          <w:lang w:val="en"/>
        </w:rPr>
        <w:t xml:space="preserve"> are not </w:t>
      </w:r>
      <w:r w:rsidR="008F4521" w:rsidRPr="007568A4">
        <w:rPr>
          <w:rFonts w:eastAsia="Times New Roman" w:cs="Times New Roman"/>
          <w:i/>
          <w:lang w:val="en"/>
        </w:rPr>
        <w:t>reading over</w:t>
      </w:r>
      <w:r w:rsidR="008F4521" w:rsidRPr="001058F4">
        <w:rPr>
          <w:rFonts w:eastAsia="Times New Roman" w:cs="Times New Roman"/>
          <w:lang w:val="en"/>
        </w:rPr>
        <w:t xml:space="preserve"> something; instead, you are comparing word-by-word and sometimes letter-by-letter the source and what </w:t>
      </w:r>
      <w:r w:rsidR="001058F4" w:rsidRPr="001058F4">
        <w:rPr>
          <w:rFonts w:eastAsia="Times New Roman" w:cs="Times New Roman"/>
          <w:lang w:val="en"/>
        </w:rPr>
        <w:t>the other student</w:t>
      </w:r>
      <w:r w:rsidR="008F4521" w:rsidRPr="001058F4">
        <w:rPr>
          <w:rFonts w:eastAsia="Times New Roman" w:cs="Times New Roman"/>
          <w:lang w:val="en"/>
        </w:rPr>
        <w:t xml:space="preserve"> wrote. </w:t>
      </w:r>
    </w:p>
    <w:p w:rsidR="00140784" w:rsidRPr="001058F4" w:rsidRDefault="00390B43" w:rsidP="00F24008">
      <w:pPr>
        <w:pStyle w:val="Heading4"/>
        <w:rPr>
          <w:rFonts w:asciiTheme="minorHAnsi" w:hAnsiTheme="minorHAnsi"/>
        </w:rPr>
      </w:pPr>
      <w:r w:rsidRPr="001058F4">
        <w:rPr>
          <w:rFonts w:asciiTheme="minorHAnsi" w:hAnsiTheme="minorHAnsi"/>
        </w:rPr>
        <w:t xml:space="preserve">What Does the Word </w:t>
      </w:r>
      <w:r w:rsidR="00140784" w:rsidRPr="001058F4">
        <w:rPr>
          <w:rFonts w:asciiTheme="minorHAnsi" w:hAnsiTheme="minorHAnsi"/>
          <w:b/>
        </w:rPr>
        <w:t>Fact-Checking</w:t>
      </w:r>
      <w:r w:rsidR="00BA5C9F" w:rsidRPr="001058F4">
        <w:rPr>
          <w:rFonts w:asciiTheme="minorHAnsi" w:hAnsiTheme="minorHAnsi"/>
          <w:b/>
        </w:rPr>
        <w:t xml:space="preserve"> </w:t>
      </w:r>
      <w:r w:rsidR="00BA5C9F" w:rsidRPr="001058F4">
        <w:rPr>
          <w:rFonts w:asciiTheme="minorHAnsi" w:hAnsiTheme="minorHAnsi"/>
        </w:rPr>
        <w:t>Mean</w:t>
      </w:r>
      <w:r w:rsidR="00140784" w:rsidRPr="001058F4">
        <w:rPr>
          <w:rFonts w:asciiTheme="minorHAnsi" w:hAnsiTheme="minorHAnsi"/>
        </w:rPr>
        <w:t xml:space="preserve">? </w:t>
      </w:r>
    </w:p>
    <w:p w:rsidR="003A0915" w:rsidRDefault="00343F8F" w:rsidP="00390B43">
      <w:pPr>
        <w:rPr>
          <w:rFonts w:eastAsia="Times New Roman" w:cs="Times New Roman"/>
          <w:sz w:val="20"/>
          <w:szCs w:val="24"/>
          <w:lang w:val="en"/>
        </w:rPr>
      </w:pPr>
      <w:hyperlink r:id="rId11" w:history="1">
        <w:r w:rsidR="00140784" w:rsidRPr="001058F4">
          <w:rPr>
            <w:rStyle w:val="Hyperlink"/>
            <w:rFonts w:eastAsia="Times New Roman" w:cs="Times New Roman"/>
            <w:color w:val="0000FF"/>
            <w:sz w:val="20"/>
            <w:szCs w:val="24"/>
            <w:lang w:val="en"/>
          </w:rPr>
          <w:t>Merriam-Webster Online</w:t>
        </w:r>
      </w:hyperlink>
      <w:r w:rsidR="00140784" w:rsidRPr="001058F4">
        <w:rPr>
          <w:rFonts w:eastAsia="Times New Roman" w:cs="Times New Roman"/>
          <w:sz w:val="20"/>
          <w:szCs w:val="24"/>
          <w:lang w:val="en"/>
        </w:rPr>
        <w:t xml:space="preserve"> defines fact-checking as “to </w:t>
      </w:r>
      <w:r w:rsidR="00140784" w:rsidRPr="001058F4">
        <w:rPr>
          <w:rFonts w:eastAsia="Times New Roman" w:cs="Times New Roman"/>
          <w:b/>
          <w:sz w:val="20"/>
          <w:szCs w:val="24"/>
          <w:lang w:val="en"/>
        </w:rPr>
        <w:t>verify the factual accuracy</w:t>
      </w:r>
      <w:r w:rsidR="00140784" w:rsidRPr="001058F4">
        <w:rPr>
          <w:rFonts w:eastAsia="Times New Roman" w:cs="Times New Roman"/>
          <w:sz w:val="20"/>
          <w:szCs w:val="24"/>
          <w:lang w:val="en"/>
        </w:rPr>
        <w:t xml:space="preserve"> of.” </w:t>
      </w:r>
    </w:p>
    <w:p w:rsidR="00BE5989" w:rsidRPr="001058F4" w:rsidRDefault="003A0915" w:rsidP="00390B43">
      <w:pPr>
        <w:rPr>
          <w:rFonts w:eastAsia="Times New Roman" w:cs="Times New Roman"/>
          <w:sz w:val="20"/>
          <w:szCs w:val="24"/>
          <w:lang w:val="en"/>
        </w:rPr>
      </w:pPr>
      <w:r w:rsidRPr="003A0915">
        <w:rPr>
          <w:rFonts w:eastAsia="Times New Roman" w:cs="Times New Roman"/>
          <w:b/>
          <w:sz w:val="20"/>
          <w:szCs w:val="24"/>
          <w:shd w:val="clear" w:color="auto" w:fill="00B0F0"/>
          <w:lang w:val="en"/>
        </w:rPr>
        <w:t>HISTORY TIP</w:t>
      </w:r>
      <w:r>
        <w:rPr>
          <w:rFonts w:eastAsia="Times New Roman" w:cs="Times New Roman"/>
          <w:sz w:val="20"/>
          <w:szCs w:val="24"/>
          <w:lang w:val="en"/>
        </w:rPr>
        <w:t xml:space="preserve">: </w:t>
      </w:r>
      <w:r w:rsidR="00140784" w:rsidRPr="001058F4">
        <w:rPr>
          <w:rFonts w:eastAsia="Times New Roman" w:cs="Times New Roman"/>
          <w:sz w:val="20"/>
          <w:szCs w:val="24"/>
          <w:lang w:val="en"/>
        </w:rPr>
        <w:t xml:space="preserve">The first known of use of the word was in 1973—the year that </w:t>
      </w:r>
      <w:r w:rsidR="00140784" w:rsidRPr="003A0915">
        <w:rPr>
          <w:rStyle w:val="Strong"/>
        </w:rPr>
        <w:t>Watergate</w:t>
      </w:r>
      <w:r w:rsidR="00140784" w:rsidRPr="001058F4">
        <w:rPr>
          <w:rFonts w:eastAsia="Times New Roman" w:cs="Times New Roman"/>
          <w:sz w:val="20"/>
          <w:szCs w:val="24"/>
          <w:lang w:val="en"/>
        </w:rPr>
        <w:t xml:space="preserve"> began.</w:t>
      </w:r>
      <w:r w:rsidR="000C0E4C" w:rsidRPr="001058F4">
        <w:rPr>
          <w:rFonts w:eastAsia="Times New Roman" w:cs="Times New Roman"/>
          <w:sz w:val="20"/>
          <w:szCs w:val="24"/>
          <w:lang w:val="en"/>
        </w:rPr>
        <w:t xml:space="preserve"> Watergate is the most notorious part of the deservedly notorious things that former President Nixon did that led to his</w:t>
      </w:r>
      <w:r w:rsidR="008F4521" w:rsidRPr="001058F4">
        <w:rPr>
          <w:rFonts w:eastAsia="Times New Roman" w:cs="Times New Roman"/>
          <w:sz w:val="20"/>
          <w:szCs w:val="24"/>
          <w:lang w:val="en"/>
        </w:rPr>
        <w:t xml:space="preserve"> resigning to avoid</w:t>
      </w:r>
      <w:r w:rsidR="000C0E4C" w:rsidRPr="001058F4">
        <w:rPr>
          <w:rFonts w:eastAsia="Times New Roman" w:cs="Times New Roman"/>
          <w:sz w:val="20"/>
          <w:szCs w:val="24"/>
          <w:lang w:val="en"/>
        </w:rPr>
        <w:t xml:space="preserve"> impeachment.</w:t>
      </w:r>
    </w:p>
    <w:p w:rsidR="000C0E4C" w:rsidRPr="00D471FB" w:rsidRDefault="000C0E4C" w:rsidP="00D471FB">
      <w:pPr>
        <w:rPr>
          <w:rFonts w:eastAsia="Times New Roman" w:cs="Times New Roman"/>
          <w:b/>
          <w:bCs/>
          <w:sz w:val="20"/>
          <w:szCs w:val="24"/>
          <w:lang w:val="en"/>
        </w:rPr>
      </w:pPr>
      <w:r w:rsidRPr="00D471FB">
        <w:rPr>
          <w:rFonts w:eastAsia="Times New Roman" w:cs="Times New Roman"/>
          <w:sz w:val="20"/>
          <w:szCs w:val="24"/>
          <w:lang w:val="en"/>
        </w:rPr>
        <w:t>When you deal wit</w:t>
      </w:r>
      <w:r w:rsidR="00E67617" w:rsidRPr="00D471FB">
        <w:rPr>
          <w:rFonts w:eastAsia="Times New Roman" w:cs="Times New Roman"/>
          <w:sz w:val="20"/>
          <w:szCs w:val="24"/>
          <w:lang w:val="en"/>
        </w:rPr>
        <w:t>h facts, you deal with evidence and you must check two things</w:t>
      </w:r>
      <w:r w:rsidRPr="00D471FB">
        <w:rPr>
          <w:rFonts w:eastAsia="Times New Roman" w:cs="Times New Roman"/>
          <w:b/>
          <w:bCs/>
          <w:sz w:val="20"/>
          <w:szCs w:val="24"/>
          <w:lang w:val="en"/>
        </w:rPr>
        <w:t>:</w:t>
      </w:r>
    </w:p>
    <w:p w:rsidR="00E67617" w:rsidRPr="00D471FB" w:rsidRDefault="00E67617" w:rsidP="00D471FB">
      <w:pPr>
        <w:pStyle w:val="ListParagraph"/>
        <w:numPr>
          <w:ilvl w:val="0"/>
          <w:numId w:val="47"/>
        </w:numPr>
        <w:rPr>
          <w:rFonts w:eastAsia="Times New Roman" w:cs="Times New Roman"/>
          <w:sz w:val="20"/>
          <w:szCs w:val="24"/>
          <w:lang w:val="en"/>
        </w:rPr>
      </w:pPr>
      <w:r w:rsidRPr="00D471FB">
        <w:rPr>
          <w:rFonts w:eastAsia="Times New Roman" w:cs="Times New Roman"/>
          <w:sz w:val="20"/>
          <w:szCs w:val="24"/>
          <w:lang w:val="en"/>
        </w:rPr>
        <w:t>How you cited the sourc</w:t>
      </w:r>
      <w:r w:rsidR="0036426F" w:rsidRPr="00D471FB">
        <w:rPr>
          <w:rFonts w:eastAsia="Times New Roman" w:cs="Times New Roman"/>
          <w:sz w:val="20"/>
          <w:szCs w:val="24"/>
          <w:lang w:val="en"/>
        </w:rPr>
        <w:t xml:space="preserve">e  </w:t>
      </w:r>
      <w:r w:rsidR="00D471FB" w:rsidRPr="00D471FB">
        <w:rPr>
          <w:rFonts w:eastAsia="Times New Roman" w:cs="Times New Roman"/>
          <w:shd w:val="clear" w:color="auto" w:fill="FFFF00"/>
          <w:lang w:val="en"/>
        </w:rPr>
        <w:t>&lt;</w:t>
      </w:r>
      <w:r w:rsidR="0036426F" w:rsidRPr="00D471FB">
        <w:rPr>
          <w:rFonts w:eastAsia="Times New Roman" w:cs="Times New Roman"/>
          <w:sz w:val="20"/>
          <w:szCs w:val="24"/>
          <w:shd w:val="clear" w:color="auto" w:fill="FFFF00"/>
          <w:lang w:val="en"/>
        </w:rPr>
        <w:t xml:space="preserve">Provided </w:t>
      </w:r>
      <w:r w:rsidR="00D471FB" w:rsidRPr="00D471FB">
        <w:rPr>
          <w:rFonts w:eastAsia="Times New Roman" w:cs="Times New Roman"/>
          <w:sz w:val="20"/>
          <w:szCs w:val="24"/>
          <w:shd w:val="clear" w:color="auto" w:fill="FFFF00"/>
          <w:lang w:val="en"/>
        </w:rPr>
        <w:t>for you in the template with the # being the spot to put the exact page #</w:t>
      </w:r>
    </w:p>
    <w:p w:rsidR="00BA5C9F" w:rsidRPr="00D471FB" w:rsidRDefault="00E67617" w:rsidP="00D471FB">
      <w:pPr>
        <w:pStyle w:val="ListParagraph"/>
        <w:numPr>
          <w:ilvl w:val="0"/>
          <w:numId w:val="47"/>
        </w:numPr>
        <w:rPr>
          <w:rFonts w:eastAsia="Times New Roman" w:cs="Times New Roman"/>
          <w:sz w:val="20"/>
          <w:szCs w:val="24"/>
          <w:lang w:val="en"/>
        </w:rPr>
      </w:pPr>
      <w:r w:rsidRPr="00D471FB">
        <w:rPr>
          <w:rFonts w:eastAsia="Times New Roman" w:cs="Times New Roman"/>
          <w:sz w:val="20"/>
          <w:szCs w:val="24"/>
          <w:lang w:val="en"/>
        </w:rPr>
        <w:t xml:space="preserve">What </w:t>
      </w:r>
      <w:r w:rsidR="000A1D17" w:rsidRPr="00D471FB">
        <w:rPr>
          <w:rFonts w:eastAsia="Times New Roman" w:cs="Times New Roman"/>
          <w:sz w:val="20"/>
          <w:szCs w:val="24"/>
          <w:lang w:val="en"/>
        </w:rPr>
        <w:t xml:space="preserve">part of the source </w:t>
      </w:r>
      <w:r w:rsidRPr="00D471FB">
        <w:rPr>
          <w:rFonts w:eastAsia="Times New Roman" w:cs="Times New Roman"/>
          <w:sz w:val="20"/>
          <w:szCs w:val="24"/>
          <w:lang w:val="en"/>
        </w:rPr>
        <w:t xml:space="preserve">you </w:t>
      </w:r>
      <w:r w:rsidR="000A1D17" w:rsidRPr="00D471FB">
        <w:rPr>
          <w:rFonts w:eastAsia="Times New Roman" w:cs="Times New Roman"/>
          <w:sz w:val="20"/>
          <w:szCs w:val="24"/>
          <w:lang w:val="en"/>
        </w:rPr>
        <w:t xml:space="preserve">used for what you </w:t>
      </w:r>
      <w:r w:rsidRPr="00D471FB">
        <w:rPr>
          <w:rFonts w:eastAsia="Times New Roman" w:cs="Times New Roman"/>
          <w:sz w:val="20"/>
          <w:szCs w:val="24"/>
          <w:lang w:val="en"/>
        </w:rPr>
        <w:t>wrote or quoted</w:t>
      </w:r>
      <w:r w:rsidR="00D471FB">
        <w:rPr>
          <w:rFonts w:eastAsia="Times New Roman" w:cs="Times New Roman"/>
          <w:sz w:val="20"/>
          <w:szCs w:val="24"/>
          <w:lang w:val="en"/>
        </w:rPr>
        <w:t xml:space="preserve"> </w:t>
      </w:r>
      <w:r w:rsidR="0036426F" w:rsidRPr="00D471FB">
        <w:rPr>
          <w:rFonts w:eastAsia="Times New Roman" w:cs="Times New Roman"/>
          <w:shd w:val="clear" w:color="auto" w:fill="FFFF00"/>
          <w:lang w:val="en"/>
        </w:rPr>
        <w:t>&lt;</w:t>
      </w:r>
      <w:r w:rsidR="0036426F" w:rsidRPr="00D471FB">
        <w:rPr>
          <w:rFonts w:eastAsia="Times New Roman" w:cs="Times New Roman"/>
          <w:sz w:val="20"/>
          <w:szCs w:val="24"/>
          <w:shd w:val="clear" w:color="auto" w:fill="FFFF00"/>
          <w:lang w:val="en"/>
        </w:rPr>
        <w:t xml:space="preserve">You </w:t>
      </w:r>
      <w:r w:rsidR="00D471FB" w:rsidRPr="00D471FB">
        <w:rPr>
          <w:rFonts w:eastAsia="Times New Roman" w:cs="Times New Roman"/>
          <w:sz w:val="20"/>
          <w:szCs w:val="24"/>
          <w:shd w:val="clear" w:color="auto" w:fill="FFFF00"/>
          <w:lang w:val="en"/>
        </w:rPr>
        <w:t>must specify the exact page.</w:t>
      </w:r>
    </w:p>
    <w:p w:rsidR="00E67617" w:rsidRPr="000F7033" w:rsidRDefault="00E67617" w:rsidP="00E67617">
      <w:pPr>
        <w:pStyle w:val="Heading5"/>
        <w:rPr>
          <w:rStyle w:val="Strong"/>
        </w:rPr>
      </w:pPr>
      <w:r w:rsidRPr="000F7033">
        <w:rPr>
          <w:rStyle w:val="Strong"/>
        </w:rPr>
        <w:t xml:space="preserve">How Do You Check Citation? </w:t>
      </w:r>
    </w:p>
    <w:p w:rsidR="00E67617" w:rsidRPr="00E67617" w:rsidRDefault="00F52239" w:rsidP="00D6518A">
      <w:pPr>
        <w:rPr>
          <w:rFonts w:eastAsia="Times New Roman" w:cs="Times New Roman"/>
          <w:lang w:val="en"/>
        </w:rPr>
      </w:pPr>
      <w:r w:rsidRPr="00F52239">
        <w:rPr>
          <w:rStyle w:val="Strong"/>
          <w:shd w:val="clear" w:color="auto" w:fill="00B0F0"/>
        </w:rPr>
        <w:t>Reminder</w:t>
      </w:r>
      <w:r>
        <w:rPr>
          <w:rStyle w:val="Strong"/>
          <w:shd w:val="clear" w:color="auto" w:fill="00B0F0"/>
        </w:rPr>
        <w:t>s</w:t>
      </w:r>
      <w:r w:rsidRPr="00F52239">
        <w:rPr>
          <w:rStyle w:val="Strong"/>
          <w:shd w:val="clear" w:color="auto" w:fill="00B0F0"/>
        </w:rPr>
        <w:t>:</w:t>
      </w:r>
      <w:r w:rsidR="00B256A8">
        <w:rPr>
          <w:rStyle w:val="Strong"/>
          <w:b w:val="0"/>
        </w:rPr>
        <w:t xml:space="preserve"> Whatever the style guide or standards manual, citation</w:t>
      </w:r>
      <w:r>
        <w:rPr>
          <w:rStyle w:val="Strong"/>
          <w:b w:val="0"/>
        </w:rPr>
        <w:t xml:space="preserve"> is always immediately </w:t>
      </w:r>
      <w:r w:rsidRPr="00F52239">
        <w:rPr>
          <w:rStyle w:val="Strong"/>
        </w:rPr>
        <w:t>after</w:t>
      </w:r>
      <w:r>
        <w:rPr>
          <w:rStyle w:val="Strong"/>
          <w:b w:val="0"/>
        </w:rPr>
        <w:t xml:space="preserve"> the stated fact. The required words and format for citation </w:t>
      </w:r>
      <w:r w:rsidR="00B256A8">
        <w:rPr>
          <w:rStyle w:val="Strong"/>
          <w:b w:val="0"/>
        </w:rPr>
        <w:t xml:space="preserve">for this </w:t>
      </w:r>
      <w:r>
        <w:rPr>
          <w:rStyle w:val="Strong"/>
          <w:b w:val="0"/>
        </w:rPr>
        <w:t xml:space="preserve">are </w:t>
      </w:r>
      <w:r w:rsidR="00B256A8">
        <w:rPr>
          <w:rStyle w:val="Strong"/>
          <w:b w:val="0"/>
        </w:rPr>
        <w:t xml:space="preserve">in the </w:t>
      </w:r>
      <w:r w:rsidR="00D6518A">
        <w:rPr>
          <w:rStyle w:val="Strong"/>
          <w:b w:val="0"/>
        </w:rPr>
        <w:t xml:space="preserve">template file provided for </w:t>
      </w:r>
      <w:r w:rsidR="00B256A8">
        <w:rPr>
          <w:rStyle w:val="Strong"/>
          <w:b w:val="0"/>
        </w:rPr>
        <w:t xml:space="preserve">all of </w:t>
      </w:r>
      <w:r w:rsidR="00D6518A">
        <w:rPr>
          <w:rStyle w:val="Strong"/>
          <w:b w:val="0"/>
        </w:rPr>
        <w:t>you.</w:t>
      </w:r>
      <w:r w:rsidR="0023441E">
        <w:rPr>
          <w:rStyle w:val="Strong"/>
          <w:b w:val="0"/>
        </w:rPr>
        <w:t xml:space="preserve"> </w:t>
      </w:r>
    </w:p>
    <w:p w:rsidR="00E67617" w:rsidRPr="000F7033" w:rsidRDefault="00E67617" w:rsidP="00E67617">
      <w:pPr>
        <w:pStyle w:val="Heading5"/>
        <w:rPr>
          <w:rStyle w:val="Strong"/>
        </w:rPr>
      </w:pPr>
      <w:r w:rsidRPr="000F7033">
        <w:rPr>
          <w:rStyle w:val="Strong"/>
        </w:rPr>
        <w:t xml:space="preserve">How Do You Check Plagiarism and “Half-Copy” Plagiarism? </w:t>
      </w:r>
    </w:p>
    <w:p w:rsidR="000A1D17" w:rsidRDefault="00E67617" w:rsidP="00E67617">
      <w:pPr>
        <w:rPr>
          <w:rFonts w:eastAsia="Times New Roman" w:cs="Times New Roman"/>
          <w:lang w:val="en"/>
        </w:rPr>
      </w:pPr>
      <w:r w:rsidRPr="00E67617">
        <w:rPr>
          <w:rStyle w:val="Strong"/>
          <w:b w:val="0"/>
        </w:rPr>
        <w:t xml:space="preserve">You go to </w:t>
      </w:r>
      <w:r w:rsidR="00B256A8">
        <w:rPr>
          <w:rStyle w:val="Strong"/>
          <w:b w:val="0"/>
        </w:rPr>
        <w:t>the words in</w:t>
      </w:r>
      <w:r>
        <w:rPr>
          <w:rStyle w:val="Strong"/>
          <w:b w:val="0"/>
        </w:rPr>
        <w:t xml:space="preserve"> the exact location in the source</w:t>
      </w:r>
      <w:r w:rsidR="000A1D17">
        <w:rPr>
          <w:rStyle w:val="Strong"/>
          <w:b w:val="0"/>
        </w:rPr>
        <w:t xml:space="preserve"> </w:t>
      </w:r>
      <w:r w:rsidRPr="00E67617">
        <w:rPr>
          <w:rStyle w:val="Strong"/>
          <w:b w:val="0"/>
        </w:rPr>
        <w:t>where you say the fact came from</w:t>
      </w:r>
      <w:r w:rsidRPr="00E67617">
        <w:rPr>
          <w:rFonts w:eastAsia="Times New Roman" w:cs="Times New Roman"/>
          <w:lang w:val="en"/>
        </w:rPr>
        <w:t xml:space="preserve"> and</w:t>
      </w:r>
    </w:p>
    <w:p w:rsidR="00E67617" w:rsidRPr="000A1D17" w:rsidRDefault="000A1D17" w:rsidP="000A1D17">
      <w:pPr>
        <w:pStyle w:val="ListParagraph"/>
        <w:numPr>
          <w:ilvl w:val="0"/>
          <w:numId w:val="46"/>
        </w:numPr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You </w:t>
      </w:r>
      <w:r w:rsidRPr="000A1D17">
        <w:rPr>
          <w:rStyle w:val="Strong"/>
          <w:lang w:val="en"/>
        </w:rPr>
        <w:t>compare</w:t>
      </w:r>
      <w:r w:rsidRPr="000A1D17">
        <w:rPr>
          <w:rFonts w:eastAsia="Times New Roman" w:cs="Times New Roman"/>
          <w:lang w:val="en"/>
        </w:rPr>
        <w:t xml:space="preserve"> side by side:</w:t>
      </w:r>
    </w:p>
    <w:p w:rsidR="000A1D17" w:rsidRPr="000A1D17" w:rsidRDefault="000A1D17" w:rsidP="000A1D17">
      <w:pPr>
        <w:pStyle w:val="ListParagraph"/>
        <w:numPr>
          <w:ilvl w:val="0"/>
          <w:numId w:val="45"/>
        </w:numPr>
        <w:rPr>
          <w:rFonts w:eastAsia="Times New Roman" w:cs="Times New Roman"/>
          <w:lang w:val="en"/>
        </w:rPr>
      </w:pPr>
      <w:r w:rsidRPr="000A1D17">
        <w:rPr>
          <w:rFonts w:eastAsia="Times New Roman" w:cs="Times New Roman"/>
          <w:lang w:val="en"/>
        </w:rPr>
        <w:t>The words from the source</w:t>
      </w:r>
    </w:p>
    <w:p w:rsidR="000A1D17" w:rsidRDefault="000A1D17" w:rsidP="000A1D17">
      <w:pPr>
        <w:pStyle w:val="ListParagraph"/>
        <w:numPr>
          <w:ilvl w:val="0"/>
          <w:numId w:val="45"/>
        </w:numPr>
        <w:rPr>
          <w:rFonts w:eastAsia="Times New Roman" w:cs="Times New Roman"/>
          <w:lang w:val="en"/>
        </w:rPr>
      </w:pPr>
      <w:r w:rsidRPr="000A1D17">
        <w:rPr>
          <w:rFonts w:eastAsia="Times New Roman" w:cs="Times New Roman"/>
          <w:lang w:val="en"/>
        </w:rPr>
        <w:t xml:space="preserve">The words in your </w:t>
      </w:r>
      <w:r w:rsidR="00E71827">
        <w:rPr>
          <w:rFonts w:eastAsia="Times New Roman" w:cs="Times New Roman"/>
          <w:lang w:val="en"/>
        </w:rPr>
        <w:t>writing</w:t>
      </w:r>
    </w:p>
    <w:p w:rsidR="00E67617" w:rsidRPr="008447B9" w:rsidRDefault="000A1D17" w:rsidP="008447B9">
      <w:pPr>
        <w:pStyle w:val="ListParagraph"/>
        <w:numPr>
          <w:ilvl w:val="0"/>
          <w:numId w:val="46"/>
        </w:numPr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You </w:t>
      </w:r>
      <w:r w:rsidRPr="000A1D17">
        <w:rPr>
          <w:rStyle w:val="Strong"/>
        </w:rPr>
        <w:t xml:space="preserve">fix </w:t>
      </w:r>
      <w:r w:rsidRPr="008447B9">
        <w:rPr>
          <w:rStyle w:val="Strong"/>
        </w:rPr>
        <w:t>your</w:t>
      </w:r>
      <w:r>
        <w:rPr>
          <w:rFonts w:eastAsia="Times New Roman" w:cs="Times New Roman"/>
          <w:lang w:val="en"/>
        </w:rPr>
        <w:t xml:space="preserve"> words</w:t>
      </w:r>
      <w:r w:rsidR="008447B9">
        <w:rPr>
          <w:rFonts w:eastAsia="Times New Roman" w:cs="Times New Roman"/>
          <w:lang w:val="en"/>
        </w:rPr>
        <w:t xml:space="preserve">—the </w:t>
      </w:r>
      <w:r w:rsidR="008447B9" w:rsidRPr="00AB0D9D">
        <w:rPr>
          <w:rStyle w:val="Strong"/>
        </w:rPr>
        <w:t>only</w:t>
      </w:r>
      <w:r w:rsidR="008447B9">
        <w:rPr>
          <w:rFonts w:eastAsia="Times New Roman" w:cs="Times New Roman"/>
          <w:lang w:val="en"/>
        </w:rPr>
        <w:t xml:space="preserve"> words you have a </w:t>
      </w:r>
      <w:r w:rsidR="008447B9" w:rsidRPr="00AB0D9D">
        <w:rPr>
          <w:rStyle w:val="Strong"/>
        </w:rPr>
        <w:t>right</w:t>
      </w:r>
      <w:r w:rsidR="008447B9">
        <w:rPr>
          <w:rFonts w:eastAsia="Times New Roman" w:cs="Times New Roman"/>
          <w:lang w:val="en"/>
        </w:rPr>
        <w:t xml:space="preserve"> to change—</w:t>
      </w:r>
      <w:r w:rsidRPr="008447B9">
        <w:rPr>
          <w:rFonts w:eastAsia="Times New Roman" w:cs="Times New Roman"/>
          <w:lang w:val="en"/>
        </w:rPr>
        <w:t>as needed.</w:t>
      </w:r>
    </w:p>
    <w:p w:rsidR="00390B43" w:rsidRPr="001058F4" w:rsidRDefault="00903566" w:rsidP="00390B43">
      <w:pPr>
        <w:pStyle w:val="Heading4"/>
        <w:rPr>
          <w:rFonts w:asciiTheme="minorHAnsi" w:eastAsia="Times New Roman" w:hAnsiTheme="minorHAnsi" w:cs="Times New Roman"/>
          <w:lang w:val="en"/>
        </w:rPr>
      </w:pPr>
      <w:r w:rsidRPr="001058F4">
        <w:rPr>
          <w:rFonts w:asciiTheme="minorHAnsi" w:hAnsiTheme="minorHAnsi"/>
        </w:rPr>
        <w:t>What Do</w:t>
      </w:r>
      <w:r w:rsidR="00BA5C9F" w:rsidRPr="001058F4">
        <w:rPr>
          <w:rFonts w:asciiTheme="minorHAnsi" w:hAnsiTheme="minorHAnsi"/>
        </w:rPr>
        <w:t xml:space="preserve"> the Words </w:t>
      </w:r>
      <w:r w:rsidR="00390B43" w:rsidRPr="001058F4">
        <w:rPr>
          <w:rFonts w:asciiTheme="minorHAnsi" w:hAnsiTheme="minorHAnsi"/>
          <w:b/>
        </w:rPr>
        <w:t xml:space="preserve">Plagiarize </w:t>
      </w:r>
      <w:r w:rsidR="00BA5C9F" w:rsidRPr="001058F4">
        <w:rPr>
          <w:rFonts w:asciiTheme="minorHAnsi" w:hAnsiTheme="minorHAnsi"/>
        </w:rPr>
        <w:t xml:space="preserve">or </w:t>
      </w:r>
      <w:r w:rsidR="00BA5C9F" w:rsidRPr="001058F4">
        <w:rPr>
          <w:rStyle w:val="Strong"/>
          <w:rFonts w:asciiTheme="minorHAnsi" w:hAnsiTheme="minorHAnsi"/>
        </w:rPr>
        <w:t>“Half-Copy” Plagiarism</w:t>
      </w:r>
      <w:r w:rsidR="00BA5C9F" w:rsidRPr="001058F4">
        <w:rPr>
          <w:rFonts w:asciiTheme="minorHAnsi" w:hAnsiTheme="minorHAnsi"/>
        </w:rPr>
        <w:t xml:space="preserve"> M</w:t>
      </w:r>
      <w:r w:rsidR="00390B43" w:rsidRPr="001058F4">
        <w:rPr>
          <w:rFonts w:asciiTheme="minorHAnsi" w:hAnsiTheme="minorHAnsi"/>
        </w:rPr>
        <w:t>ean</w:t>
      </w:r>
      <w:r w:rsidR="00390B43" w:rsidRPr="001058F4">
        <w:rPr>
          <w:rFonts w:asciiTheme="minorHAnsi" w:eastAsia="Times New Roman" w:hAnsiTheme="minorHAnsi" w:cs="Times New Roman"/>
          <w:lang w:val="en"/>
        </w:rPr>
        <w:t>?</w:t>
      </w:r>
    </w:p>
    <w:p w:rsidR="00390B43" w:rsidRPr="001058F4" w:rsidRDefault="00343F8F" w:rsidP="00390B43">
      <w:p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hyperlink r:id="rId12" w:history="1">
        <w:r w:rsidR="00390B43" w:rsidRPr="001058F4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390B43" w:rsidRPr="001058F4">
        <w:rPr>
          <w:rFonts w:eastAsia="Times New Roman" w:cs="Times New Roman"/>
          <w:lang w:val="en"/>
        </w:rPr>
        <w:t xml:space="preserve"> defines to plagiarize as </w:t>
      </w:r>
      <w:r w:rsidR="00390B43" w:rsidRPr="009C64D4">
        <w:rPr>
          <w:rStyle w:val="Strong"/>
          <w:shd w:val="clear" w:color="auto" w:fill="FFC000"/>
        </w:rPr>
        <w:t xml:space="preserve">“to </w:t>
      </w:r>
      <w:r w:rsidR="00390B43" w:rsidRPr="009C64D4">
        <w:rPr>
          <w:rStyle w:val="Strong"/>
          <w:sz w:val="28"/>
          <w:szCs w:val="28"/>
          <w:shd w:val="clear" w:color="auto" w:fill="FFC000"/>
        </w:rPr>
        <w:t xml:space="preserve">steal </w:t>
      </w:r>
      <w:r w:rsidR="00390B43" w:rsidRPr="009C64D4">
        <w:rPr>
          <w:rStyle w:val="Strong"/>
          <w:shd w:val="clear" w:color="auto" w:fill="FFC000"/>
        </w:rPr>
        <w:t>and pass off</w:t>
      </w:r>
      <w:r w:rsidR="00390B43" w:rsidRPr="001058F4">
        <w:rPr>
          <w:rFonts w:eastAsia="Times New Roman" w:cs="Times New Roman"/>
          <w:lang w:val="en"/>
        </w:rPr>
        <w:t xml:space="preserve"> (the ideas or words of another) </w:t>
      </w:r>
      <w:r w:rsidR="00390B43" w:rsidRPr="009C64D4">
        <w:rPr>
          <w:rStyle w:val="Strong"/>
          <w:shd w:val="clear" w:color="auto" w:fill="FFC000"/>
        </w:rPr>
        <w:t>as one's own</w:t>
      </w:r>
      <w:r w:rsidR="00390B43" w:rsidRPr="001058F4">
        <w:rPr>
          <w:rFonts w:eastAsia="Times New Roman" w:cs="Times New Roman"/>
          <w:lang w:val="en"/>
        </w:rPr>
        <w:t xml:space="preserve">: use (another's production) without crediting the source.” </w:t>
      </w:r>
      <w:r w:rsidR="00D471FB">
        <w:rPr>
          <w:rFonts w:eastAsia="Times New Roman" w:cs="Times New Roman"/>
          <w:lang w:val="en"/>
        </w:rPr>
        <w:t xml:space="preserve">The </w:t>
      </w:r>
      <w:r w:rsidR="00390B43" w:rsidRPr="001058F4">
        <w:rPr>
          <w:rFonts w:eastAsia="Times New Roman" w:cs="Times New Roman"/>
          <w:lang w:val="en"/>
        </w:rPr>
        <w:t>Evidence Quiz folder which provides examples of:</w:t>
      </w:r>
    </w:p>
    <w:p w:rsidR="00390B43" w:rsidRPr="001058F4" w:rsidRDefault="00390B43" w:rsidP="00390B43">
      <w:pPr>
        <w:pStyle w:val="ListParagraph"/>
        <w:numPr>
          <w:ilvl w:val="0"/>
          <w:numId w:val="30"/>
        </w:num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1058F4">
        <w:rPr>
          <w:rStyle w:val="Strong"/>
        </w:rPr>
        <w:t>Plagiarism</w:t>
      </w:r>
      <w:r w:rsidRPr="001058F4">
        <w:rPr>
          <w:rFonts w:eastAsia="Times New Roman" w:cs="Times New Roman"/>
          <w:lang w:val="en"/>
        </w:rPr>
        <w:t xml:space="preserve"> – This is presenting words so that the reader thinks you are the creator of those words. </w:t>
      </w:r>
      <w:r w:rsidR="00C2609F">
        <w:rPr>
          <w:rFonts w:eastAsia="Times New Roman" w:cs="Times New Roman"/>
          <w:b/>
          <w:shd w:val="clear" w:color="auto" w:fill="FFC000"/>
          <w:lang w:val="en"/>
        </w:rPr>
        <w:t>CAUTION:</w:t>
      </w:r>
      <w:r w:rsidR="00C2609F" w:rsidRPr="001058F4">
        <w:rPr>
          <w:rFonts w:eastAsia="Times New Roman" w:cs="Times New Roman"/>
          <w:lang w:val="en"/>
        </w:rPr>
        <w:t xml:space="preserve"> </w:t>
      </w:r>
      <w:r w:rsidR="00C2609F" w:rsidRPr="009C64D4">
        <w:rPr>
          <w:rStyle w:val="Strong"/>
          <w:shd w:val="clear" w:color="auto" w:fill="FFC000"/>
        </w:rPr>
        <w:t>not</w:t>
      </w:r>
      <w:r w:rsidRPr="009C64D4">
        <w:rPr>
          <w:rStyle w:val="Strong"/>
          <w:shd w:val="clear" w:color="auto" w:fill="FFC000"/>
        </w:rPr>
        <w:t xml:space="preserve"> </w:t>
      </w:r>
      <w:r w:rsidRPr="001058F4">
        <w:rPr>
          <w:rFonts w:eastAsia="Times New Roman" w:cs="Times New Roman"/>
          <w:lang w:val="en"/>
        </w:rPr>
        <w:t>putting quotation marks (</w:t>
      </w:r>
      <w:r w:rsidRPr="009C64D4">
        <w:rPr>
          <w:rFonts w:eastAsia="Times New Roman" w:cs="Times New Roman"/>
          <w:shd w:val="clear" w:color="auto" w:fill="FFC000"/>
          <w:lang w:val="en"/>
        </w:rPr>
        <w:t>“”</w:t>
      </w:r>
      <w:r w:rsidRPr="001058F4">
        <w:rPr>
          <w:rFonts w:eastAsia="Times New Roman" w:cs="Times New Roman"/>
          <w:lang w:val="en"/>
        </w:rPr>
        <w:t xml:space="preserve">) </w:t>
      </w:r>
      <w:r w:rsidRPr="009C64D4">
        <w:rPr>
          <w:rFonts w:eastAsia="Times New Roman" w:cs="Times New Roman"/>
          <w:shd w:val="clear" w:color="auto" w:fill="FFC000"/>
          <w:lang w:val="en"/>
        </w:rPr>
        <w:t>around a</w:t>
      </w:r>
      <w:r w:rsidRPr="009C64D4">
        <w:rPr>
          <w:rStyle w:val="Strong"/>
          <w:shd w:val="clear" w:color="auto" w:fill="FFC000"/>
        </w:rPr>
        <w:t xml:space="preserve"> quotation</w:t>
      </w:r>
      <w:r w:rsidRPr="001058F4">
        <w:rPr>
          <w:rFonts w:eastAsia="Times New Roman" w:cs="Times New Roman"/>
          <w:lang w:val="en"/>
        </w:rPr>
        <w:t xml:space="preserve"> (that is, the words the author wrote), is </w:t>
      </w:r>
      <w:r w:rsidRPr="001058F4">
        <w:rPr>
          <w:rStyle w:val="Strong"/>
        </w:rPr>
        <w:t>plagiarism.</w:t>
      </w:r>
      <w:r w:rsidRPr="001058F4">
        <w:rPr>
          <w:rFonts w:eastAsia="Times New Roman" w:cs="Times New Roman"/>
          <w:lang w:val="en"/>
        </w:rPr>
        <w:t xml:space="preserve"> To be blunt, that’s why</w:t>
      </w:r>
      <w:r w:rsidRPr="009C64D4">
        <w:rPr>
          <w:rFonts w:eastAsia="Times New Roman" w:cs="Times New Roman"/>
          <w:b/>
          <w:shd w:val="clear" w:color="auto" w:fill="FFC000"/>
          <w:lang w:val="en"/>
        </w:rPr>
        <w:t xml:space="preserve"> “”</w:t>
      </w:r>
      <w:r w:rsidRPr="001058F4">
        <w:rPr>
          <w:rFonts w:eastAsia="Times New Roman" w:cs="Times New Roman"/>
          <w:lang w:val="en"/>
        </w:rPr>
        <w:t xml:space="preserve"> are called </w:t>
      </w:r>
      <w:r w:rsidRPr="001058F4">
        <w:rPr>
          <w:rStyle w:val="Strong"/>
        </w:rPr>
        <w:t>quotation</w:t>
      </w:r>
      <w:r w:rsidRPr="001058F4">
        <w:rPr>
          <w:rFonts w:eastAsia="Times New Roman" w:cs="Times New Roman"/>
          <w:lang w:val="en"/>
        </w:rPr>
        <w:t xml:space="preserve"> marks. </w:t>
      </w:r>
    </w:p>
    <w:p w:rsidR="00390B43" w:rsidRPr="001058F4" w:rsidRDefault="00390B43" w:rsidP="00390B43">
      <w:pPr>
        <w:pStyle w:val="ListParagraph"/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D471FB">
        <w:rPr>
          <w:rFonts w:eastAsia="Times New Roman" w:cs="Times New Roman"/>
          <w:b/>
          <w:shd w:val="clear" w:color="auto" w:fill="FFC000"/>
          <w:lang w:val="en"/>
        </w:rPr>
        <w:t>ATTENTION</w:t>
      </w:r>
      <w:r w:rsidRPr="001058F4">
        <w:rPr>
          <w:rFonts w:eastAsia="Times New Roman" w:cs="Times New Roman"/>
          <w:shd w:val="clear" w:color="auto" w:fill="FFC000"/>
          <w:lang w:val="en"/>
        </w:rPr>
        <w:t>:</w:t>
      </w:r>
      <w:r w:rsidRPr="001058F4">
        <w:rPr>
          <w:rFonts w:eastAsia="Times New Roman" w:cs="Times New Roman"/>
          <w:lang w:val="en"/>
        </w:rPr>
        <w:t xml:space="preserve"> If you cited</w:t>
      </w:r>
      <w:r w:rsidR="00611639">
        <w:rPr>
          <w:rFonts w:eastAsia="Times New Roman" w:cs="Times New Roman"/>
          <w:lang w:val="en"/>
        </w:rPr>
        <w:t xml:space="preserve"> a quotation</w:t>
      </w:r>
      <w:r w:rsidRPr="001058F4">
        <w:rPr>
          <w:rFonts w:eastAsia="Times New Roman" w:cs="Times New Roman"/>
          <w:lang w:val="en"/>
        </w:rPr>
        <w:t xml:space="preserve"> (g</w:t>
      </w:r>
      <w:r w:rsidR="00611639">
        <w:rPr>
          <w:rFonts w:eastAsia="Times New Roman" w:cs="Times New Roman"/>
          <w:lang w:val="en"/>
        </w:rPr>
        <w:t>ave the source and page number immediately after</w:t>
      </w:r>
      <w:r w:rsidRPr="001058F4">
        <w:rPr>
          <w:rFonts w:eastAsia="Times New Roman" w:cs="Times New Roman"/>
          <w:lang w:val="en"/>
        </w:rPr>
        <w:t xml:space="preserve"> the fact), </w:t>
      </w:r>
      <w:r w:rsidRPr="001058F4">
        <w:rPr>
          <w:rStyle w:val="Strong"/>
        </w:rPr>
        <w:t xml:space="preserve">but </w:t>
      </w:r>
      <w:r w:rsidRPr="001058F4">
        <w:rPr>
          <w:rFonts w:eastAsia="Times New Roman" w:cs="Times New Roman"/>
          <w:lang w:val="en"/>
        </w:rPr>
        <w:t xml:space="preserve">you did </w:t>
      </w:r>
      <w:r w:rsidRPr="00D471FB">
        <w:rPr>
          <w:rStyle w:val="Strong"/>
          <w:shd w:val="clear" w:color="auto" w:fill="FFFFFF" w:themeFill="background1"/>
        </w:rPr>
        <w:t xml:space="preserve">not 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>put a</w:t>
      </w:r>
      <w:r w:rsidR="00D471FB">
        <w:rPr>
          <w:rFonts w:eastAsia="Times New Roman" w:cs="Times New Roman"/>
          <w:shd w:val="clear" w:color="auto" w:fill="FFFFFF" w:themeFill="background1"/>
          <w:lang w:val="en"/>
        </w:rPr>
        <w:t xml:space="preserve"> 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 </w:t>
      </w:r>
      <w:r w:rsidRPr="00D471FB">
        <w:rPr>
          <w:rFonts w:eastAsia="Times New Roman" w:cs="Times New Roman"/>
          <w:sz w:val="32"/>
          <w:szCs w:val="32"/>
          <w:shd w:val="clear" w:color="auto" w:fill="FFFFFF" w:themeFill="background1"/>
          <w:lang w:val="en"/>
        </w:rPr>
        <w:t>“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 </w:t>
      </w:r>
      <w:r w:rsidRPr="00D471FB">
        <w:rPr>
          <w:rStyle w:val="Strong"/>
          <w:shd w:val="clear" w:color="auto" w:fill="FFFFFF" w:themeFill="background1"/>
        </w:rPr>
        <w:t>at the beginning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 </w:t>
      </w:r>
      <w:r w:rsidRPr="00D471FB">
        <w:rPr>
          <w:rStyle w:val="Strong"/>
          <w:shd w:val="clear" w:color="auto" w:fill="FFFFFF" w:themeFill="background1"/>
        </w:rPr>
        <w:t xml:space="preserve">and 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a </w:t>
      </w:r>
      <w:r w:rsidRPr="00D471FB">
        <w:rPr>
          <w:rFonts w:eastAsia="Times New Roman" w:cs="Times New Roman"/>
          <w:sz w:val="32"/>
          <w:szCs w:val="32"/>
          <w:shd w:val="clear" w:color="auto" w:fill="FFFFFF" w:themeFill="background1"/>
          <w:lang w:val="en"/>
        </w:rPr>
        <w:t>“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 </w:t>
      </w:r>
      <w:r w:rsidRPr="00D471FB">
        <w:rPr>
          <w:rStyle w:val="Strong"/>
          <w:shd w:val="clear" w:color="auto" w:fill="FFFFFF" w:themeFill="background1"/>
        </w:rPr>
        <w:t>at the end</w:t>
      </w:r>
      <w:r w:rsidR="00611639" w:rsidRPr="00D471FB">
        <w:rPr>
          <w:rStyle w:val="Strong"/>
          <w:shd w:val="clear" w:color="auto" w:fill="FFFFFF" w:themeFill="background1"/>
        </w:rPr>
        <w:t xml:space="preserve"> of the quotation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, </w:t>
      </w:r>
      <w:r w:rsidR="00611639" w:rsidRPr="00D471FB">
        <w:rPr>
          <w:rFonts w:eastAsia="Times New Roman" w:cs="Times New Roman"/>
          <w:shd w:val="clear" w:color="auto" w:fill="FFFFFF" w:themeFill="background1"/>
          <w:lang w:val="en"/>
        </w:rPr>
        <w:t>you</w:t>
      </w:r>
      <w:r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 plagiarized.</w:t>
      </w:r>
      <w:r w:rsidRPr="001058F4">
        <w:rPr>
          <w:rFonts w:eastAsia="Times New Roman" w:cs="Times New Roman"/>
          <w:lang w:val="en"/>
        </w:rPr>
        <w:t xml:space="preserve"> </w:t>
      </w:r>
      <w:r w:rsidR="00B97D3B">
        <w:rPr>
          <w:rFonts w:eastAsia="Times New Roman" w:cs="Times New Roman"/>
          <w:lang w:val="en"/>
        </w:rPr>
        <w:br/>
      </w:r>
    </w:p>
    <w:p w:rsidR="00390B43" w:rsidRPr="001058F4" w:rsidRDefault="00390B43" w:rsidP="00390B43">
      <w:pPr>
        <w:pStyle w:val="ListParagraph"/>
        <w:numPr>
          <w:ilvl w:val="0"/>
          <w:numId w:val="30"/>
        </w:num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1058F4">
        <w:rPr>
          <w:rStyle w:val="Strong"/>
        </w:rPr>
        <w:t>“Half-copy” plagiarism</w:t>
      </w:r>
      <w:r w:rsidRPr="001058F4">
        <w:rPr>
          <w:rFonts w:eastAsia="Times New Roman" w:cs="Times New Roman"/>
          <w:lang w:val="en"/>
        </w:rPr>
        <w:t xml:space="preserve"> (also called “patchwriting”) – To quote the example provided in the Evidence folder page 746 “When you summarize or paraphrase, it is not enough to name the source; you must restate the source’s </w:t>
      </w:r>
      <w:r w:rsidRPr="001058F4">
        <w:rPr>
          <w:rStyle w:val="Strong"/>
        </w:rPr>
        <w:t xml:space="preserve">meaning </w:t>
      </w:r>
      <w:r w:rsidRPr="001058F4">
        <w:rPr>
          <w:rFonts w:eastAsia="Times New Roman" w:cs="Times New Roman"/>
          <w:lang w:val="en"/>
        </w:rPr>
        <w:t xml:space="preserve">using your own language…. </w:t>
      </w:r>
      <w:r w:rsidRPr="001058F4">
        <w:rPr>
          <w:rStyle w:val="Strong"/>
        </w:rPr>
        <w:t>You commit plagiarism</w:t>
      </w:r>
      <w:r w:rsidRPr="001058F4">
        <w:rPr>
          <w:rFonts w:eastAsia="Times New Roman" w:cs="Times New Roman"/>
          <w:lang w:val="en"/>
        </w:rPr>
        <w:t xml:space="preserve"> if you patchwrite—half-copy the author’s sentences, either by </w:t>
      </w:r>
      <w:r w:rsidRPr="001058F4">
        <w:rPr>
          <w:rStyle w:val="Strong"/>
        </w:rPr>
        <w:t xml:space="preserve">mixing the author’s phrases with your own </w:t>
      </w:r>
      <w:r w:rsidRPr="009C64D4">
        <w:rPr>
          <w:rStyle w:val="Strong"/>
          <w:shd w:val="clear" w:color="auto" w:fill="FFC000"/>
        </w:rPr>
        <w:t xml:space="preserve">without </w:t>
      </w:r>
      <w:r w:rsidRPr="001058F4">
        <w:rPr>
          <w:rStyle w:val="Strong"/>
        </w:rPr>
        <w:t>using quotation marks</w:t>
      </w:r>
      <w:r w:rsidRPr="001058F4">
        <w:rPr>
          <w:rFonts w:eastAsia="Times New Roman" w:cs="Times New Roman"/>
          <w:lang w:val="en"/>
        </w:rPr>
        <w:t xml:space="preserve"> or by </w:t>
      </w:r>
      <w:r w:rsidRPr="001058F4">
        <w:rPr>
          <w:rStyle w:val="Strong"/>
        </w:rPr>
        <w:t>plugging your own synonyms</w:t>
      </w:r>
      <w:r w:rsidRPr="001058F4">
        <w:rPr>
          <w:rFonts w:eastAsia="Times New Roman" w:cs="Times New Roman"/>
          <w:lang w:val="en"/>
        </w:rPr>
        <w:t xml:space="preserve"> into the </w:t>
      </w:r>
      <w:r w:rsidRPr="001058F4">
        <w:rPr>
          <w:rStyle w:val="Strong"/>
        </w:rPr>
        <w:t>author’s sentence structure</w:t>
      </w:r>
      <w:r w:rsidRPr="001058F4">
        <w:rPr>
          <w:rFonts w:eastAsia="Times New Roman" w:cs="Times New Roman"/>
          <w:lang w:val="en"/>
        </w:rPr>
        <w:t xml:space="preserve">.” </w:t>
      </w:r>
    </w:p>
    <w:p w:rsidR="00077B9D" w:rsidRPr="00D471FB" w:rsidRDefault="00B256A8" w:rsidP="00D471FB">
      <w:pPr>
        <w:shd w:val="clear" w:color="auto" w:fill="FFFFFF"/>
        <w:spacing w:line="330" w:lineRule="atLeast"/>
        <w:ind w:left="720"/>
        <w:textAlignment w:val="baseline"/>
        <w:rPr>
          <w:rFonts w:eastAsia="Times New Roman" w:cs="Times New Roman"/>
          <w:lang w:val="en"/>
        </w:rPr>
      </w:pPr>
      <w:r w:rsidRPr="00D471FB">
        <w:rPr>
          <w:rFonts w:eastAsia="Times New Roman" w:cs="Times New Roman"/>
          <w:b/>
          <w:shd w:val="clear" w:color="auto" w:fill="FFC000"/>
          <w:lang w:val="en"/>
        </w:rPr>
        <w:t xml:space="preserve">WHY </w:t>
      </w:r>
      <w:r w:rsidR="00390B43" w:rsidRPr="00D471FB">
        <w:rPr>
          <w:rFonts w:eastAsia="Times New Roman" w:cs="Times New Roman"/>
          <w:b/>
          <w:shd w:val="clear" w:color="auto" w:fill="FFC000"/>
          <w:lang w:val="en"/>
        </w:rPr>
        <w:t>ATTENTION</w:t>
      </w:r>
      <w:r w:rsidR="00D471FB" w:rsidRPr="00D471FB">
        <w:rPr>
          <w:rFonts w:eastAsia="Times New Roman" w:cs="Times New Roman"/>
          <w:b/>
          <w:shd w:val="clear" w:color="auto" w:fill="FFC000"/>
          <w:lang w:val="en"/>
        </w:rPr>
        <w:t>?</w:t>
      </w:r>
      <w:r w:rsidR="00C97EF6" w:rsidRPr="00D471FB">
        <w:rPr>
          <w:rFonts w:eastAsia="Times New Roman" w:cs="Times New Roman"/>
          <w:lang w:val="en"/>
        </w:rPr>
        <w:t xml:space="preserve"> </w:t>
      </w:r>
      <w:r w:rsidR="00390B43" w:rsidRPr="00D471FB">
        <w:rPr>
          <w:rFonts w:eastAsia="Times New Roman" w:cs="Times New Roman"/>
          <w:shd w:val="clear" w:color="auto" w:fill="FFFFFF" w:themeFill="background1"/>
          <w:lang w:val="en"/>
        </w:rPr>
        <w:t xml:space="preserve"> </w:t>
      </w:r>
      <w:r w:rsidR="00077B9D" w:rsidRPr="00D471FB">
        <w:rPr>
          <w:rFonts w:eastAsia="Times New Roman" w:cs="Times New Roman"/>
          <w:lang w:val="en"/>
        </w:rPr>
        <w:t>Bosses—unless they are in marketing</w:t>
      </w:r>
      <w:r w:rsidR="00D471FB">
        <w:rPr>
          <w:rFonts w:eastAsia="Times New Roman" w:cs="Times New Roman"/>
          <w:lang w:val="en"/>
        </w:rPr>
        <w:t>—</w:t>
      </w:r>
      <w:r w:rsidR="00077B9D" w:rsidRPr="00D471FB">
        <w:rPr>
          <w:rFonts w:eastAsia="Times New Roman" w:cs="Times New Roman"/>
          <w:lang w:val="en"/>
        </w:rPr>
        <w:t>will probably not notice that you plagiarized, but:</w:t>
      </w:r>
    </w:p>
    <w:p w:rsidR="00077B9D" w:rsidRPr="001058F4" w:rsidRDefault="00077B9D" w:rsidP="00077B9D">
      <w:pPr>
        <w:pStyle w:val="ListParagraph"/>
        <w:numPr>
          <w:ilvl w:val="1"/>
          <w:numId w:val="38"/>
        </w:numPr>
        <w:shd w:val="clear" w:color="auto" w:fill="FFFFFF"/>
        <w:spacing w:line="330" w:lineRule="atLeast"/>
        <w:textAlignment w:val="baseline"/>
        <w:rPr>
          <w:rStyle w:val="dttext"/>
          <w:rFonts w:eastAsia="Times New Roman" w:cs="Times New Roman"/>
          <w:lang w:val="en"/>
        </w:rPr>
      </w:pPr>
      <w:r w:rsidRPr="001058F4">
        <w:rPr>
          <w:rFonts w:eastAsia="Times New Roman" w:cs="Times New Roman"/>
          <w:lang w:val="en"/>
        </w:rPr>
        <w:t>A</w:t>
      </w:r>
      <w:r w:rsidRPr="001058F4">
        <w:rPr>
          <w:rFonts w:eastAsia="Times New Roman" w:cs="Times New Roman"/>
          <w:b/>
          <w:lang w:val="en"/>
        </w:rPr>
        <w:t xml:space="preserve"> better</w:t>
      </w:r>
      <w:r w:rsidRPr="001058F4">
        <w:rPr>
          <w:rFonts w:eastAsia="Times New Roman" w:cs="Times New Roman"/>
          <w:lang w:val="en"/>
        </w:rPr>
        <w:t xml:space="preserve"> prof will notice</w:t>
      </w:r>
      <w:r>
        <w:rPr>
          <w:rFonts w:eastAsia="Times New Roman" w:cs="Times New Roman"/>
          <w:lang w:val="en"/>
        </w:rPr>
        <w:t xml:space="preserve"> </w:t>
      </w:r>
      <w:r w:rsidRPr="001058F4">
        <w:rPr>
          <w:rFonts w:eastAsia="Times New Roman" w:cs="Times New Roman"/>
          <w:lang w:val="en"/>
        </w:rPr>
        <w:t>and a reference from a</w:t>
      </w:r>
      <w:r w:rsidRPr="001058F4">
        <w:rPr>
          <w:rFonts w:eastAsia="Times New Roman" w:cs="Times New Roman"/>
          <w:b/>
          <w:lang w:val="en"/>
        </w:rPr>
        <w:t xml:space="preserve"> better</w:t>
      </w:r>
      <w:r w:rsidRPr="001058F4">
        <w:rPr>
          <w:rFonts w:eastAsia="Times New Roman" w:cs="Times New Roman"/>
          <w:lang w:val="en"/>
        </w:rPr>
        <w:t xml:space="preserve"> prof is—well—</w:t>
      </w:r>
      <w:r w:rsidRPr="001058F4">
        <w:rPr>
          <w:rFonts w:eastAsia="Times New Roman" w:cs="Times New Roman"/>
          <w:b/>
          <w:i/>
          <w:lang w:val="en"/>
        </w:rPr>
        <w:t>better</w:t>
      </w:r>
      <w:r w:rsidRPr="001058F4">
        <w:rPr>
          <w:rFonts w:eastAsia="Times New Roman" w:cs="Times New Roman"/>
          <w:lang w:val="en"/>
        </w:rPr>
        <w:t xml:space="preserve"> for your future. </w:t>
      </w:r>
    </w:p>
    <w:p w:rsidR="00390B43" w:rsidRPr="001058F4" w:rsidRDefault="009C64D4" w:rsidP="00077B9D">
      <w:pPr>
        <w:pStyle w:val="ListParagraph"/>
        <w:numPr>
          <w:ilvl w:val="1"/>
          <w:numId w:val="38"/>
        </w:num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9C64D4">
        <w:rPr>
          <w:rStyle w:val="Strong"/>
          <w:shd w:val="clear" w:color="auto" w:fill="FFC000"/>
        </w:rPr>
        <w:t>Both</w:t>
      </w:r>
      <w:r w:rsidR="00390B43" w:rsidRPr="001058F4">
        <w:rPr>
          <w:rFonts w:eastAsia="Times New Roman" w:cs="Times New Roman"/>
          <w:lang w:val="en"/>
        </w:rPr>
        <w:t xml:space="preserve"> forms of plagiarism </w:t>
      </w:r>
      <w:r w:rsidR="00390B43" w:rsidRPr="001058F4">
        <w:rPr>
          <w:rStyle w:val="Strong"/>
        </w:rPr>
        <w:t xml:space="preserve">make people </w:t>
      </w:r>
      <w:r w:rsidR="00C97EF6" w:rsidRPr="001058F4">
        <w:rPr>
          <w:rStyle w:val="Strong"/>
        </w:rPr>
        <w:t>stupid</w:t>
      </w:r>
      <w:r w:rsidR="00D471FB">
        <w:rPr>
          <w:rFonts w:eastAsia="Times New Roman" w:cs="Times New Roman"/>
          <w:lang w:val="en"/>
        </w:rPr>
        <w:t xml:space="preserve"> or at a minimum lead to mistakes.</w:t>
      </w:r>
    </w:p>
    <w:p w:rsidR="00D83404" w:rsidRPr="00AB0E95" w:rsidRDefault="00D83404" w:rsidP="00AB0E95">
      <w:pPr>
        <w:spacing w:after="0" w:line="240" w:lineRule="auto"/>
        <w:rPr>
          <w:rFonts w:eastAsiaTheme="majorEastAsia" w:cstheme="majorBidi"/>
          <w:color w:val="1F4D78" w:themeColor="accent1" w:themeShade="7F"/>
          <w:sz w:val="24"/>
          <w:szCs w:val="24"/>
          <w:highlight w:val="lightGray"/>
        </w:rPr>
      </w:pPr>
    </w:p>
    <w:p w:rsidR="00D30CDB" w:rsidRPr="00D30CDB" w:rsidRDefault="00D30CDB" w:rsidP="00D30CDB"/>
    <w:tbl>
      <w:tblPr>
        <w:tblW w:w="0" w:type="auto"/>
        <w:tblLook w:val="04A0" w:firstRow="1" w:lastRow="0" w:firstColumn="1" w:lastColumn="0" w:noHBand="0" w:noVBand="1"/>
      </w:tblPr>
      <w:tblGrid>
        <w:gridCol w:w="180"/>
        <w:gridCol w:w="2142"/>
        <w:gridCol w:w="6534"/>
        <w:gridCol w:w="18"/>
      </w:tblGrid>
      <w:tr w:rsidR="00D30CDB" w:rsidRPr="00164690" w:rsidTr="00A17A5C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D30CDB" w:rsidRPr="00164690" w:rsidRDefault="00D30CDB" w:rsidP="00687C43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</w:t>
            </w:r>
            <w:r>
              <w:rPr>
                <w:sz w:val="16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13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D30CDB" w:rsidRPr="00164690" w:rsidRDefault="00B256A8" w:rsidP="00687C43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D30CDB" w:rsidRPr="00164690">
              <w:rPr>
                <w:sz w:val="18"/>
              </w:rPr>
              <w:t>/</w:t>
            </w:r>
            <w:r w:rsidR="00D30CDB">
              <w:rPr>
                <w:sz w:val="18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D30CDB" w:rsidRPr="00164690" w:rsidRDefault="00343F8F" w:rsidP="00687C43">
            <w:pPr>
              <w:rPr>
                <w:sz w:val="18"/>
              </w:rPr>
            </w:pPr>
            <w:hyperlink r:id="rId14" w:history="1">
              <w:r w:rsidR="00D30CDB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D30CDB" w:rsidRDefault="00D30CDB" w:rsidP="00D30CDB"/>
    <w:sectPr w:rsidR="00D30CDB" w:rsidSect="005B2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8F" w:rsidRDefault="00343F8F">
      <w:pPr>
        <w:spacing w:after="0" w:line="240" w:lineRule="auto"/>
      </w:pPr>
      <w:r>
        <w:separator/>
      </w:r>
    </w:p>
  </w:endnote>
  <w:endnote w:type="continuationSeparator" w:id="0">
    <w:p w:rsidR="00343F8F" w:rsidRDefault="0034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8F" w:rsidRDefault="00343F8F">
      <w:pPr>
        <w:spacing w:after="0" w:line="240" w:lineRule="auto"/>
      </w:pPr>
      <w:r>
        <w:separator/>
      </w:r>
    </w:p>
  </w:footnote>
  <w:footnote w:type="continuationSeparator" w:id="0">
    <w:p w:rsidR="00343F8F" w:rsidRDefault="0034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C1C"/>
    <w:multiLevelType w:val="hybridMultilevel"/>
    <w:tmpl w:val="2892C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32FF"/>
    <w:multiLevelType w:val="hybridMultilevel"/>
    <w:tmpl w:val="2892C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1766"/>
    <w:multiLevelType w:val="hybridMultilevel"/>
    <w:tmpl w:val="C216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CA7"/>
    <w:multiLevelType w:val="hybridMultilevel"/>
    <w:tmpl w:val="0E0EA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4F2"/>
    <w:multiLevelType w:val="hybridMultilevel"/>
    <w:tmpl w:val="93B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1523"/>
    <w:multiLevelType w:val="hybridMultilevel"/>
    <w:tmpl w:val="20C0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1305"/>
    <w:multiLevelType w:val="hybridMultilevel"/>
    <w:tmpl w:val="C07E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AF5BDF"/>
    <w:multiLevelType w:val="hybridMultilevel"/>
    <w:tmpl w:val="882697F4"/>
    <w:lvl w:ilvl="0" w:tplc="C7FED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56CC4"/>
    <w:multiLevelType w:val="hybridMultilevel"/>
    <w:tmpl w:val="E6088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85A12"/>
    <w:multiLevelType w:val="hybridMultilevel"/>
    <w:tmpl w:val="3BB4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A26F9"/>
    <w:multiLevelType w:val="hybridMultilevel"/>
    <w:tmpl w:val="355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302CA"/>
    <w:multiLevelType w:val="hybridMultilevel"/>
    <w:tmpl w:val="DB82B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1CDA"/>
    <w:multiLevelType w:val="hybridMultilevel"/>
    <w:tmpl w:val="35A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50DBC"/>
    <w:multiLevelType w:val="hybridMultilevel"/>
    <w:tmpl w:val="4AFE7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D27939"/>
    <w:multiLevelType w:val="hybridMultilevel"/>
    <w:tmpl w:val="806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71118"/>
    <w:multiLevelType w:val="hybridMultilevel"/>
    <w:tmpl w:val="8F5EA6E4"/>
    <w:lvl w:ilvl="0" w:tplc="2E4801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99540C"/>
    <w:multiLevelType w:val="hybridMultilevel"/>
    <w:tmpl w:val="4B22C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543AC"/>
    <w:multiLevelType w:val="hybridMultilevel"/>
    <w:tmpl w:val="AEB86A6C"/>
    <w:lvl w:ilvl="0" w:tplc="207C965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 w15:restartNumberingAfterBreak="0">
    <w:nsid w:val="76F0314D"/>
    <w:multiLevelType w:val="hybridMultilevel"/>
    <w:tmpl w:val="103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423E2"/>
    <w:multiLevelType w:val="hybridMultilevel"/>
    <w:tmpl w:val="3C1C6942"/>
    <w:lvl w:ilvl="0" w:tplc="B6FA2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251D"/>
    <w:multiLevelType w:val="hybridMultilevel"/>
    <w:tmpl w:val="FA98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1"/>
  </w:num>
  <w:num w:numId="4">
    <w:abstractNumId w:val="12"/>
  </w:num>
  <w:num w:numId="5">
    <w:abstractNumId w:val="2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0"/>
  </w:num>
  <w:num w:numId="17">
    <w:abstractNumId w:val="4"/>
  </w:num>
  <w:num w:numId="18">
    <w:abstractNumId w:val="25"/>
  </w:num>
  <w:num w:numId="19">
    <w:abstractNumId w:val="5"/>
  </w:num>
  <w:num w:numId="20">
    <w:abstractNumId w:val="28"/>
  </w:num>
  <w:num w:numId="21">
    <w:abstractNumId w:val="2"/>
  </w:num>
  <w:num w:numId="22">
    <w:abstractNumId w:val="23"/>
  </w:num>
  <w:num w:numId="23">
    <w:abstractNumId w:val="43"/>
  </w:num>
  <w:num w:numId="24">
    <w:abstractNumId w:val="30"/>
  </w:num>
  <w:num w:numId="25">
    <w:abstractNumId w:val="16"/>
  </w:num>
  <w:num w:numId="26">
    <w:abstractNumId w:val="24"/>
  </w:num>
  <w:num w:numId="27">
    <w:abstractNumId w:val="7"/>
  </w:num>
  <w:num w:numId="28">
    <w:abstractNumId w:val="32"/>
  </w:num>
  <w:num w:numId="29">
    <w:abstractNumId w:val="35"/>
  </w:num>
  <w:num w:numId="30">
    <w:abstractNumId w:val="6"/>
  </w:num>
  <w:num w:numId="31">
    <w:abstractNumId w:val="18"/>
  </w:num>
  <w:num w:numId="32">
    <w:abstractNumId w:val="10"/>
  </w:num>
  <w:num w:numId="33">
    <w:abstractNumId w:val="13"/>
  </w:num>
  <w:num w:numId="34">
    <w:abstractNumId w:val="20"/>
  </w:num>
  <w:num w:numId="35">
    <w:abstractNumId w:val="31"/>
  </w:num>
  <w:num w:numId="36">
    <w:abstractNumId w:val="34"/>
  </w:num>
  <w:num w:numId="37">
    <w:abstractNumId w:val="17"/>
  </w:num>
  <w:num w:numId="38">
    <w:abstractNumId w:val="26"/>
  </w:num>
  <w:num w:numId="39">
    <w:abstractNumId w:val="33"/>
  </w:num>
  <w:num w:numId="40">
    <w:abstractNumId w:val="19"/>
  </w:num>
  <w:num w:numId="41">
    <w:abstractNumId w:val="39"/>
  </w:num>
  <w:num w:numId="42">
    <w:abstractNumId w:val="3"/>
  </w:num>
  <w:num w:numId="43">
    <w:abstractNumId w:val="9"/>
  </w:num>
  <w:num w:numId="44">
    <w:abstractNumId w:val="44"/>
  </w:num>
  <w:num w:numId="45">
    <w:abstractNumId w:val="14"/>
  </w:num>
  <w:num w:numId="46">
    <w:abstractNumId w:val="41"/>
  </w:num>
  <w:num w:numId="47">
    <w:abstractNumId w:val="40"/>
  </w:num>
  <w:num w:numId="4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067FE"/>
    <w:rsid w:val="00010503"/>
    <w:rsid w:val="00010F4B"/>
    <w:rsid w:val="000136BE"/>
    <w:rsid w:val="000175F5"/>
    <w:rsid w:val="00032030"/>
    <w:rsid w:val="00036B4A"/>
    <w:rsid w:val="00042176"/>
    <w:rsid w:val="00067718"/>
    <w:rsid w:val="00071045"/>
    <w:rsid w:val="000771B2"/>
    <w:rsid w:val="00077B9D"/>
    <w:rsid w:val="000806E6"/>
    <w:rsid w:val="000817BA"/>
    <w:rsid w:val="000A09E2"/>
    <w:rsid w:val="000A1D17"/>
    <w:rsid w:val="000A4EF8"/>
    <w:rsid w:val="000B71CE"/>
    <w:rsid w:val="000C0E4C"/>
    <w:rsid w:val="000C33BE"/>
    <w:rsid w:val="000D532C"/>
    <w:rsid w:val="000D7F32"/>
    <w:rsid w:val="000E4DDB"/>
    <w:rsid w:val="000F7033"/>
    <w:rsid w:val="000F7DCC"/>
    <w:rsid w:val="00101741"/>
    <w:rsid w:val="001058F4"/>
    <w:rsid w:val="00115171"/>
    <w:rsid w:val="00123183"/>
    <w:rsid w:val="00136508"/>
    <w:rsid w:val="00140784"/>
    <w:rsid w:val="0015170E"/>
    <w:rsid w:val="00152953"/>
    <w:rsid w:val="0017504A"/>
    <w:rsid w:val="00180E0A"/>
    <w:rsid w:val="00181A6D"/>
    <w:rsid w:val="001957C0"/>
    <w:rsid w:val="001B18C3"/>
    <w:rsid w:val="001B5E88"/>
    <w:rsid w:val="001B6A77"/>
    <w:rsid w:val="001C75E5"/>
    <w:rsid w:val="001E6F24"/>
    <w:rsid w:val="001F436B"/>
    <w:rsid w:val="001F49A1"/>
    <w:rsid w:val="001F562A"/>
    <w:rsid w:val="001F6D5E"/>
    <w:rsid w:val="00211A6A"/>
    <w:rsid w:val="002174FC"/>
    <w:rsid w:val="00220146"/>
    <w:rsid w:val="0022195E"/>
    <w:rsid w:val="00223DDB"/>
    <w:rsid w:val="00233E30"/>
    <w:rsid w:val="0023441E"/>
    <w:rsid w:val="00234F1B"/>
    <w:rsid w:val="00245DAB"/>
    <w:rsid w:val="00246258"/>
    <w:rsid w:val="002576B5"/>
    <w:rsid w:val="00261848"/>
    <w:rsid w:val="00263412"/>
    <w:rsid w:val="002778D1"/>
    <w:rsid w:val="0028131A"/>
    <w:rsid w:val="00282D48"/>
    <w:rsid w:val="002833E5"/>
    <w:rsid w:val="00297A67"/>
    <w:rsid w:val="002C069D"/>
    <w:rsid w:val="002C360B"/>
    <w:rsid w:val="002C4844"/>
    <w:rsid w:val="002D3BE8"/>
    <w:rsid w:val="002E4306"/>
    <w:rsid w:val="002E5D94"/>
    <w:rsid w:val="002F615A"/>
    <w:rsid w:val="002F7FDF"/>
    <w:rsid w:val="003228EA"/>
    <w:rsid w:val="003254B6"/>
    <w:rsid w:val="0032685B"/>
    <w:rsid w:val="00333E76"/>
    <w:rsid w:val="00340504"/>
    <w:rsid w:val="00341BA5"/>
    <w:rsid w:val="00343F8F"/>
    <w:rsid w:val="003459E1"/>
    <w:rsid w:val="003478CB"/>
    <w:rsid w:val="0036038A"/>
    <w:rsid w:val="0036426F"/>
    <w:rsid w:val="00374744"/>
    <w:rsid w:val="00376CC4"/>
    <w:rsid w:val="00380CDE"/>
    <w:rsid w:val="00380DA1"/>
    <w:rsid w:val="003876E0"/>
    <w:rsid w:val="00390B43"/>
    <w:rsid w:val="003940CB"/>
    <w:rsid w:val="003A0915"/>
    <w:rsid w:val="003A329A"/>
    <w:rsid w:val="003A333A"/>
    <w:rsid w:val="003B59C1"/>
    <w:rsid w:val="003B59FA"/>
    <w:rsid w:val="003C216B"/>
    <w:rsid w:val="003D4942"/>
    <w:rsid w:val="003F45FC"/>
    <w:rsid w:val="00400181"/>
    <w:rsid w:val="004041E3"/>
    <w:rsid w:val="004048A6"/>
    <w:rsid w:val="00410292"/>
    <w:rsid w:val="0041585B"/>
    <w:rsid w:val="004551F4"/>
    <w:rsid w:val="00457BF4"/>
    <w:rsid w:val="004829E9"/>
    <w:rsid w:val="00486579"/>
    <w:rsid w:val="00487639"/>
    <w:rsid w:val="004900F9"/>
    <w:rsid w:val="004A74A8"/>
    <w:rsid w:val="004A7C8C"/>
    <w:rsid w:val="004B5FCF"/>
    <w:rsid w:val="004C0D75"/>
    <w:rsid w:val="004D6214"/>
    <w:rsid w:val="004E6C81"/>
    <w:rsid w:val="004F1284"/>
    <w:rsid w:val="005011EB"/>
    <w:rsid w:val="00501707"/>
    <w:rsid w:val="00510C18"/>
    <w:rsid w:val="005136FC"/>
    <w:rsid w:val="005210B9"/>
    <w:rsid w:val="0052137C"/>
    <w:rsid w:val="00551C9A"/>
    <w:rsid w:val="0056157E"/>
    <w:rsid w:val="0056304C"/>
    <w:rsid w:val="00564B24"/>
    <w:rsid w:val="005713B7"/>
    <w:rsid w:val="00575AAB"/>
    <w:rsid w:val="00576302"/>
    <w:rsid w:val="005952C2"/>
    <w:rsid w:val="0059731F"/>
    <w:rsid w:val="005A2BB7"/>
    <w:rsid w:val="005A3B36"/>
    <w:rsid w:val="005A5A37"/>
    <w:rsid w:val="005B0907"/>
    <w:rsid w:val="005B2F74"/>
    <w:rsid w:val="005B3937"/>
    <w:rsid w:val="005B67E2"/>
    <w:rsid w:val="005C59B6"/>
    <w:rsid w:val="005D7F0B"/>
    <w:rsid w:val="005E427C"/>
    <w:rsid w:val="005F3BFF"/>
    <w:rsid w:val="005F5886"/>
    <w:rsid w:val="005F6467"/>
    <w:rsid w:val="00604082"/>
    <w:rsid w:val="00605F5C"/>
    <w:rsid w:val="006060AD"/>
    <w:rsid w:val="00611639"/>
    <w:rsid w:val="00615259"/>
    <w:rsid w:val="00624D10"/>
    <w:rsid w:val="00630A47"/>
    <w:rsid w:val="00632BF9"/>
    <w:rsid w:val="006550AD"/>
    <w:rsid w:val="0066447C"/>
    <w:rsid w:val="00673587"/>
    <w:rsid w:val="00674D79"/>
    <w:rsid w:val="0069672B"/>
    <w:rsid w:val="00696E0A"/>
    <w:rsid w:val="006A0270"/>
    <w:rsid w:val="006A2052"/>
    <w:rsid w:val="006B6BA9"/>
    <w:rsid w:val="006E0860"/>
    <w:rsid w:val="006E59F1"/>
    <w:rsid w:val="006F46A9"/>
    <w:rsid w:val="00705EAE"/>
    <w:rsid w:val="007220F3"/>
    <w:rsid w:val="0072432A"/>
    <w:rsid w:val="0072678E"/>
    <w:rsid w:val="0075413C"/>
    <w:rsid w:val="007568A4"/>
    <w:rsid w:val="00772E60"/>
    <w:rsid w:val="00780852"/>
    <w:rsid w:val="00780BCE"/>
    <w:rsid w:val="00782AB1"/>
    <w:rsid w:val="00791871"/>
    <w:rsid w:val="00792288"/>
    <w:rsid w:val="007925E4"/>
    <w:rsid w:val="00793798"/>
    <w:rsid w:val="007B3617"/>
    <w:rsid w:val="007C5337"/>
    <w:rsid w:val="007C607E"/>
    <w:rsid w:val="007D2F9B"/>
    <w:rsid w:val="007D5CE6"/>
    <w:rsid w:val="007F2AC0"/>
    <w:rsid w:val="007F7604"/>
    <w:rsid w:val="00810576"/>
    <w:rsid w:val="0081673E"/>
    <w:rsid w:val="00820861"/>
    <w:rsid w:val="00843025"/>
    <w:rsid w:val="008447B9"/>
    <w:rsid w:val="008454C1"/>
    <w:rsid w:val="0084638F"/>
    <w:rsid w:val="00856DD4"/>
    <w:rsid w:val="0086421E"/>
    <w:rsid w:val="008724E8"/>
    <w:rsid w:val="00885976"/>
    <w:rsid w:val="00893C29"/>
    <w:rsid w:val="008A3DA2"/>
    <w:rsid w:val="008C5ED4"/>
    <w:rsid w:val="008E1935"/>
    <w:rsid w:val="008E3310"/>
    <w:rsid w:val="008E372F"/>
    <w:rsid w:val="008E3B53"/>
    <w:rsid w:val="008F4521"/>
    <w:rsid w:val="00901651"/>
    <w:rsid w:val="00902573"/>
    <w:rsid w:val="00903566"/>
    <w:rsid w:val="009214F4"/>
    <w:rsid w:val="009325FD"/>
    <w:rsid w:val="00933F20"/>
    <w:rsid w:val="009377F1"/>
    <w:rsid w:val="0093788E"/>
    <w:rsid w:val="00947A67"/>
    <w:rsid w:val="00961608"/>
    <w:rsid w:val="00971099"/>
    <w:rsid w:val="009771C4"/>
    <w:rsid w:val="00980B9F"/>
    <w:rsid w:val="00981158"/>
    <w:rsid w:val="009964F4"/>
    <w:rsid w:val="009A0D0E"/>
    <w:rsid w:val="009C3E3B"/>
    <w:rsid w:val="009C64D4"/>
    <w:rsid w:val="009D45B3"/>
    <w:rsid w:val="009F0737"/>
    <w:rsid w:val="00A055E3"/>
    <w:rsid w:val="00A113CC"/>
    <w:rsid w:val="00A15A53"/>
    <w:rsid w:val="00A16FB0"/>
    <w:rsid w:val="00A17A5C"/>
    <w:rsid w:val="00A228CD"/>
    <w:rsid w:val="00A23CA3"/>
    <w:rsid w:val="00A36246"/>
    <w:rsid w:val="00A42F4D"/>
    <w:rsid w:val="00A44F8E"/>
    <w:rsid w:val="00A53BF0"/>
    <w:rsid w:val="00A65F9F"/>
    <w:rsid w:val="00A67978"/>
    <w:rsid w:val="00A72B5A"/>
    <w:rsid w:val="00A777C7"/>
    <w:rsid w:val="00A819DF"/>
    <w:rsid w:val="00A864C7"/>
    <w:rsid w:val="00A96F1E"/>
    <w:rsid w:val="00AA4FBF"/>
    <w:rsid w:val="00AA5BF2"/>
    <w:rsid w:val="00AA63C2"/>
    <w:rsid w:val="00AB07B4"/>
    <w:rsid w:val="00AB0D9D"/>
    <w:rsid w:val="00AB0E95"/>
    <w:rsid w:val="00AB5301"/>
    <w:rsid w:val="00AB63B2"/>
    <w:rsid w:val="00AD2D0C"/>
    <w:rsid w:val="00AD73CD"/>
    <w:rsid w:val="00AE31D2"/>
    <w:rsid w:val="00AE67C4"/>
    <w:rsid w:val="00AF0625"/>
    <w:rsid w:val="00B05794"/>
    <w:rsid w:val="00B23457"/>
    <w:rsid w:val="00B256A8"/>
    <w:rsid w:val="00B341DA"/>
    <w:rsid w:val="00B54299"/>
    <w:rsid w:val="00B549BC"/>
    <w:rsid w:val="00B6151F"/>
    <w:rsid w:val="00B62368"/>
    <w:rsid w:val="00B7368D"/>
    <w:rsid w:val="00B736FC"/>
    <w:rsid w:val="00B74E60"/>
    <w:rsid w:val="00B97CD3"/>
    <w:rsid w:val="00B97D3B"/>
    <w:rsid w:val="00BA408E"/>
    <w:rsid w:val="00BA5C9F"/>
    <w:rsid w:val="00BB014B"/>
    <w:rsid w:val="00BB0590"/>
    <w:rsid w:val="00BB55CB"/>
    <w:rsid w:val="00BC177A"/>
    <w:rsid w:val="00BC5981"/>
    <w:rsid w:val="00BD768B"/>
    <w:rsid w:val="00BE5989"/>
    <w:rsid w:val="00BE7925"/>
    <w:rsid w:val="00BF76A6"/>
    <w:rsid w:val="00C005B0"/>
    <w:rsid w:val="00C03F6E"/>
    <w:rsid w:val="00C072CD"/>
    <w:rsid w:val="00C10FB3"/>
    <w:rsid w:val="00C211A5"/>
    <w:rsid w:val="00C2609F"/>
    <w:rsid w:val="00C332C8"/>
    <w:rsid w:val="00C376FF"/>
    <w:rsid w:val="00C37A8C"/>
    <w:rsid w:val="00C40AB6"/>
    <w:rsid w:val="00C45E30"/>
    <w:rsid w:val="00C47168"/>
    <w:rsid w:val="00C643D2"/>
    <w:rsid w:val="00C65999"/>
    <w:rsid w:val="00C66268"/>
    <w:rsid w:val="00C73AA5"/>
    <w:rsid w:val="00C83F1D"/>
    <w:rsid w:val="00C91E62"/>
    <w:rsid w:val="00C944C7"/>
    <w:rsid w:val="00C97EF6"/>
    <w:rsid w:val="00CA7F14"/>
    <w:rsid w:val="00CB0D17"/>
    <w:rsid w:val="00CB6D86"/>
    <w:rsid w:val="00CD7DB4"/>
    <w:rsid w:val="00CE1386"/>
    <w:rsid w:val="00CE4289"/>
    <w:rsid w:val="00CE4AD3"/>
    <w:rsid w:val="00CF2EDB"/>
    <w:rsid w:val="00D04C6C"/>
    <w:rsid w:val="00D06683"/>
    <w:rsid w:val="00D0677C"/>
    <w:rsid w:val="00D16508"/>
    <w:rsid w:val="00D17487"/>
    <w:rsid w:val="00D265D5"/>
    <w:rsid w:val="00D30CDB"/>
    <w:rsid w:val="00D36DB4"/>
    <w:rsid w:val="00D428D3"/>
    <w:rsid w:val="00D471FB"/>
    <w:rsid w:val="00D55B77"/>
    <w:rsid w:val="00D576DF"/>
    <w:rsid w:val="00D6518A"/>
    <w:rsid w:val="00D7138C"/>
    <w:rsid w:val="00D73933"/>
    <w:rsid w:val="00D80617"/>
    <w:rsid w:val="00D83404"/>
    <w:rsid w:val="00D836FE"/>
    <w:rsid w:val="00DA20AC"/>
    <w:rsid w:val="00DA62F1"/>
    <w:rsid w:val="00DB2AAB"/>
    <w:rsid w:val="00DC2171"/>
    <w:rsid w:val="00DF204D"/>
    <w:rsid w:val="00DF34AE"/>
    <w:rsid w:val="00E0541F"/>
    <w:rsid w:val="00E06B26"/>
    <w:rsid w:val="00E07331"/>
    <w:rsid w:val="00E21E04"/>
    <w:rsid w:val="00E358CB"/>
    <w:rsid w:val="00E400DF"/>
    <w:rsid w:val="00E55DBE"/>
    <w:rsid w:val="00E67617"/>
    <w:rsid w:val="00E71827"/>
    <w:rsid w:val="00E76572"/>
    <w:rsid w:val="00E80A61"/>
    <w:rsid w:val="00E82306"/>
    <w:rsid w:val="00E85A1B"/>
    <w:rsid w:val="00E90BAF"/>
    <w:rsid w:val="00E93957"/>
    <w:rsid w:val="00EB1E2A"/>
    <w:rsid w:val="00EC1942"/>
    <w:rsid w:val="00EC3D52"/>
    <w:rsid w:val="00ED095B"/>
    <w:rsid w:val="00ED1D25"/>
    <w:rsid w:val="00ED21D5"/>
    <w:rsid w:val="00ED71A6"/>
    <w:rsid w:val="00EE07E5"/>
    <w:rsid w:val="00EE36FA"/>
    <w:rsid w:val="00EE4494"/>
    <w:rsid w:val="00EF4981"/>
    <w:rsid w:val="00F0009E"/>
    <w:rsid w:val="00F16D66"/>
    <w:rsid w:val="00F24008"/>
    <w:rsid w:val="00F2571D"/>
    <w:rsid w:val="00F2773B"/>
    <w:rsid w:val="00F4378A"/>
    <w:rsid w:val="00F43B53"/>
    <w:rsid w:val="00F467DF"/>
    <w:rsid w:val="00F52239"/>
    <w:rsid w:val="00F613F7"/>
    <w:rsid w:val="00F65873"/>
    <w:rsid w:val="00F95F03"/>
    <w:rsid w:val="00FD43EE"/>
    <w:rsid w:val="00FE007E"/>
    <w:rsid w:val="00FE2E27"/>
    <w:rsid w:val="00FE61ED"/>
    <w:rsid w:val="00FF610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letter">
    <w:name w:val="letter"/>
    <w:basedOn w:val="DefaultParagraphFont"/>
    <w:rsid w:val="00BE5989"/>
  </w:style>
  <w:style w:type="paragraph" w:styleId="TOC4">
    <w:name w:val="toc 4"/>
    <w:basedOn w:val="Normal"/>
    <w:next w:val="Normal"/>
    <w:autoRedefine/>
    <w:uiPriority w:val="39"/>
    <w:unhideWhenUsed/>
    <w:rsid w:val="000B71CE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1F562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87639"/>
    <w:pPr>
      <w:spacing w:after="100"/>
      <w:ind w:left="88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568A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" TargetMode="External"/><Relationship Id="rId13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rriam-webste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riam-webst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rriam-web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" TargetMode="External"/><Relationship Id="rId14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F272-4165-4B5B-A7EC-D697EE0F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1st Primary’s Double-Check Instructions for Checking 2 Students’ 5-Ws Writing</vt:lpstr>
      <vt:lpstr>    What You Are to Do for 2 Students?</vt:lpstr>
      <vt:lpstr>        How Are You to Do Double-Checking? (The Safest, Fastest Way)</vt:lpstr>
      <vt:lpstr>        WHAT to Post - 1 Page List of Exact Words to Use in Your Feedback (CAUTION: Grad</vt:lpstr>
      <vt:lpstr>        HOW to Post from Entering the Subject to Entering the Feedback (CAUTION: Grade I</vt:lpstr>
      <vt:lpstr>        How to Choose the 2 Peoples’ 5-Ws to Double- Check? (CAUTION: Max Replies to 1 s</vt:lpstr>
      <vt:lpstr>    Optional Information That Some of You Might Need – Read the Headings to Tell.</vt:lpstr>
      <vt:lpstr>        What the Class Is NOT Doing and What the Class Is Doing—and Why? (The rule of la</vt:lpstr>
      <vt:lpstr>        Definitions of the Words Fact, Checking, Fact-Checking, Citation, Plagiarism, an</vt:lpstr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2021-09-27T11:07:00Z</cp:lastPrinted>
  <dcterms:created xsi:type="dcterms:W3CDTF">2021-09-27T11:07:00Z</dcterms:created>
  <dcterms:modified xsi:type="dcterms:W3CDTF">2021-09-27T11:08:00Z</dcterms:modified>
</cp:coreProperties>
</file>