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C3" w:rsidRDefault="000860AE" w:rsidP="001A2708">
      <w:pPr>
        <w:pStyle w:val="Heading1"/>
      </w:pPr>
      <w:r>
        <w:t>What Happens with Writing-#1 and Applies to Writing-#2 – Shown during classes</w:t>
      </w:r>
    </w:p>
    <w:p w:rsidR="001A2708" w:rsidRDefault="001A2708" w:rsidP="001A2708">
      <w:pPr>
        <w:pStyle w:val="Heading2"/>
      </w:pPr>
      <w:r>
        <w:t>Trying to Figure Out a Way to Be Fair</w:t>
      </w:r>
    </w:p>
    <w:p w:rsidR="006A5676" w:rsidRDefault="006A5676" w:rsidP="006A5676">
      <w:pPr>
        <w:pStyle w:val="ListParagraph"/>
        <w:numPr>
          <w:ilvl w:val="0"/>
          <w:numId w:val="1"/>
        </w:numPr>
      </w:pPr>
      <w:r>
        <w:t>How I look at the points for grades for the Writing:</w:t>
      </w:r>
    </w:p>
    <w:p w:rsidR="006A5676" w:rsidRDefault="006A5676" w:rsidP="006A5676">
      <w:pPr>
        <w:pStyle w:val="ListParagraph"/>
        <w:numPr>
          <w:ilvl w:val="1"/>
          <w:numId w:val="1"/>
        </w:numPr>
      </w:pPr>
      <w:r>
        <w:t xml:space="preserve">My getting sick meant </w:t>
      </w:r>
    </w:p>
    <w:p w:rsidR="006A5676" w:rsidRDefault="006A5676" w:rsidP="006A5676">
      <w:pPr>
        <w:pStyle w:val="ListParagraph"/>
        <w:numPr>
          <w:ilvl w:val="2"/>
          <w:numId w:val="1"/>
        </w:numPr>
      </w:pPr>
      <w:r>
        <w:t>that you did not get a chance to get a 1.11 and prove you changed with a 2</w:t>
      </w:r>
      <w:r w:rsidRPr="006A5676">
        <w:rPr>
          <w:vertAlign w:val="superscript"/>
        </w:rPr>
        <w:t>nd</w:t>
      </w:r>
      <w:r>
        <w:t xml:space="preserve"> paper</w:t>
      </w:r>
    </w:p>
    <w:p w:rsidR="006A5676" w:rsidRDefault="006A5676" w:rsidP="006A5676">
      <w:pPr>
        <w:pStyle w:val="ListParagraph"/>
        <w:numPr>
          <w:ilvl w:val="2"/>
          <w:numId w:val="1"/>
        </w:numPr>
      </w:pPr>
      <w:r>
        <w:t>that there was distance between the introduction to Writing and the actual Writing</w:t>
      </w:r>
    </w:p>
    <w:p w:rsidR="006A5676" w:rsidRDefault="006A5676" w:rsidP="006A5676">
      <w:pPr>
        <w:pStyle w:val="ListParagraph"/>
        <w:numPr>
          <w:ilvl w:val="1"/>
          <w:numId w:val="1"/>
        </w:numPr>
      </w:pPr>
      <w:r>
        <w:t xml:space="preserve">My staying weak meant you did not get extra afternoon time with me. </w:t>
      </w:r>
    </w:p>
    <w:p w:rsidR="006A5676" w:rsidRDefault="006A5676" w:rsidP="006A5676">
      <w:pPr>
        <w:pStyle w:val="ListParagraph"/>
        <w:ind w:left="1440"/>
      </w:pPr>
      <w:r>
        <w:t xml:space="preserve">Both not fair by </w:t>
      </w:r>
      <w:r w:rsidR="001A2708">
        <w:t xml:space="preserve">my </w:t>
      </w:r>
      <w:r>
        <w:t>rules</w:t>
      </w:r>
      <w:r w:rsidR="001A2708">
        <w:t xml:space="preserve"> and probably not yours</w:t>
      </w:r>
      <w:r>
        <w:t>.</w:t>
      </w:r>
    </w:p>
    <w:p w:rsidR="001A2708" w:rsidRDefault="006A5676" w:rsidP="003B2A61">
      <w:pPr>
        <w:pStyle w:val="ListParagraph"/>
        <w:numPr>
          <w:ilvl w:val="0"/>
          <w:numId w:val="1"/>
        </w:numPr>
      </w:pPr>
      <w:r>
        <w:t xml:space="preserve">At the same time, </w:t>
      </w:r>
      <w:r w:rsidR="001A2708">
        <w:t>I have the responsibility:</w:t>
      </w:r>
    </w:p>
    <w:p w:rsidR="006A5676" w:rsidRDefault="001A2708" w:rsidP="001A2708">
      <w:pPr>
        <w:pStyle w:val="ListParagraph"/>
        <w:numPr>
          <w:ilvl w:val="1"/>
          <w:numId w:val="1"/>
        </w:numPr>
      </w:pPr>
      <w:r>
        <w:t>T</w:t>
      </w:r>
      <w:r w:rsidR="006A5676">
        <w:t xml:space="preserve">o </w:t>
      </w:r>
      <w:r>
        <w:t>witness</w:t>
      </w:r>
      <w:r w:rsidR="006A5676">
        <w:t xml:space="preserve"> to you </w:t>
      </w:r>
      <w:r w:rsidR="003B2A61">
        <w:t xml:space="preserve">that what I asked you to do </w:t>
      </w:r>
      <w:r>
        <w:t>is</w:t>
      </w:r>
      <w:r w:rsidR="006A5676">
        <w:t xml:space="preserve"> </w:t>
      </w:r>
      <w:r w:rsidR="00CB3BA4">
        <w:t xml:space="preserve">what you will be required to do in </w:t>
      </w:r>
      <w:r w:rsidR="006A5676" w:rsidRPr="00336139">
        <w:rPr>
          <w:rStyle w:val="Strong"/>
        </w:rPr>
        <w:t>your future</w:t>
      </w:r>
      <w:r w:rsidR="003B2A61">
        <w:t xml:space="preserve">—whether your upper-level courses </w:t>
      </w:r>
      <w:r>
        <w:t xml:space="preserve">(or just your next class) </w:t>
      </w:r>
      <w:r w:rsidR="003B2A61">
        <w:t>or a job or making a decision</w:t>
      </w:r>
      <w:r>
        <w:t xml:space="preserve"> that protects you.</w:t>
      </w:r>
    </w:p>
    <w:p w:rsidR="00712A5F" w:rsidRDefault="001A2708" w:rsidP="001A2708">
      <w:pPr>
        <w:pStyle w:val="ListParagraph"/>
        <w:numPr>
          <w:ilvl w:val="1"/>
          <w:numId w:val="1"/>
        </w:numPr>
      </w:pPr>
      <w:r>
        <w:t xml:space="preserve">To confirm that you have your </w:t>
      </w:r>
      <w:r w:rsidR="00712A5F">
        <w:t xml:space="preserve">marked </w:t>
      </w:r>
      <w:r>
        <w:t xml:space="preserve">paper </w:t>
      </w:r>
      <w:r w:rsidR="00712A5F">
        <w:t xml:space="preserve">and rubric so I will enter points only </w:t>
      </w:r>
      <w:r w:rsidR="00712A5F" w:rsidRPr="00712A5F">
        <w:rPr>
          <w:b/>
        </w:rPr>
        <w:t>after</w:t>
      </w:r>
      <w:r w:rsidR="00712A5F">
        <w:t xml:space="preserve"> you initial the sheet I will pass around – I will highlight those who had</w:t>
      </w:r>
      <w:r w:rsidR="00456FAE">
        <w:t xml:space="preserve"> both</w:t>
      </w:r>
      <w:r w:rsidR="00712A5F">
        <w:t xml:space="preserve"> a paper/Turnitin for this writing.</w:t>
      </w:r>
    </w:p>
    <w:p w:rsidR="001A2708" w:rsidRDefault="00336139" w:rsidP="001A2708">
      <w:pPr>
        <w:pStyle w:val="ListParagraph"/>
      </w:pPr>
      <w:r>
        <w:br/>
      </w:r>
      <w:r w:rsidR="00712A5F">
        <w:t xml:space="preserve"> I will be glad to explain to any of you. I would not spent this much time if I did not want </w:t>
      </w:r>
      <w:r w:rsidR="00712A5F" w:rsidRPr="00456FAE">
        <w:rPr>
          <w:b/>
        </w:rPr>
        <w:t>each of you to succeed</w:t>
      </w:r>
      <w:r w:rsidR="00712A5F">
        <w:t>.</w:t>
      </w:r>
      <w:r>
        <w:br/>
        <w:t>FYI: I will try, but not swear to stay in the afternoon during the 1</w:t>
      </w:r>
      <w:r w:rsidRPr="00712A5F">
        <w:rPr>
          <w:vertAlign w:val="superscript"/>
        </w:rPr>
        <w:t>st</w:t>
      </w:r>
      <w:r>
        <w:t xml:space="preserve"> 2 days in the 1</w:t>
      </w:r>
      <w:r w:rsidRPr="00456FAE">
        <w:rPr>
          <w:vertAlign w:val="superscript"/>
        </w:rPr>
        <w:t>st</w:t>
      </w:r>
      <w:r>
        <w:t xml:space="preserve"> week in December</w:t>
      </w:r>
      <w:r w:rsidR="00CB3BA4">
        <w:t>. I would also see you in the</w:t>
      </w:r>
      <w:r w:rsidR="003B318E">
        <w:t xml:space="preserve"> </w:t>
      </w:r>
      <w:r>
        <w:t xml:space="preserve">spring term. You do </w:t>
      </w:r>
      <w:r w:rsidRPr="00CB3BA4">
        <w:rPr>
          <w:b/>
        </w:rPr>
        <w:t>not</w:t>
      </w:r>
      <w:r>
        <w:t xml:space="preserve"> have to be in my classes for me to try to help you. </w:t>
      </w:r>
      <w:r>
        <w:br/>
      </w:r>
    </w:p>
    <w:p w:rsidR="00712A5F" w:rsidRDefault="00712A5F" w:rsidP="00456FAE">
      <w:pPr>
        <w:pStyle w:val="ListParagraph"/>
        <w:numPr>
          <w:ilvl w:val="0"/>
          <w:numId w:val="1"/>
        </w:numPr>
      </w:pPr>
      <w:r>
        <w:t xml:space="preserve">For those who want an equivalent of a 1.11 opportunity on specific areas where you did not succeed, you can </w:t>
      </w:r>
      <w:hyperlink r:id="rId5" w:history="1">
        <w:r w:rsidRPr="00456FAE">
          <w:rPr>
            <w:rStyle w:val="Hyperlink"/>
          </w:rPr>
          <w:t>print and attach this sheet when you submit your Unit 2 and 3 Video Forms</w:t>
        </w:r>
      </w:hyperlink>
      <w:r>
        <w:t>.</w:t>
      </w:r>
      <w:r w:rsidR="00363798">
        <w:t xml:space="preserve"> Link Address: </w:t>
      </w:r>
      <w:r w:rsidR="00456FAE">
        <w:t>http://www.cjbibus.com/</w:t>
      </w:r>
      <w:r w:rsidR="00456FAE" w:rsidRPr="00456FAE">
        <w:t>ProveYouChanged_by_Doing_Correctly_Unit_2and3_VideoForms</w:t>
      </w:r>
      <w:r w:rsidR="00456FAE">
        <w:t>.pdf</w:t>
      </w:r>
    </w:p>
    <w:p w:rsidR="001A2708" w:rsidRDefault="001A2708" w:rsidP="001A2708">
      <w:pPr>
        <w:pStyle w:val="Heading2"/>
      </w:pPr>
      <w:r>
        <w:t xml:space="preserve">Showing You </w:t>
      </w:r>
      <w:r w:rsidR="006B36C1">
        <w:t>a Very Good Paper and Its Rubric So You Know How to Understand Yours</w:t>
      </w:r>
    </w:p>
    <w:p w:rsidR="006B36C1" w:rsidRDefault="000860AE" w:rsidP="006B36C1">
      <w:r>
        <w:t xml:space="preserve">We </w:t>
      </w:r>
      <w:r w:rsidRPr="00E742B4">
        <w:t>look at a very good paper for US History I</w:t>
      </w:r>
      <w:r>
        <w:t>.</w:t>
      </w:r>
      <w:r w:rsidR="00E742B4">
        <w:t xml:space="preserve"> – </w:t>
      </w:r>
      <w:r w:rsidR="00E742B4" w:rsidRPr="00450B57">
        <w:rPr>
          <w:b/>
        </w:rPr>
        <w:t>available only in class</w:t>
      </w:r>
      <w:r w:rsidR="00450B57">
        <w:t xml:space="preserve"> or for those who want to stare at it (and I would) I will let you look at it during my office hours. My Department Chair—reasonably—does not want us to place examples for students to have. If you followed my example without text, it works. </w:t>
      </w:r>
    </w:p>
    <w:p w:rsidR="001A602E" w:rsidRDefault="00336139" w:rsidP="006B36C1">
      <w:r>
        <w:rPr>
          <w:b/>
        </w:rPr>
        <w:t xml:space="preserve">Is there an advantage that this </w:t>
      </w:r>
      <w:r w:rsidR="001A602E" w:rsidRPr="00761F03">
        <w:rPr>
          <w:b/>
        </w:rPr>
        <w:t>student had over you?</w:t>
      </w:r>
      <w:r w:rsidR="001A602E">
        <w:t xml:space="preserve"> The stud</w:t>
      </w:r>
      <w:r w:rsidR="00C52CCA">
        <w:t xml:space="preserve">ent is smart and you are smart—so that is not the issue. </w:t>
      </w:r>
      <w:r w:rsidR="001A602E">
        <w:t xml:space="preserve">The student </w:t>
      </w:r>
      <w:r w:rsidR="00761F03">
        <w:t xml:space="preserve">is self-taught or </w:t>
      </w:r>
      <w:r w:rsidR="001A602E">
        <w:t xml:space="preserve">had a parent or a teacher </w:t>
      </w:r>
      <w:r w:rsidR="00761F03">
        <w:t xml:space="preserve">who knew </w:t>
      </w:r>
      <w:r w:rsidR="001A602E">
        <w:t xml:space="preserve">how to use </w:t>
      </w:r>
      <w:r w:rsidR="00E742B4">
        <w:t xml:space="preserve">accurately brief phrases from </w:t>
      </w:r>
      <w:r w:rsidR="001A602E">
        <w:t>quotations i</w:t>
      </w:r>
      <w:r w:rsidR="00761F03">
        <w:t xml:space="preserve">n a </w:t>
      </w:r>
      <w:r w:rsidR="00761F03" w:rsidRPr="00761F03">
        <w:rPr>
          <w:b/>
        </w:rPr>
        <w:t>real world</w:t>
      </w:r>
      <w:r w:rsidR="00761F03">
        <w:t xml:space="preserve"> paper (as </w:t>
      </w:r>
      <w:r w:rsidR="00E742B4">
        <w:t>in</w:t>
      </w:r>
      <w:r w:rsidR="00761F03">
        <w:t xml:space="preserve"> textbooks and magazines and newspapers and the Internet and jobs where you have to figure something and write for a boss or customer).</w:t>
      </w:r>
    </w:p>
    <w:p w:rsidR="000860AE" w:rsidRDefault="000860AE" w:rsidP="006B36C1">
      <w:pPr>
        <w:pStyle w:val="ListParagraph"/>
        <w:numPr>
          <w:ilvl w:val="0"/>
          <w:numId w:val="2"/>
        </w:numPr>
      </w:pPr>
      <w:r>
        <w:t xml:space="preserve">Notice what I do with every paper </w:t>
      </w:r>
      <w:r w:rsidRPr="006B36C1">
        <w:rPr>
          <w:b/>
        </w:rPr>
        <w:t>before</w:t>
      </w:r>
      <w:r>
        <w:t xml:space="preserve"> I grade:</w:t>
      </w:r>
    </w:p>
    <w:p w:rsidR="000860AE" w:rsidRDefault="000860AE" w:rsidP="006B36C1">
      <w:pPr>
        <w:pStyle w:val="ListParagraph"/>
        <w:numPr>
          <w:ilvl w:val="1"/>
          <w:numId w:val="1"/>
        </w:numPr>
      </w:pPr>
      <w:r>
        <w:t xml:space="preserve">Color underlining or highlighting everything you put in “ “ (now </w:t>
      </w:r>
      <w:r w:rsidR="001A602E">
        <w:t>p</w:t>
      </w:r>
      <w:r>
        <w:t xml:space="preserve">ink—but I may run out of </w:t>
      </w:r>
      <w:r w:rsidR="006A5676">
        <w:t xml:space="preserve">the 2 </w:t>
      </w:r>
      <w:r>
        <w:t>colors before all papers are done)</w:t>
      </w:r>
    </w:p>
    <w:p w:rsidR="000860AE" w:rsidRDefault="000860AE" w:rsidP="006B36C1">
      <w:pPr>
        <w:pStyle w:val="ListParagraph"/>
        <w:numPr>
          <w:ilvl w:val="1"/>
          <w:numId w:val="1"/>
        </w:numPr>
      </w:pPr>
      <w:r>
        <w:t>Color highlighting</w:t>
      </w:r>
      <w:r w:rsidR="006B36C1">
        <w:t xml:space="preserve"> (now </w:t>
      </w:r>
      <w:r w:rsidR="001A602E">
        <w:t>g</w:t>
      </w:r>
      <w:r>
        <w:t>reen</w:t>
      </w:r>
      <w:r w:rsidR="006A5676">
        <w:t>)</w:t>
      </w:r>
      <w:r w:rsidR="006B36C1">
        <w:t xml:space="preserve"> in the two places where Microsoft Word automatically creates a footnote</w:t>
      </w:r>
      <w:r>
        <w:t>:</w:t>
      </w:r>
    </w:p>
    <w:p w:rsidR="000860AE" w:rsidRDefault="000860AE" w:rsidP="006B36C1">
      <w:pPr>
        <w:pStyle w:val="ListParagraph"/>
        <w:numPr>
          <w:ilvl w:val="2"/>
          <w:numId w:val="1"/>
        </w:numPr>
      </w:pPr>
      <w:r>
        <w:t xml:space="preserve">every footnote reference </w:t>
      </w:r>
      <w:r w:rsidRPr="001A602E">
        <w:rPr>
          <w:rStyle w:val="Strong"/>
        </w:rPr>
        <w:t>in</w:t>
      </w:r>
      <w:r>
        <w:t xml:space="preserve"> your paper</w:t>
      </w:r>
    </w:p>
    <w:p w:rsidR="006A5676" w:rsidRDefault="000860AE" w:rsidP="006B36C1">
      <w:pPr>
        <w:pStyle w:val="ListParagraph"/>
        <w:numPr>
          <w:ilvl w:val="2"/>
          <w:numId w:val="1"/>
        </w:numPr>
      </w:pPr>
      <w:r>
        <w:t xml:space="preserve">every </w:t>
      </w:r>
      <w:r w:rsidR="006A5676">
        <w:t xml:space="preserve">footnote </w:t>
      </w:r>
      <w:r w:rsidR="001A602E">
        <w:t>with the specific source and page</w:t>
      </w:r>
      <w:r w:rsidR="006A5676">
        <w:t xml:space="preserve"> </w:t>
      </w:r>
      <w:r w:rsidR="006A5676" w:rsidRPr="006A5676">
        <w:rPr>
          <w:b/>
        </w:rPr>
        <w:t>at</w:t>
      </w:r>
      <w:r w:rsidR="006A5676">
        <w:t xml:space="preserve"> the bottom (the “foot”) of your paper</w:t>
      </w:r>
    </w:p>
    <w:p w:rsidR="006B36C1" w:rsidRDefault="001A602E" w:rsidP="006B36C1">
      <w:pPr>
        <w:ind w:left="1440"/>
      </w:pPr>
      <w:r>
        <w:t>When I do the g</w:t>
      </w:r>
      <w:r w:rsidR="006B36C1">
        <w:t>reen, I know already if you faked the footnotes before I read one word.</w:t>
      </w:r>
      <w:r>
        <w:t xml:space="preserve"> In those cases, I mark with a long green line down your paper to identify what is missing.</w:t>
      </w:r>
    </w:p>
    <w:p w:rsidR="001A602E" w:rsidRDefault="001A602E" w:rsidP="006B36C1">
      <w:pPr>
        <w:pStyle w:val="ListParagraph"/>
        <w:numPr>
          <w:ilvl w:val="0"/>
          <w:numId w:val="2"/>
        </w:numPr>
      </w:pPr>
      <w:r>
        <w:t xml:space="preserve">What I </w:t>
      </w:r>
      <w:r w:rsidR="008B36EC">
        <w:t>surround myself with</w:t>
      </w:r>
      <w:r>
        <w:t xml:space="preserve"> </w:t>
      </w:r>
      <w:r w:rsidRPr="008B36EC">
        <w:rPr>
          <w:b/>
        </w:rPr>
        <w:t>before</w:t>
      </w:r>
      <w:r>
        <w:t xml:space="preserve"> I grade:</w:t>
      </w:r>
    </w:p>
    <w:p w:rsidR="001A602E" w:rsidRDefault="001A602E" w:rsidP="001A602E">
      <w:pPr>
        <w:pStyle w:val="ListParagraph"/>
        <w:numPr>
          <w:ilvl w:val="1"/>
          <w:numId w:val="1"/>
        </w:numPr>
      </w:pPr>
      <w:r>
        <w:t>The textbook with every page for this Writing with sheet so I can turn to it quickly</w:t>
      </w:r>
    </w:p>
    <w:p w:rsidR="001A602E" w:rsidRDefault="001A602E" w:rsidP="001A602E">
      <w:pPr>
        <w:pStyle w:val="ListParagraph"/>
        <w:numPr>
          <w:ilvl w:val="1"/>
          <w:numId w:val="1"/>
        </w:numPr>
      </w:pPr>
      <w:r>
        <w:t>Online every primary you used opened in tabs so I can use Ctrl-F fast so I search.</w:t>
      </w:r>
    </w:p>
    <w:p w:rsidR="00761F03" w:rsidRDefault="00761F03" w:rsidP="00761F03">
      <w:pPr>
        <w:pStyle w:val="ListParagraph"/>
        <w:ind w:left="1080"/>
      </w:pPr>
    </w:p>
    <w:p w:rsidR="00761F03" w:rsidRDefault="00761F03" w:rsidP="00761F03">
      <w:pPr>
        <w:pStyle w:val="ListParagraph"/>
        <w:ind w:left="1080"/>
      </w:pPr>
      <w:r>
        <w:lastRenderedPageBreak/>
        <w:t xml:space="preserve">I do </w:t>
      </w:r>
      <w:r w:rsidRPr="00761F03">
        <w:rPr>
          <w:rStyle w:val="Strong"/>
        </w:rPr>
        <w:t>not</w:t>
      </w:r>
      <w:r>
        <w:t xml:space="preserve"> grade from memory. I do grading side by side of your source and your paper. </w:t>
      </w:r>
      <w:r>
        <w:br/>
      </w:r>
      <w:r w:rsidRPr="00226B45">
        <w:rPr>
          <w:rStyle w:val="Strong"/>
        </w:rPr>
        <w:t>Why?</w:t>
      </w:r>
      <w:r>
        <w:t xml:space="preserve"> I am replicating the brain </w:t>
      </w:r>
      <w:r w:rsidR="00C52CCA">
        <w:t xml:space="preserve">and actions </w:t>
      </w:r>
      <w:r>
        <w:t>of your boss and your upper-level prof so you</w:t>
      </w:r>
      <w:r w:rsidR="008B36EC">
        <w:t xml:space="preserve"> can tell what a boss or an upper-level prof sees</w:t>
      </w:r>
      <w:r>
        <w:t>.</w:t>
      </w:r>
    </w:p>
    <w:p w:rsidR="00761F03" w:rsidRDefault="00761F03" w:rsidP="00761F03">
      <w:pPr>
        <w:pStyle w:val="ListParagraph"/>
        <w:ind w:left="1080"/>
      </w:pPr>
    </w:p>
    <w:p w:rsidR="006A5676" w:rsidRDefault="001A602E" w:rsidP="006B36C1">
      <w:pPr>
        <w:pStyle w:val="ListParagraph"/>
        <w:numPr>
          <w:ilvl w:val="0"/>
          <w:numId w:val="2"/>
        </w:numPr>
      </w:pPr>
      <w:r>
        <w:t>W</w:t>
      </w:r>
      <w:r w:rsidR="006B36C1">
        <w:t xml:space="preserve">hat I do with every paper </w:t>
      </w:r>
      <w:r>
        <w:t xml:space="preserve">with a pencil </w:t>
      </w:r>
      <w:r w:rsidR="006B36C1" w:rsidRPr="006B36C1">
        <w:rPr>
          <w:b/>
        </w:rPr>
        <w:t>as</w:t>
      </w:r>
      <w:r w:rsidR="006B36C1">
        <w:t xml:space="preserve"> I grade:</w:t>
      </w:r>
    </w:p>
    <w:p w:rsidR="001A602E" w:rsidRDefault="00226B45" w:rsidP="006B36C1">
      <w:pPr>
        <w:pStyle w:val="ListParagraph"/>
        <w:numPr>
          <w:ilvl w:val="1"/>
          <w:numId w:val="1"/>
        </w:numPr>
      </w:pPr>
      <w:r>
        <w:t>On the paper, t</w:t>
      </w:r>
      <w:r w:rsidR="006B36C1">
        <w:t xml:space="preserve">he pencil </w:t>
      </w:r>
      <w:r w:rsidR="00761F03">
        <w:t xml:space="preserve">check mark means that I compared </w:t>
      </w:r>
      <w:r w:rsidR="001A602E" w:rsidRPr="00761F03">
        <w:rPr>
          <w:rStyle w:val="Strong"/>
        </w:rPr>
        <w:t>your specified source</w:t>
      </w:r>
      <w:r w:rsidR="001A602E">
        <w:t xml:space="preserve"> with </w:t>
      </w:r>
      <w:r w:rsidR="001A602E" w:rsidRPr="00761F03">
        <w:rPr>
          <w:rStyle w:val="Strong"/>
        </w:rPr>
        <w:t>you</w:t>
      </w:r>
      <w:r w:rsidR="001A602E">
        <w:t>r paper</w:t>
      </w:r>
      <w:r w:rsidR="00761F03">
        <w:t xml:space="preserve"> for</w:t>
      </w:r>
    </w:p>
    <w:p w:rsidR="00761F03" w:rsidRDefault="001A602E" w:rsidP="001A602E">
      <w:pPr>
        <w:pStyle w:val="ListParagraph"/>
        <w:numPr>
          <w:ilvl w:val="2"/>
          <w:numId w:val="1"/>
        </w:numPr>
      </w:pPr>
      <w:r>
        <w:t>E</w:t>
      </w:r>
      <w:r w:rsidR="00761F03">
        <w:t>very quotation</w:t>
      </w:r>
    </w:p>
    <w:p w:rsidR="006B36C1" w:rsidRDefault="00761F03" w:rsidP="001A602E">
      <w:pPr>
        <w:pStyle w:val="ListParagraph"/>
        <w:numPr>
          <w:ilvl w:val="2"/>
          <w:numId w:val="1"/>
        </w:numPr>
      </w:pPr>
      <w:r>
        <w:t>E</w:t>
      </w:r>
      <w:r w:rsidR="006B36C1">
        <w:t>very modification of a quotation</w:t>
      </w:r>
    </w:p>
    <w:p w:rsidR="001A602E" w:rsidRPr="00226B45" w:rsidRDefault="00761F03" w:rsidP="001A602E">
      <w:pPr>
        <w:pStyle w:val="ListParagraph"/>
        <w:numPr>
          <w:ilvl w:val="2"/>
          <w:numId w:val="1"/>
        </w:numPr>
        <w:rPr>
          <w:rStyle w:val="Strong"/>
          <w:b w:val="0"/>
          <w:bCs w:val="0"/>
        </w:rPr>
      </w:pPr>
      <w:r>
        <w:t>Every statement you make –</w:t>
      </w:r>
      <w:r w:rsidR="00226B45">
        <w:t>I</w:t>
      </w:r>
      <w:r>
        <w:t xml:space="preserve">f you introduce a </w:t>
      </w:r>
      <w:r w:rsidRPr="00226B45">
        <w:rPr>
          <w:rStyle w:val="Strong"/>
        </w:rPr>
        <w:t>new</w:t>
      </w:r>
      <w:r>
        <w:t xml:space="preserve"> reality in your last sentence</w:t>
      </w:r>
      <w:r w:rsidR="00226B45">
        <w:t xml:space="preserve"> of a paragraph</w:t>
      </w:r>
      <w:r>
        <w:t xml:space="preserve">, you will see—usually in green – the word </w:t>
      </w:r>
      <w:r w:rsidRPr="00761F03">
        <w:rPr>
          <w:rStyle w:val="Strong"/>
        </w:rPr>
        <w:t>cite</w:t>
      </w:r>
      <w:r>
        <w:rPr>
          <w:rStyle w:val="Strong"/>
        </w:rPr>
        <w:t>.</w:t>
      </w:r>
    </w:p>
    <w:p w:rsidR="00226B45" w:rsidRDefault="00226B45" w:rsidP="00226B45">
      <w:pPr>
        <w:pStyle w:val="ListParagraph"/>
        <w:numPr>
          <w:ilvl w:val="1"/>
          <w:numId w:val="1"/>
        </w:numPr>
      </w:pPr>
      <w:r>
        <w:t xml:space="preserve">On the paper, the comment usually means a problem that I am trying to help you with </w:t>
      </w:r>
    </w:p>
    <w:p w:rsidR="00FD27A1" w:rsidRDefault="00FD27A1" w:rsidP="00FD27A1">
      <w:pPr>
        <w:pStyle w:val="ListParagraph"/>
        <w:ind w:left="1440"/>
      </w:pPr>
      <w:r>
        <w:t>Guys, I fell back on an old habit in m</w:t>
      </w:r>
      <w:r w:rsidR="00CB3BA4">
        <w:t>y fatigue. I write</w:t>
      </w:r>
      <w:r>
        <w:t xml:space="preserve"> in the left column next to a line of your words that was wrong the Habit from the 5 Good Habits for Evidence that you need to develop</w:t>
      </w:r>
      <w:r w:rsidR="00CB3BA4">
        <w:t xml:space="preserve"> so you can prevent this problem</w:t>
      </w:r>
      <w:r>
        <w:t>:</w:t>
      </w:r>
    </w:p>
    <w:p w:rsidR="00FD27A1" w:rsidRDefault="00FD27A1" w:rsidP="00FD27A1">
      <w:pPr>
        <w:pStyle w:val="ListParagraph"/>
        <w:numPr>
          <w:ilvl w:val="2"/>
          <w:numId w:val="1"/>
        </w:numPr>
      </w:pPr>
      <w:r>
        <w:t>For some classes, the old habit of GHE 1 (or GHE 2 or GHE 3</w:t>
      </w:r>
      <w:r w:rsidRPr="00FD27A1">
        <w:t xml:space="preserve"> </w:t>
      </w:r>
      <w:r>
        <w:t>or GHE 4 or GHE 5)</w:t>
      </w:r>
      <w:r w:rsidR="00CB3BA4">
        <w:t xml:space="preserve"> – Sorry!</w:t>
      </w:r>
    </w:p>
    <w:p w:rsidR="00FD27A1" w:rsidRDefault="00FD27A1" w:rsidP="00FD27A1">
      <w:pPr>
        <w:pStyle w:val="ListParagraph"/>
        <w:numPr>
          <w:ilvl w:val="2"/>
          <w:numId w:val="1"/>
        </w:numPr>
      </w:pPr>
      <w:r>
        <w:t>For other classes, my new plan of Habit 1 (or Habit 2 or Habit 3</w:t>
      </w:r>
      <w:r w:rsidRPr="00FD27A1">
        <w:t xml:space="preserve"> </w:t>
      </w:r>
      <w:r>
        <w:t>or</w:t>
      </w:r>
      <w:r w:rsidRPr="00FD27A1">
        <w:t xml:space="preserve"> </w:t>
      </w:r>
      <w:r>
        <w:t>Habit 4 or Habit 5)</w:t>
      </w:r>
    </w:p>
    <w:p w:rsidR="00CB3BA4" w:rsidRDefault="00226B45" w:rsidP="00226B45">
      <w:pPr>
        <w:pStyle w:val="ListParagraph"/>
        <w:numPr>
          <w:ilvl w:val="1"/>
          <w:numId w:val="1"/>
        </w:numPr>
      </w:pPr>
      <w:r>
        <w:t>On the rubric</w:t>
      </w:r>
      <w:r w:rsidR="008B36EC">
        <w:t xml:space="preserve"> </w:t>
      </w:r>
      <w:r w:rsidR="008B36EC" w:rsidRPr="00CB3BA4">
        <w:rPr>
          <w:b/>
        </w:rPr>
        <w:t>with the requirements</w:t>
      </w:r>
      <w:r w:rsidR="008B36EC">
        <w:t xml:space="preserve"> that I hoped</w:t>
      </w:r>
      <w:r w:rsidR="00CB3BA4">
        <w:t xml:space="preserve"> would help you:</w:t>
      </w:r>
    </w:p>
    <w:p w:rsidR="00CB3BA4" w:rsidRDefault="00CB3BA4" w:rsidP="00CB3BA4">
      <w:pPr>
        <w:pStyle w:val="ListParagraph"/>
        <w:numPr>
          <w:ilvl w:val="2"/>
          <w:numId w:val="1"/>
        </w:numPr>
      </w:pPr>
      <w:r>
        <w:t xml:space="preserve"> Get a few more points</w:t>
      </w:r>
    </w:p>
    <w:p w:rsidR="00226B45" w:rsidRDefault="00CB3BA4" w:rsidP="00CB3BA4">
      <w:pPr>
        <w:pStyle w:val="ListParagraph"/>
        <w:numPr>
          <w:ilvl w:val="2"/>
          <w:numId w:val="1"/>
        </w:numPr>
      </w:pPr>
      <w:r>
        <w:t>Help you see that the habits (and requirements) you made yourself follow determined your success</w:t>
      </w:r>
    </w:p>
    <w:p w:rsidR="00BF1899" w:rsidRDefault="00BF1899" w:rsidP="00BF1899">
      <w:pPr>
        <w:pStyle w:val="ListParagraph"/>
        <w:ind w:left="2160"/>
      </w:pPr>
      <w:r>
        <w:t>T</w:t>
      </w:r>
    </w:p>
    <w:p w:rsidR="008B36EC" w:rsidRDefault="008B36EC" w:rsidP="008B36EC">
      <w:pPr>
        <w:pStyle w:val="ListParagraph"/>
        <w:ind w:left="1440"/>
      </w:pPr>
    </w:p>
    <w:p w:rsidR="000860AE" w:rsidRDefault="008B36EC" w:rsidP="008B36EC">
      <w:pPr>
        <w:pStyle w:val="ListParagraph"/>
        <w:numPr>
          <w:ilvl w:val="0"/>
          <w:numId w:val="2"/>
        </w:numPr>
      </w:pPr>
      <w:r>
        <w:t xml:space="preserve">What does </w:t>
      </w:r>
      <w:hyperlink r:id="rId6" w:history="1">
        <w:r w:rsidRPr="00D14A79">
          <w:rPr>
            <w:rStyle w:val="Hyperlink"/>
          </w:rPr>
          <w:t>the rubric and the requirements h</w:t>
        </w:r>
        <w:r w:rsidRPr="00D14A79">
          <w:rPr>
            <w:rStyle w:val="Hyperlink"/>
          </w:rPr>
          <w:t>i</w:t>
        </w:r>
        <w:r w:rsidRPr="00D14A79">
          <w:rPr>
            <w:rStyle w:val="Hyperlink"/>
          </w:rPr>
          <w:t>ghlight about this very good paper</w:t>
        </w:r>
      </w:hyperlink>
      <w:r>
        <w:t>:</w:t>
      </w:r>
    </w:p>
    <w:p w:rsidR="008B36EC" w:rsidRDefault="008B36EC" w:rsidP="008B36EC">
      <w:pPr>
        <w:pStyle w:val="ListParagraph"/>
        <w:numPr>
          <w:ilvl w:val="1"/>
          <w:numId w:val="1"/>
        </w:numPr>
      </w:pPr>
      <w:r>
        <w:t>An A paper in Reading FOR Evidence, Writing WITH Evidence, doing all Requirements FOR Evidence, and Mechanics</w:t>
      </w:r>
    </w:p>
    <w:p w:rsidR="008B36EC" w:rsidRDefault="008B36EC" w:rsidP="008B36EC">
      <w:pPr>
        <w:pStyle w:val="ListParagraph"/>
        <w:numPr>
          <w:ilvl w:val="1"/>
          <w:numId w:val="1"/>
        </w:numPr>
      </w:pPr>
      <w:r>
        <w:t>Nothing in the D and F columns</w:t>
      </w:r>
    </w:p>
    <w:p w:rsidR="008B36EC" w:rsidRDefault="008B36EC" w:rsidP="008B36EC">
      <w:pPr>
        <w:pStyle w:val="ListParagraph"/>
        <w:numPr>
          <w:ilvl w:val="1"/>
          <w:numId w:val="1"/>
        </w:numPr>
      </w:pPr>
      <w:r>
        <w:t>Nothing negative in Common Requirements</w:t>
      </w:r>
    </w:p>
    <w:p w:rsidR="008B36EC" w:rsidRDefault="008B36EC" w:rsidP="008B36EC">
      <w:pPr>
        <w:pStyle w:val="ListParagraph"/>
        <w:numPr>
          <w:ilvl w:val="1"/>
          <w:numId w:val="1"/>
        </w:numPr>
      </w:pPr>
      <w:r>
        <w:t>Nothing negative in the Specific Requirements.</w:t>
      </w:r>
    </w:p>
    <w:p w:rsidR="008B36EC" w:rsidRDefault="008B36EC" w:rsidP="008B36EC">
      <w:pPr>
        <w:pStyle w:val="ListParagraph"/>
        <w:ind w:left="1440"/>
      </w:pPr>
    </w:p>
    <w:p w:rsidR="009C38EB" w:rsidRDefault="009C38EB" w:rsidP="008B36EC">
      <w:pPr>
        <w:pStyle w:val="ListParagraph"/>
        <w:numPr>
          <w:ilvl w:val="0"/>
          <w:numId w:val="2"/>
        </w:numPr>
      </w:pPr>
      <w:r>
        <w:t>Evidence Basics</w:t>
      </w:r>
    </w:p>
    <w:p w:rsidR="009C38EB" w:rsidRDefault="009C38EB" w:rsidP="009C38EB">
      <w:pPr>
        <w:pStyle w:val="ListParagraph"/>
        <w:numPr>
          <w:ilvl w:val="1"/>
          <w:numId w:val="2"/>
        </w:numPr>
      </w:pPr>
      <w:r>
        <w:t xml:space="preserve">Click </w:t>
      </w:r>
      <w:hyperlink r:id="rId7" w:history="1">
        <w:r w:rsidRPr="00BF1899">
          <w:rPr>
            <w:rStyle w:val="Hyperlink"/>
          </w:rPr>
          <w:t>here for how Habits 1, 2, 3, 4, and 5 ar</w:t>
        </w:r>
        <w:r w:rsidRPr="00BF1899">
          <w:rPr>
            <w:rStyle w:val="Hyperlink"/>
          </w:rPr>
          <w:t>e</w:t>
        </w:r>
        <w:r w:rsidRPr="00BF1899">
          <w:rPr>
            <w:rStyle w:val="Hyperlink"/>
          </w:rPr>
          <w:t xml:space="preserve"> workplace skills</w:t>
        </w:r>
      </w:hyperlink>
      <w:r>
        <w:t>.</w:t>
      </w:r>
      <w:r>
        <w:t xml:space="preserve"> Link Address: </w:t>
      </w:r>
      <w:r w:rsidRPr="009C38EB">
        <w:t>http://www.cjbibus.com/Getting_Started_Good_Habits_for_Evidence_Would_anyone_pay_you_for_this_skill.htm</w:t>
      </w:r>
    </w:p>
    <w:p w:rsidR="009C38EB" w:rsidRDefault="009C38EB" w:rsidP="009C38EB">
      <w:pPr>
        <w:pStyle w:val="ListParagraph"/>
        <w:numPr>
          <w:ilvl w:val="1"/>
          <w:numId w:val="2"/>
        </w:numPr>
      </w:pPr>
      <w:r>
        <w:t xml:space="preserve">Click </w:t>
      </w:r>
      <w:hyperlink r:id="rId8" w:history="1">
        <w:r w:rsidRPr="009C38EB">
          <w:rPr>
            <w:rStyle w:val="Hyperlink"/>
          </w:rPr>
          <w:t>here for the links that can help you develop a specific good habit.</w:t>
        </w:r>
      </w:hyperlink>
      <w:r>
        <w:t xml:space="preserve"> Link Address: </w:t>
      </w:r>
      <w:r w:rsidRPr="009C38EB">
        <w:t>http://www.cjbibus.com/Evi</w:t>
      </w:r>
      <w:bookmarkStart w:id="0" w:name="_GoBack"/>
      <w:bookmarkEnd w:id="0"/>
      <w:r w:rsidRPr="009C38EB">
        <w:t>dence_Quiz_4-The_5_Good_Habits_for_Evidence_and_Its_Rubric_and_How_Both_Can_Help_You.htm</w:t>
      </w:r>
    </w:p>
    <w:p w:rsidR="009C38EB" w:rsidRDefault="009C38EB" w:rsidP="009C38EB">
      <w:pPr>
        <w:pStyle w:val="ListParagraph"/>
        <w:ind w:left="1440"/>
      </w:pPr>
    </w:p>
    <w:p w:rsidR="008B36EC" w:rsidRDefault="00954C10" w:rsidP="008B36EC">
      <w:pPr>
        <w:pStyle w:val="ListParagraph"/>
        <w:numPr>
          <w:ilvl w:val="0"/>
          <w:numId w:val="2"/>
        </w:numPr>
      </w:pPr>
      <w:r>
        <w:t xml:space="preserve">What does the sample paper show when compared to the good student’s paper: </w:t>
      </w:r>
    </w:p>
    <w:p w:rsidR="00954C10" w:rsidRDefault="00954C10" w:rsidP="00954C10">
      <w:pPr>
        <w:pStyle w:val="ListParagraph"/>
        <w:numPr>
          <w:ilvl w:val="1"/>
          <w:numId w:val="1"/>
        </w:numPr>
      </w:pPr>
      <w:r>
        <w:t xml:space="preserve">Click </w:t>
      </w:r>
      <w:hyperlink r:id="rId9" w:history="1">
        <w:r w:rsidRPr="00954C10">
          <w:rPr>
            <w:rStyle w:val="Hyperlink"/>
          </w:rPr>
          <w:t>here for the US History I Writing-#1 sample paper</w:t>
        </w:r>
      </w:hyperlink>
      <w:r>
        <w:t>. Link Address:</w:t>
      </w:r>
      <w:r w:rsidRPr="00954C10">
        <w:t xml:space="preserve"> http://www.cjbibus.com/How_the_Paper_Could_Look_1301_W1_Tax_Rep.pdf</w:t>
      </w:r>
    </w:p>
    <w:p w:rsidR="00954C10" w:rsidRDefault="00954C10" w:rsidP="00954C10">
      <w:pPr>
        <w:pStyle w:val="ListParagraph"/>
        <w:numPr>
          <w:ilvl w:val="1"/>
          <w:numId w:val="1"/>
        </w:numPr>
      </w:pPr>
      <w:r>
        <w:t xml:space="preserve">Click </w:t>
      </w:r>
      <w:hyperlink r:id="rId10" w:history="1">
        <w:r w:rsidRPr="00954C10">
          <w:rPr>
            <w:rStyle w:val="Hyperlink"/>
          </w:rPr>
          <w:t>here for the US History 2 Writing-#1 sample paper</w:t>
        </w:r>
      </w:hyperlink>
      <w:r>
        <w:t xml:space="preserve">. Link Address: </w:t>
      </w:r>
      <w:hyperlink r:id="rId11" w:history="1">
        <w:r w:rsidR="00785AF9" w:rsidRPr="00F662FE">
          <w:rPr>
            <w:rStyle w:val="Hyperlink"/>
          </w:rPr>
          <w:t>http://www.cjbibus.com/How_the_Paper_Could_Look_1302_W1_US_Teller_Platt.pdf</w:t>
        </w:r>
      </w:hyperlink>
      <w:r>
        <w:t xml:space="preserve"> </w:t>
      </w:r>
    </w:p>
    <w:p w:rsidR="00BB0D3C" w:rsidRDefault="00BB0D3C" w:rsidP="00BB0D3C">
      <w:pPr>
        <w:pStyle w:val="ListParagraph"/>
        <w:numPr>
          <w:ilvl w:val="1"/>
          <w:numId w:val="1"/>
        </w:numPr>
      </w:pPr>
      <w:r>
        <w:t xml:space="preserve">Click </w:t>
      </w:r>
      <w:hyperlink r:id="rId12" w:history="1">
        <w:r>
          <w:rPr>
            <w:rStyle w:val="Hyperlink"/>
          </w:rPr>
          <w:t>here for the US History I Writing-#2 sample paper</w:t>
        </w:r>
      </w:hyperlink>
      <w:r>
        <w:t>. Link Address:</w:t>
      </w:r>
      <w:r w:rsidRPr="00954C10">
        <w:t xml:space="preserve"> </w:t>
      </w:r>
      <w:r w:rsidRPr="00BB0D3C">
        <w:t>http://www.cjbibus.com/How_the_Paper_Could_Look_1301_W2_Slavery_Land.pdf</w:t>
      </w:r>
    </w:p>
    <w:p w:rsidR="00BB0D3C" w:rsidRDefault="00BB0D3C" w:rsidP="00BB0D3C">
      <w:pPr>
        <w:pStyle w:val="ListParagraph"/>
        <w:numPr>
          <w:ilvl w:val="1"/>
          <w:numId w:val="1"/>
        </w:numPr>
      </w:pPr>
      <w:r>
        <w:t xml:space="preserve">Click </w:t>
      </w:r>
      <w:hyperlink r:id="rId13" w:history="1">
        <w:r w:rsidRPr="00954C10">
          <w:rPr>
            <w:rStyle w:val="Hyperlink"/>
          </w:rPr>
          <w:t>here for the US History 2 Writing-#</w:t>
        </w:r>
        <w:r>
          <w:rPr>
            <w:rStyle w:val="Hyperlink"/>
          </w:rPr>
          <w:t>2</w:t>
        </w:r>
        <w:r w:rsidRPr="00954C10">
          <w:rPr>
            <w:rStyle w:val="Hyperlink"/>
          </w:rPr>
          <w:t xml:space="preserve"> sample paper</w:t>
        </w:r>
      </w:hyperlink>
      <w:r>
        <w:t xml:space="preserve">. Link Address: </w:t>
      </w:r>
      <w:r w:rsidRPr="00BB0D3C">
        <w:t>http://www.cjbibus.com/How_the_Paper_Could_Look_1302_W2_US_TRCorollary_FDRGoodNeighbor.pdf</w:t>
      </w:r>
    </w:p>
    <w:p w:rsidR="00BB0D3C" w:rsidRDefault="00BB0D3C" w:rsidP="00954C10">
      <w:r w:rsidRPr="00BB0D3C">
        <w:rPr>
          <w:b/>
          <w:highlight w:val="cyan"/>
        </w:rPr>
        <w:t>Tips</w:t>
      </w:r>
      <w:r w:rsidR="00DD60E3">
        <w:rPr>
          <w:b/>
          <w:highlight w:val="cyan"/>
        </w:rPr>
        <w:t xml:space="preserve"> for how to think about doing writing that is useful to someone else (so they pay you</w:t>
      </w:r>
      <w:r w:rsidR="005B1A86">
        <w:rPr>
          <w:b/>
          <w:highlight w:val="cyan"/>
        </w:rPr>
        <w:t xml:space="preserve"> or write a reference for you</w:t>
      </w:r>
      <w:r w:rsidR="00DD60E3">
        <w:rPr>
          <w:b/>
          <w:highlight w:val="cyan"/>
        </w:rPr>
        <w:t>)</w:t>
      </w:r>
      <w:r w:rsidRPr="00BB0D3C">
        <w:rPr>
          <w:b/>
          <w:highlight w:val="cyan"/>
        </w:rPr>
        <w:t>:</w:t>
      </w:r>
      <w:r>
        <w:t xml:space="preserve"> </w:t>
      </w:r>
    </w:p>
    <w:p w:rsidR="00BB0D3C" w:rsidRDefault="00954C10" w:rsidP="00BB0D3C">
      <w:pPr>
        <w:pStyle w:val="ListParagraph"/>
        <w:numPr>
          <w:ilvl w:val="0"/>
          <w:numId w:val="6"/>
        </w:numPr>
      </w:pPr>
      <w:r>
        <w:t xml:space="preserve">Guys, </w:t>
      </w:r>
      <w:r w:rsidR="00BB0D3C">
        <w:t xml:space="preserve">with </w:t>
      </w:r>
      <w:r>
        <w:t>samples and instructions from my profs and later department chai</w:t>
      </w:r>
      <w:r w:rsidR="00BB0D3C">
        <w:t>rs and later bosses in business,</w:t>
      </w:r>
      <w:r>
        <w:t xml:space="preserve"> I</w:t>
      </w:r>
      <w:r w:rsidR="00DD60E3">
        <w:t>:</w:t>
      </w:r>
      <w:r w:rsidR="00BB0D3C">
        <w:t xml:space="preserve"> </w:t>
      </w:r>
    </w:p>
    <w:p w:rsidR="00DD60E3" w:rsidRDefault="00BB0D3C" w:rsidP="00BB0D3C">
      <w:pPr>
        <w:pStyle w:val="ListParagraph"/>
        <w:numPr>
          <w:ilvl w:val="1"/>
          <w:numId w:val="6"/>
        </w:numPr>
      </w:pPr>
      <w:r>
        <w:t>Learned to stare</w:t>
      </w:r>
      <w:r w:rsidR="00DD60E3">
        <w:t xml:space="preserve"> at the samples and instructions</w:t>
      </w:r>
      <w:r>
        <w:t xml:space="preserve"> and to r</w:t>
      </w:r>
      <w:r w:rsidR="00954C10">
        <w:t xml:space="preserve">ead them aloud. </w:t>
      </w:r>
    </w:p>
    <w:p w:rsidR="00954C10" w:rsidRDefault="00DD60E3" w:rsidP="00BB0D3C">
      <w:pPr>
        <w:pStyle w:val="ListParagraph"/>
        <w:numPr>
          <w:ilvl w:val="1"/>
          <w:numId w:val="6"/>
        </w:numPr>
      </w:pPr>
      <w:r>
        <w:t>Highlighted and, if necessary, made notes</w:t>
      </w:r>
      <w:r w:rsidR="00954C10">
        <w:t xml:space="preserve"> on them on paper or online—whichever was available. </w:t>
      </w:r>
    </w:p>
    <w:p w:rsidR="00DD60E3" w:rsidRPr="00DD60E3" w:rsidRDefault="00954C10" w:rsidP="00DD60E3">
      <w:pPr>
        <w:pStyle w:val="ListParagraph"/>
        <w:numPr>
          <w:ilvl w:val="0"/>
          <w:numId w:val="6"/>
        </w:numPr>
      </w:pPr>
      <w:r w:rsidRPr="00DD60E3">
        <w:rPr>
          <w:b/>
        </w:rPr>
        <w:t>After</w:t>
      </w:r>
      <w:r>
        <w:t xml:space="preserve"> I did the first pass at my</w:t>
      </w:r>
      <w:r w:rsidR="00785AF9">
        <w:t xml:space="preserve"> work, I </w:t>
      </w:r>
      <w:r w:rsidR="00785AF9" w:rsidRPr="00DD60E3">
        <w:rPr>
          <w:b/>
        </w:rPr>
        <w:t>touched</w:t>
      </w:r>
      <w:r w:rsidR="00DD60E3">
        <w:rPr>
          <w:b/>
        </w:rPr>
        <w:t>:</w:t>
      </w:r>
    </w:p>
    <w:p w:rsidR="00DD60E3" w:rsidRDefault="00DD60E3" w:rsidP="00DD60E3">
      <w:pPr>
        <w:pStyle w:val="ListParagraph"/>
        <w:numPr>
          <w:ilvl w:val="1"/>
          <w:numId w:val="6"/>
        </w:numPr>
      </w:pPr>
      <w:r>
        <w:t>M</w:t>
      </w:r>
      <w:r w:rsidR="00954C10">
        <w:t xml:space="preserve">y work </w:t>
      </w:r>
      <w:r w:rsidR="00785AF9">
        <w:t xml:space="preserve">on each spot </w:t>
      </w:r>
      <w:r w:rsidR="00954C10">
        <w:t xml:space="preserve">where I had tried to obey </w:t>
      </w:r>
      <w:r>
        <w:t xml:space="preserve">each </w:t>
      </w:r>
      <w:r w:rsidR="00954C10">
        <w:t>instructions</w:t>
      </w:r>
      <w:r>
        <w:t xml:space="preserve"> and on the instruction.</w:t>
      </w:r>
    </w:p>
    <w:p w:rsidR="00DD60E3" w:rsidRDefault="00DD60E3" w:rsidP="00DD60E3">
      <w:pPr>
        <w:pStyle w:val="ListParagraph"/>
        <w:numPr>
          <w:ilvl w:val="1"/>
          <w:numId w:val="6"/>
        </w:numPr>
      </w:pPr>
      <w:r>
        <w:t>My work on each spot and the exact spot in my sources</w:t>
      </w:r>
      <w:r w:rsidR="00954C10">
        <w:t xml:space="preserve">. </w:t>
      </w:r>
    </w:p>
    <w:p w:rsidR="00954C10" w:rsidRPr="005B1A86" w:rsidRDefault="00DD60E3" w:rsidP="00DD60E3">
      <w:pPr>
        <w:pStyle w:val="ListParagraph"/>
        <w:numPr>
          <w:ilvl w:val="0"/>
          <w:numId w:val="6"/>
        </w:numPr>
        <w:rPr>
          <w:b/>
        </w:rPr>
      </w:pPr>
      <w:r>
        <w:t>Almost always I had to correct</w:t>
      </w:r>
      <w:r w:rsidR="00954C10">
        <w:t>.</w:t>
      </w:r>
      <w:r w:rsidR="005B1A86">
        <w:t xml:space="preserve"> If you correct your errors, they are no longer errors. </w:t>
      </w:r>
      <w:r w:rsidR="005B1A86" w:rsidRPr="005B1A86">
        <w:rPr>
          <w:b/>
        </w:rPr>
        <w:t>They are the natural price of doing useful work.</w:t>
      </w:r>
    </w:p>
    <w:p w:rsidR="00DD60E3" w:rsidRDefault="00DD60E3" w:rsidP="00BB0D3C">
      <w:pPr>
        <w:pStyle w:val="ListParagraph"/>
        <w:numPr>
          <w:ilvl w:val="0"/>
          <w:numId w:val="6"/>
        </w:numPr>
      </w:pPr>
      <w:r>
        <w:t xml:space="preserve">Then I used </w:t>
      </w:r>
      <w:r w:rsidR="00954C10">
        <w:t xml:space="preserve">ran spellcheck </w:t>
      </w:r>
      <w:r>
        <w:t>in Word and corrected.</w:t>
      </w:r>
    </w:p>
    <w:p w:rsidR="00954C10" w:rsidRDefault="00DD60E3" w:rsidP="00BB0D3C">
      <w:pPr>
        <w:pStyle w:val="ListParagraph"/>
        <w:numPr>
          <w:ilvl w:val="0"/>
          <w:numId w:val="6"/>
        </w:numPr>
      </w:pPr>
      <w:r>
        <w:t xml:space="preserve">Then </w:t>
      </w:r>
      <w:r w:rsidR="00954C10">
        <w:t>I read my work aloud</w:t>
      </w:r>
      <w:r>
        <w:t xml:space="preserve"> usually in a fake accent so I kept my brain focused and </w:t>
      </w:r>
      <w:r w:rsidR="00954C10">
        <w:t>corrected.</w:t>
      </w:r>
    </w:p>
    <w:p w:rsidR="00954C10" w:rsidRDefault="00785AF9" w:rsidP="00BB0D3C">
      <w:pPr>
        <w:pStyle w:val="ListParagraph"/>
        <w:numPr>
          <w:ilvl w:val="0"/>
          <w:numId w:val="6"/>
        </w:numPr>
      </w:pPr>
      <w:r w:rsidRPr="00DD60E3">
        <w:rPr>
          <w:b/>
        </w:rPr>
        <w:t>Before</w:t>
      </w:r>
      <w:r>
        <w:t xml:space="preserve"> I submitted, I </w:t>
      </w:r>
      <w:r w:rsidR="00DD60E3">
        <w:t>repeated step 2.</w:t>
      </w:r>
      <w:r>
        <w:t xml:space="preserve"> Almost always I had to correct.</w:t>
      </w:r>
    </w:p>
    <w:sectPr w:rsidR="00954C10" w:rsidSect="000860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0E0"/>
    <w:multiLevelType w:val="hybridMultilevel"/>
    <w:tmpl w:val="818406BA"/>
    <w:lvl w:ilvl="0" w:tplc="55CAA1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132AB"/>
    <w:multiLevelType w:val="hybridMultilevel"/>
    <w:tmpl w:val="2A0457CA"/>
    <w:lvl w:ilvl="0" w:tplc="920E9F6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939E1"/>
    <w:multiLevelType w:val="hybridMultilevel"/>
    <w:tmpl w:val="2A601AE8"/>
    <w:lvl w:ilvl="0" w:tplc="55CAA14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439B3"/>
    <w:multiLevelType w:val="hybridMultilevel"/>
    <w:tmpl w:val="B37C2E0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1A39BC"/>
    <w:multiLevelType w:val="hybridMultilevel"/>
    <w:tmpl w:val="60B099D0"/>
    <w:lvl w:ilvl="0" w:tplc="55CAA14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F73394"/>
    <w:multiLevelType w:val="hybridMultilevel"/>
    <w:tmpl w:val="30243A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AE"/>
    <w:rsid w:val="00051D29"/>
    <w:rsid w:val="000860AE"/>
    <w:rsid w:val="00181520"/>
    <w:rsid w:val="001A2708"/>
    <w:rsid w:val="001A602E"/>
    <w:rsid w:val="00226B45"/>
    <w:rsid w:val="00310954"/>
    <w:rsid w:val="00336139"/>
    <w:rsid w:val="00363798"/>
    <w:rsid w:val="003B2A61"/>
    <w:rsid w:val="003B318E"/>
    <w:rsid w:val="00450B57"/>
    <w:rsid w:val="00456FAE"/>
    <w:rsid w:val="00533155"/>
    <w:rsid w:val="00542FC7"/>
    <w:rsid w:val="005B1A86"/>
    <w:rsid w:val="006A5676"/>
    <w:rsid w:val="006B36C1"/>
    <w:rsid w:val="00712A5F"/>
    <w:rsid w:val="00761F03"/>
    <w:rsid w:val="00785AF9"/>
    <w:rsid w:val="007E43A4"/>
    <w:rsid w:val="008B36EC"/>
    <w:rsid w:val="00954C10"/>
    <w:rsid w:val="009C38EB"/>
    <w:rsid w:val="00AB178F"/>
    <w:rsid w:val="00AD3094"/>
    <w:rsid w:val="00BB0D3C"/>
    <w:rsid w:val="00BF1899"/>
    <w:rsid w:val="00C52CCA"/>
    <w:rsid w:val="00CB3BA4"/>
    <w:rsid w:val="00D14A79"/>
    <w:rsid w:val="00D67777"/>
    <w:rsid w:val="00DD60E3"/>
    <w:rsid w:val="00E742B4"/>
    <w:rsid w:val="00FD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36726-C049-4064-B375-E2D700B5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2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1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D309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ingforSchedule">
    <w:name w:val="MB-Heading for Schedule"/>
    <w:basedOn w:val="Heading2"/>
    <w:next w:val="Normal"/>
    <w:link w:val="MB-HeadingforScheduleChar"/>
    <w:autoRedefine/>
    <w:qFormat/>
    <w:rsid w:val="00AB178F"/>
    <w:pPr>
      <w:spacing w:before="80" w:line="276" w:lineRule="auto"/>
    </w:pPr>
    <w:rPr>
      <w:rFonts w:asciiTheme="minorHAnsi" w:hAnsiTheme="minorHAnsi"/>
      <w:b/>
      <w:color w:val="0070C0"/>
      <w:sz w:val="24"/>
    </w:rPr>
  </w:style>
  <w:style w:type="character" w:customStyle="1" w:styleId="MB-HeadingforScheduleChar">
    <w:name w:val="MB-Heading for Schedule Char"/>
    <w:basedOn w:val="DefaultParagraphFont"/>
    <w:link w:val="MB-HeadingforSchedule"/>
    <w:rsid w:val="00AB178F"/>
    <w:rPr>
      <w:rFonts w:eastAsiaTheme="majorEastAsia" w:cstheme="majorBidi"/>
      <w:b/>
      <w:color w:val="0070C0"/>
      <w:sz w:val="24"/>
      <w:szCs w:val="26"/>
    </w:rPr>
  </w:style>
  <w:style w:type="character" w:customStyle="1" w:styleId="Heading2Char">
    <w:name w:val="Heading 2 Char"/>
    <w:basedOn w:val="DefaultParagraphFont"/>
    <w:link w:val="Heading2"/>
    <w:uiPriority w:val="9"/>
    <w:rsid w:val="00AB178F"/>
    <w:rPr>
      <w:rFonts w:asciiTheme="majorHAnsi" w:eastAsiaTheme="majorEastAsia" w:hAnsiTheme="majorHAnsi" w:cstheme="majorBidi"/>
      <w:color w:val="2E74B5" w:themeColor="accent1" w:themeShade="BF"/>
      <w:sz w:val="26"/>
      <w:szCs w:val="26"/>
    </w:rPr>
  </w:style>
  <w:style w:type="paragraph" w:customStyle="1" w:styleId="Style4">
    <w:name w:val="Style4"/>
    <w:basedOn w:val="Heading4"/>
    <w:next w:val="Normal"/>
    <w:link w:val="Style4Char"/>
    <w:qFormat/>
    <w:rsid w:val="00AD3094"/>
    <w:pPr>
      <w:spacing w:line="276" w:lineRule="auto"/>
    </w:pPr>
    <w:rPr>
      <w:rFonts w:ascii="Times New Roman" w:eastAsia="Times New Roman" w:hAnsi="Times New Roman" w:cstheme="minorHAnsi"/>
      <w:b/>
      <w:i w:val="0"/>
      <w:color w:val="auto"/>
    </w:rPr>
  </w:style>
  <w:style w:type="character" w:customStyle="1" w:styleId="Style4Char">
    <w:name w:val="Style4 Char"/>
    <w:basedOn w:val="DefaultParagraphFont"/>
    <w:link w:val="Style4"/>
    <w:rsid w:val="00AD3094"/>
    <w:rPr>
      <w:rFonts w:ascii="Times New Roman" w:eastAsia="Times New Roman" w:hAnsi="Times New Roman" w:cstheme="minorHAnsi"/>
      <w:b/>
      <w:iCs/>
    </w:rPr>
  </w:style>
  <w:style w:type="character" w:customStyle="1" w:styleId="Heading4Char">
    <w:name w:val="Heading 4 Char"/>
    <w:basedOn w:val="DefaultParagraphFont"/>
    <w:link w:val="Heading4"/>
    <w:uiPriority w:val="9"/>
    <w:semiHidden/>
    <w:rsid w:val="00AD309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860AE"/>
    <w:pPr>
      <w:ind w:left="720"/>
      <w:contextualSpacing/>
    </w:pPr>
  </w:style>
  <w:style w:type="character" w:styleId="Hyperlink">
    <w:name w:val="Hyperlink"/>
    <w:basedOn w:val="DefaultParagraphFont"/>
    <w:uiPriority w:val="99"/>
    <w:unhideWhenUsed/>
    <w:rsid w:val="000860AE"/>
    <w:rPr>
      <w:color w:val="0563C1" w:themeColor="hyperlink"/>
      <w:u w:val="single"/>
    </w:rPr>
  </w:style>
  <w:style w:type="character" w:customStyle="1" w:styleId="Heading1Char">
    <w:name w:val="Heading 1 Char"/>
    <w:basedOn w:val="DefaultParagraphFont"/>
    <w:link w:val="Heading1"/>
    <w:uiPriority w:val="9"/>
    <w:rsid w:val="001A270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B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36C1"/>
    <w:rPr>
      <w:b/>
      <w:bCs/>
    </w:rPr>
  </w:style>
  <w:style w:type="character" w:styleId="FollowedHyperlink">
    <w:name w:val="FollowedHyperlink"/>
    <w:basedOn w:val="DefaultParagraphFont"/>
    <w:uiPriority w:val="99"/>
    <w:semiHidden/>
    <w:unhideWhenUsed/>
    <w:rsid w:val="00BB0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Evidence_Quiz_4-The_5_Good_Habits_for_Evidence_and_Its_Rubric_and_How_Both_Can_Help_You.htm" TargetMode="External"/><Relationship Id="rId13" Type="http://schemas.openxmlformats.org/officeDocument/2006/relationships/hyperlink" Target="http://www.cjbibus.com/How_the_Paper_Could_Look_1302_W2_US_TRCorollary_FDRGoodNeighbor.pdf" TargetMode="External"/><Relationship Id="rId3" Type="http://schemas.openxmlformats.org/officeDocument/2006/relationships/settings" Target="settings.xml"/><Relationship Id="rId7" Type="http://schemas.openxmlformats.org/officeDocument/2006/relationships/hyperlink" Target="http://www.cjbibus.com/Getting_Started_Good_Habits_for_Evidence_Would_anyone_pay_you_for_this_skill.htm" TargetMode="External"/><Relationship Id="rId12" Type="http://schemas.openxmlformats.org/officeDocument/2006/relationships/hyperlink" Target="http://www.cjbibus.com/How_the_Paper_Could_Look_1301_W2_Slavery_Lan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bibus.com/very_good_RUBRIC_for_USHistoryI.pdf" TargetMode="External"/><Relationship Id="rId11" Type="http://schemas.openxmlformats.org/officeDocument/2006/relationships/hyperlink" Target="http://www.cjbibus.com/How_the_Paper_Could_Look_1302_W1_US_Teller_Platt.pdf" TargetMode="External"/><Relationship Id="rId5" Type="http://schemas.openxmlformats.org/officeDocument/2006/relationships/hyperlink" Target="http://www.cjbibus.com/ProveYouChanged_by_Doing_Correctly_Unit_2and3_VideoForms.pdf" TargetMode="External"/><Relationship Id="rId15" Type="http://schemas.openxmlformats.org/officeDocument/2006/relationships/theme" Target="theme/theme1.xml"/><Relationship Id="rId10" Type="http://schemas.openxmlformats.org/officeDocument/2006/relationships/hyperlink" Target="http://www.cjbibus.com/How_the_Paper_Could_Look_1302_W1_US_Teller_Platt.pdf" TargetMode="External"/><Relationship Id="rId4" Type="http://schemas.openxmlformats.org/officeDocument/2006/relationships/webSettings" Target="webSettings.xml"/><Relationship Id="rId9" Type="http://schemas.openxmlformats.org/officeDocument/2006/relationships/hyperlink" Target="http://www.cjbibus.com/How_the_Paper_Could_Look_1301_W1_Tax_Re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1135</Words>
  <Characters>6473</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What Happens with Writing-#1 and Applies to Writing-#2 – Shown during classes</vt:lpstr>
      <vt:lpstr>    Trying to Figure Out a Way to Be Fair</vt:lpstr>
      <vt:lpstr>    Showing You a Very Good Paper and Its Rubric So You Know How to Understand Yours</vt:lpstr>
    </vt:vector>
  </TitlesOfParts>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5</cp:revision>
  <cp:lastPrinted>2019-12-01T14:43:00Z</cp:lastPrinted>
  <dcterms:created xsi:type="dcterms:W3CDTF">2019-12-01T14:42:00Z</dcterms:created>
  <dcterms:modified xsi:type="dcterms:W3CDTF">2019-12-01T23:21:00Z</dcterms:modified>
</cp:coreProperties>
</file>