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6" w:rsidRDefault="002909D6" w:rsidP="002909D6">
      <w:pPr>
        <w:pStyle w:val="Heading2"/>
        <w:rPr>
          <w:b w:val="0"/>
        </w:rPr>
      </w:pPr>
      <w:r w:rsidRPr="005F7939">
        <w:t>Course Sched</w:t>
      </w:r>
      <w:r w:rsidR="00412D3B">
        <w:t xml:space="preserve">ule – </w:t>
      </w:r>
      <w:r w:rsidR="00412D3B" w:rsidRPr="00412D3B">
        <w:rPr>
          <w:b w:val="0"/>
          <w:highlight w:val="cyan"/>
        </w:rPr>
        <w:t xml:space="preserve">4 </w:t>
      </w:r>
      <w:r w:rsidR="00412D3B" w:rsidRPr="00412D3B">
        <w:rPr>
          <w:rFonts w:eastAsia="Calibri" w:cs="Arial"/>
          <w:i/>
          <w:spacing w:val="-3"/>
          <w:highlight w:val="cyan"/>
        </w:rPr>
        <w:t>Tips:</w:t>
      </w:r>
      <w:r w:rsidR="00412D3B" w:rsidRPr="00412D3B">
        <w:rPr>
          <w:rFonts w:eastAsia="Calibri" w:cs="Arial"/>
          <w:b w:val="0"/>
          <w:i/>
          <w:spacing w:val="-3"/>
          <w:highlight w:val="cyan"/>
        </w:rPr>
        <w:t xml:space="preserve"> </w:t>
      </w:r>
      <w:r w:rsidR="00412D3B" w:rsidRPr="00412D3B">
        <w:rPr>
          <w:b w:val="0"/>
        </w:rPr>
        <w:t xml:space="preserve">Place these 2 pages where you see them </w:t>
      </w:r>
      <w:r w:rsidR="00412D3B" w:rsidRPr="00412D3B">
        <w:t>e</w:t>
      </w:r>
      <w:r w:rsidR="00412D3B">
        <w:t>very</w:t>
      </w:r>
      <w:r w:rsidR="00412D3B" w:rsidRPr="00412D3B">
        <w:rPr>
          <w:b w:val="0"/>
        </w:rPr>
        <w:t xml:space="preserve"> day. </w:t>
      </w:r>
      <w:r w:rsidR="00412D3B">
        <w:rPr>
          <w:b w:val="0"/>
        </w:rPr>
        <w:br/>
        <w:t>Notice the * below. Print Your Course Plan and mark the opportunities for higher grades for each one.</w:t>
      </w:r>
      <w:r w:rsidR="00412D3B">
        <w:rPr>
          <w:b w:val="0"/>
        </w:rPr>
        <w:br/>
      </w:r>
      <w:r w:rsidR="00412D3B" w:rsidRPr="00412D3B">
        <w:rPr>
          <w:b w:val="0"/>
        </w:rPr>
        <w:t>Plan for the coming 7 to 10 days</w:t>
      </w:r>
      <w:r w:rsidR="00412D3B">
        <w:rPr>
          <w:b w:val="0"/>
        </w:rPr>
        <w:t>. M</w:t>
      </w:r>
      <w:r w:rsidR="00412D3B" w:rsidRPr="00412D3B">
        <w:rPr>
          <w:b w:val="0"/>
        </w:rPr>
        <w:t xml:space="preserve">ark when you need to start to be done </w:t>
      </w:r>
      <w:r w:rsidR="00412D3B">
        <w:rPr>
          <w:b w:val="0"/>
        </w:rPr>
        <w:t>by the ”</w:t>
      </w:r>
      <w:r w:rsidR="00412D3B" w:rsidRPr="00E500DB">
        <w:rPr>
          <w:rFonts w:eastAsia="Calibri" w:cs="Arial"/>
          <w:b w:val="0"/>
          <w:spacing w:val="-3"/>
        </w:rPr>
        <w:t>Last Day Accepted</w:t>
      </w:r>
      <w:r w:rsidR="00412D3B" w:rsidRPr="00412D3B">
        <w:rPr>
          <w:b w:val="0"/>
        </w:rPr>
        <w:t>.</w:t>
      </w:r>
      <w:r w:rsidR="00412D3B">
        <w:rPr>
          <w:b w:val="0"/>
        </w:rPr>
        <w:t>”</w:t>
      </w:r>
      <w:r w:rsidR="00412D3B" w:rsidRPr="00412D3B">
        <w:rPr>
          <w:b w:val="0"/>
        </w:rPr>
        <w:t xml:space="preserve"> Place a check on each item as you finish it. </w:t>
      </w:r>
      <w:r w:rsidR="00412D3B">
        <w:rPr>
          <w:b w:val="0"/>
        </w:rPr>
        <w:t>Do not skip any items or rows.</w:t>
      </w:r>
    </w:p>
    <w:p w:rsidR="00113BDE" w:rsidRDefault="00113BDE" w:rsidP="00113BDE">
      <w:pPr>
        <w:pStyle w:val="Heading3"/>
        <w:rPr>
          <w:rFonts w:eastAsia="Calibri"/>
        </w:rPr>
      </w:pPr>
      <w:r>
        <w:rPr>
          <w:rFonts w:eastAsia="Calibri"/>
        </w:rPr>
        <w:t>General Information for the Course Schedule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9540"/>
      </w:tblGrid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the 8-week Term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Drop Date:</w:t>
            </w:r>
            <w:r>
              <w:rPr>
                <w:rFonts w:cs="Arial"/>
              </w:rPr>
              <w:t xml:space="preserve"> </w:t>
            </w:r>
            <w:r w:rsidRPr="001D6B7A">
              <w:rPr>
                <w:rFonts w:cs="Arial"/>
              </w:rPr>
              <w:t>Last day for you to “Drop</w:t>
            </w:r>
            <w:r w:rsidRPr="003F63D1">
              <w:rPr>
                <w:rFonts w:cs="Arial"/>
              </w:rPr>
              <w:t xml:space="preserve">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sdt>
              <w:sdtPr>
                <w:rPr>
                  <w:rFonts w:cstheme="minorHAnsi"/>
                </w:rPr>
                <w:id w:val="-1035274871"/>
                <w:placeholder>
                  <w:docPart w:val="EB7F5988444E44F0ACC9D72E13C571BF"/>
                </w:placeholder>
              </w:sdtPr>
              <w:sdtEndPr/>
              <w:sdtContent>
                <w:r>
                  <w:rPr>
                    <w:rFonts w:cstheme="minorHAnsi"/>
                  </w:rPr>
                  <w:t>4/28</w:t>
                </w:r>
              </w:sdtContent>
            </w:sdt>
          </w:p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Holidays during the 2nd 8 week class</w:t>
            </w:r>
            <w:r>
              <w:rPr>
                <w:rFonts w:cs="Arial"/>
              </w:rPr>
              <w:t>: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Easter Break (4/13-4/14</w:t>
            </w:r>
            <w:r w:rsidRPr="00EF7B38">
              <w:rPr>
                <w:rFonts w:cs="Arial"/>
              </w:rPr>
              <w:t>)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in </w:t>
            </w:r>
            <w:r w:rsidRPr="001D6B7A">
              <w:rPr>
                <w:rFonts w:cs="Arial"/>
                <w:b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in the Course Schedule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1D6B7A">
              <w:rPr>
                <w:rFonts w:cs="Arial"/>
              </w:rPr>
              <w:t xml:space="preserve">All assignments are </w:t>
            </w:r>
            <w:r w:rsidRPr="003C11B1">
              <w:rPr>
                <w:rFonts w:cs="Arial"/>
                <w:b/>
              </w:rPr>
              <w:t>due</w:t>
            </w:r>
            <w:r w:rsidRPr="001D6B7A">
              <w:rPr>
                <w:rFonts w:cs="Arial"/>
              </w:rPr>
              <w:t xml:space="preserve"> on the date and hou</w:t>
            </w:r>
            <w:r w:rsidRPr="00C1501C">
              <w:rPr>
                <w:rFonts w:cs="Arial"/>
                <w:u w:val="single"/>
              </w:rPr>
              <w:t>r</w:t>
            </w:r>
            <w:r>
              <w:rPr>
                <w:rFonts w:cs="Arial"/>
              </w:rPr>
              <w:t xml:space="preserve"> in the column </w:t>
            </w:r>
            <w:r w:rsidRPr="00C1501C">
              <w:rPr>
                <w:rFonts w:cs="Arial"/>
                <w:b/>
              </w:rPr>
              <w:t>Last Day Accepted</w:t>
            </w:r>
            <w:r>
              <w:rPr>
                <w:rFonts w:cs="Arial"/>
              </w:rPr>
              <w:t xml:space="preserve">, but the Course Schedule places </w:t>
            </w:r>
            <w:r w:rsidRPr="003C11B1">
              <w:rPr>
                <w:rFonts w:cs="Arial"/>
                <w:b/>
              </w:rPr>
              <w:t>recommended dates</w:t>
            </w:r>
            <w:r>
              <w:rPr>
                <w:rFonts w:cs="Arial"/>
              </w:rPr>
              <w:t xml:space="preserve"> in </w:t>
            </w:r>
            <w:r w:rsidRPr="003C11B1">
              <w:rPr>
                <w:rFonts w:cs="Arial"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help you </w:t>
            </w:r>
            <w:r w:rsidRPr="00B92752">
              <w:rPr>
                <w:rFonts w:cs="Arial"/>
                <w:b/>
              </w:rPr>
              <w:t>do 16 weeks’ work in 8 weeks</w:t>
            </w:r>
            <w:r>
              <w:rPr>
                <w:rFonts w:cs="Arial"/>
              </w:rPr>
              <w:t xml:space="preserve">. </w:t>
            </w:r>
            <w:r w:rsidRPr="00181CCB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notice that </w:t>
            </w:r>
            <w:r w:rsidRPr="0018691E">
              <w:rPr>
                <w:rFonts w:cs="Arial"/>
                <w:b/>
              </w:rPr>
              <w:t>16 in 8</w:t>
            </w:r>
            <w:r>
              <w:rPr>
                <w:rFonts w:cs="Arial"/>
              </w:rPr>
              <w:t>.</w:t>
            </w:r>
          </w:p>
          <w:p w:rsidR="00113BDE" w:rsidRPr="003C11B1" w:rsidRDefault="00113BDE" w:rsidP="00E26547">
            <w:pPr>
              <w:spacing w:after="60" w:line="240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c</w:t>
            </w:r>
          </w:p>
          <w:p w:rsidR="00113BDE" w:rsidRPr="003F63D1" w:rsidRDefault="00113BDE" w:rsidP="00E26547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recommended date for the last collaboration post helps qualify you for 10 points extra credit. Those for Evidence Quizzes let you earn a small extra credit and qualify to improve your score. </w:t>
            </w:r>
            <w:r>
              <w:rPr>
                <w:rFonts w:cs="Arial"/>
              </w:rPr>
              <w:br/>
              <w:t xml:space="preserve">For how these work,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Grades and </w:t>
            </w:r>
            <w:r w:rsidRPr="00B57320">
              <w:rPr>
                <w:rFonts w:cs="Arial"/>
                <w:b/>
              </w:rPr>
              <w:t xml:space="preserve">the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An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assignments in the Course Schedule indicates that there is an </w:t>
            </w:r>
            <w:r w:rsidRPr="003C11B1">
              <w:rPr>
                <w:rFonts w:cs="Arial"/>
                <w:b/>
              </w:rPr>
              <w:t>opportunity to increase your grade</w:t>
            </w:r>
            <w:r w:rsidRPr="00EF7B3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rPr>
          <w:trHeight w:val="18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all Exams and all Evidence Quizzes</w:t>
            </w:r>
            <w:r>
              <w:rPr>
                <w:rFonts w:cs="Arial"/>
              </w:rPr>
              <w:t>: –</w:t>
            </w:r>
            <w:r w:rsidRPr="000F7E14">
              <w:rPr>
                <w:rFonts w:cs="Arial"/>
              </w:rPr>
              <w:t xml:space="preserve"> onetimeonly</w:t>
            </w:r>
            <w:r>
              <w:rPr>
                <w:rFonts w:cs="Arial"/>
              </w:rPr>
              <w:t xml:space="preserve"> (no capitals, no spaces)</w:t>
            </w:r>
          </w:p>
          <w:p w:rsidR="00113BDE" w:rsidRPr="000F7E14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Self-tests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 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2D7653">
        <w:rPr>
          <w:rFonts w:eastAsia="Calibri"/>
        </w:rPr>
        <w:t>Getting S</w:t>
      </w:r>
      <w:r w:rsidRPr="006A1E80">
        <w:rPr>
          <w:rStyle w:val="Heading3Char"/>
          <w:rFonts w:eastAsia="Calibri"/>
        </w:rPr>
        <w:t>t</w:t>
      </w:r>
      <w:r w:rsidRPr="002D7653">
        <w:rPr>
          <w:rFonts w:eastAsia="Calibri"/>
        </w:rPr>
        <w:t>arted - Course Documents and Orientation (</w:t>
      </w:r>
      <w:r>
        <w:rPr>
          <w:rFonts w:eastAsia="Calibri"/>
        </w:rPr>
        <w:t>MAR 20-MAR 21 – recommended due date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760"/>
        <w:gridCol w:w="1870"/>
      </w:tblGrid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Assignment</w:t>
            </w:r>
            <w:r>
              <w:rPr>
                <w:rFonts w:eastAsia="Calibri" w:cs="Arial"/>
                <w:b/>
                <w:spacing w:val="-3"/>
              </w:rPr>
              <w:t>s</w:t>
            </w:r>
            <w:r w:rsidRPr="00E500DB">
              <w:rPr>
                <w:rFonts w:eastAsia="Calibri" w:cs="Arial"/>
                <w:b/>
                <w:spacing w:val="-3"/>
              </w:rPr>
              <w:t xml:space="preserve"> </w:t>
            </w:r>
            <w:r>
              <w:rPr>
                <w:rFonts w:eastAsia="Calibri" w:cs="Arial"/>
                <w:b/>
                <w:spacing w:val="-3"/>
              </w:rPr>
              <w:t>in Getting Started (in Lesson Units)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Course Orientation </w:t>
            </w:r>
            <w:r w:rsidRPr="003C11B1">
              <w:rPr>
                <w:rFonts w:cs="Arial"/>
                <w:b/>
                <w:highlight w:val="cyan"/>
              </w:rPr>
              <w:t>(</w:t>
            </w:r>
            <w:r>
              <w:rPr>
                <w:rFonts w:cs="Arial"/>
                <w:b/>
                <w:highlight w:val="cyan"/>
              </w:rPr>
              <w:t>3/21</w:t>
            </w:r>
            <w:r w:rsidRPr="003C11B1">
              <w:rPr>
                <w:rFonts w:cs="Arial"/>
                <w:b/>
                <w:highlight w:val="cyan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7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963E29">
        <w:rPr>
          <w:rFonts w:eastAsia="Calibri"/>
        </w:rPr>
        <w:t>Unit 1: Creating a New America from 1860 to 1913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MAR 21</w:t>
      </w:r>
      <w:r w:rsidRPr="002D7653">
        <w:rPr>
          <w:rFonts w:eastAsia="Calibri"/>
        </w:rPr>
        <w:t>-</w:t>
      </w:r>
      <w:r>
        <w:rPr>
          <w:rFonts w:eastAsia="Calibri"/>
        </w:rPr>
        <w:t>APR 9</w:t>
      </w:r>
      <w:r w:rsidRPr="002D7653">
        <w:rPr>
          <w:rFonts w:eastAsia="Calibri"/>
        </w:rPr>
        <w:t>)</w:t>
      </w:r>
      <w:r>
        <w:rPr>
          <w:rFonts w:eastAsia="Calibri"/>
        </w:rPr>
        <w:br/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Unit 1’s schedule includes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. These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 also apply to the same types of assignments in Unit 2 and 3’s schedules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1 (in Lesson Units) or during Unit 1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>Chapters 1</w:t>
            </w:r>
            <w:r>
              <w:rPr>
                <w:rFonts w:eastAsia="Calibri" w:cs="Arial"/>
                <w:spacing w:val="-3"/>
              </w:rPr>
              <w:t>6-19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1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1’s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3/22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3/28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4/4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  <w:r w:rsidRPr="00B92752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The instructor’s first post tells you what to do.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1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2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/28)</w:t>
            </w:r>
            <w:r w:rsidRPr="00E500DB">
              <w:rPr>
                <w:rFonts w:eastAsia="Calibri" w:cs="Arial"/>
                <w:spacing w:val="-3"/>
              </w:rPr>
              <w:t>, 3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3/30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and 4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For all you need for these quizzes, click on Evidence Requirements on the Course Menu.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E85781" w:rsidRPr="00223A6C" w:rsidTr="00E85781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Post </w:t>
            </w:r>
            <w:r>
              <w:rPr>
                <w:rFonts w:eastAsia="Calibri" w:cs="Arial"/>
                <w:spacing w:val="-3"/>
              </w:rPr>
              <w:t>your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 For all you need for this work, click on Writing with Primaries on the Course Menu and then on 1st Primary Writing.</w:t>
            </w:r>
          </w:p>
        </w:tc>
        <w:tc>
          <w:tcPr>
            <w:tcW w:w="1710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3/24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 xml:space="preserve">12:01 PM </w:t>
            </w:r>
            <w:r w:rsidRPr="00E85781">
              <w:rPr>
                <w:rFonts w:eastAsia="Calibri" w:cs="Arial"/>
                <w:b/>
                <w:spacing w:val="-3"/>
                <w:shd w:val="clear" w:color="auto" w:fill="CCC0D9" w:themeFill="accent4" w:themeFillTint="66"/>
              </w:rPr>
              <w:t>(at noon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)</w:t>
            </w:r>
            <w:bookmarkStart w:id="0" w:name="_GoBack"/>
            <w:bookmarkEnd w:id="0"/>
          </w:p>
        </w:tc>
      </w:tr>
      <w:tr w:rsidR="00E85781" w:rsidRPr="00223A6C" w:rsidTr="00E85781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the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 discussion, reply to 2 other students’ Primary Writings with a</w:t>
            </w:r>
            <w:r w:rsidRPr="003D6AEA">
              <w:rPr>
                <w:rFonts w:eastAsia="Calibri" w:cs="Arial"/>
                <w:b/>
                <w:spacing w:val="-3"/>
              </w:rPr>
              <w:t xml:space="preserve"> careful</w:t>
            </w:r>
            <w:r>
              <w:rPr>
                <w:rFonts w:eastAsia="Calibri" w:cs="Arial"/>
                <w:spacing w:val="-3"/>
              </w:rPr>
              <w:t xml:space="preserve"> Peer Review on </w:t>
            </w:r>
            <w:r w:rsidRPr="003D6AEA">
              <w:rPr>
                <w:rFonts w:eastAsia="Calibri" w:cs="Arial"/>
                <w:b/>
                <w:spacing w:val="-3"/>
              </w:rPr>
              <w:t>content and evidence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E85781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3</w:t>
            </w:r>
            <w:r>
              <w:rPr>
                <w:rFonts w:eastAsia="Calibri" w:cs="Arial"/>
                <w:spacing w:val="-3"/>
              </w:rPr>
              <w:t xml:space="preserve">:00 </w:t>
            </w:r>
            <w:r w:rsidRPr="00B92752">
              <w:rPr>
                <w:rFonts w:eastAsia="Calibri" w:cs="Arial"/>
                <w:b/>
                <w:spacing w:val="-3"/>
              </w:rPr>
              <w:t xml:space="preserve">PM </w:t>
            </w:r>
            <w:r>
              <w:rPr>
                <w:rFonts w:eastAsia="Calibri" w:cs="Arial"/>
                <w:spacing w:val="-3"/>
              </w:rPr>
              <w:t>(reopens)</w:t>
            </w:r>
          </w:p>
        </w:tc>
        <w:tc>
          <w:tcPr>
            <w:tcW w:w="1885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85781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Pr="00E500DB">
              <w:rPr>
                <w:rFonts w:eastAsia="Calibri" w:cs="Arial"/>
                <w:spacing w:val="-3"/>
              </w:rPr>
              <w:t>Obj</w:t>
            </w:r>
            <w:r>
              <w:rPr>
                <w:rFonts w:eastAsia="Calibri" w:cs="Arial"/>
                <w:spacing w:val="-3"/>
              </w:rPr>
              <w:t xml:space="preserve">ective Exam, Concepts Exam, and </w:t>
            </w:r>
            <w:r w:rsidRPr="00E6519B">
              <w:rPr>
                <w:rFonts w:eastAsia="Calibri" w:cs="Arial"/>
                <w:spacing w:val="-3"/>
              </w:rPr>
              <w:t>Written</w:t>
            </w:r>
            <w:r w:rsidRPr="00E6519B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Exam</w:t>
            </w:r>
            <w:r w:rsidRPr="00E77D84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In the Course Questions discussion about 7 days before the exam, students may request to see a list of concepts and of written exam questions.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 w:rsidRPr="00E77D84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E77D84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 xml:space="preserve">Unit 2: </w:t>
      </w:r>
      <w:hyperlink r:id="rId8" w:history="1">
        <w:r w:rsidRPr="009B14C5">
          <w:rPr>
            <w:rFonts w:eastAsia="Calibri"/>
          </w:rPr>
          <w:t>Moving to the World S</w:t>
        </w:r>
        <w:r>
          <w:rPr>
            <w:rFonts w:eastAsia="Calibri"/>
          </w:rPr>
          <w:t xml:space="preserve">tage-America from 1890 to 1945 </w:t>
        </w:r>
      </w:hyperlink>
      <w:r w:rsidRPr="002D7653">
        <w:rPr>
          <w:rFonts w:eastAsia="Calibri"/>
        </w:rPr>
        <w:t>(</w:t>
      </w:r>
      <w:r>
        <w:rPr>
          <w:rFonts w:eastAsia="Calibri"/>
        </w:rPr>
        <w:t>APR 7</w:t>
      </w:r>
      <w:r w:rsidRPr="002D7653">
        <w:rPr>
          <w:rFonts w:eastAsia="Calibri"/>
        </w:rPr>
        <w:t>-</w:t>
      </w:r>
      <w:r>
        <w:rPr>
          <w:rFonts w:eastAsia="Calibri"/>
        </w:rPr>
        <w:t>APR 24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2 (in Lesson Units) or during Unit 2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 xml:space="preserve">Chapters </w:t>
            </w:r>
            <w:r>
              <w:rPr>
                <w:rFonts w:eastAsia="Calibri" w:cs="Arial"/>
                <w:spacing w:val="-3"/>
              </w:rPr>
              <w:t>20-24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with the Unit 2 Study Guide and the textbook index.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2’s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4/10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4/18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4/20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4/21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5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6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17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7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4/19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and </w:t>
            </w:r>
            <w:r>
              <w:rPr>
                <w:rFonts w:eastAsia="Calibri" w:cs="Arial"/>
                <w:spacing w:val="-3"/>
              </w:rPr>
              <w:t xml:space="preserve">8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21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Unit 2 Objective Exam, Concepts Exam, and Written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Exam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</w:t>
            </w:r>
            <w:r w:rsidRPr="00E16202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2D7653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>Unit 3: Transformations–America from 1945 to the Present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APR 22</w:t>
      </w:r>
      <w:r w:rsidRPr="002D7653">
        <w:rPr>
          <w:rFonts w:eastAsia="Calibri"/>
        </w:rPr>
        <w:t>-</w:t>
      </w:r>
      <w:r w:rsidRPr="003C11B1">
        <w:rPr>
          <w:rFonts w:eastAsia="Calibri"/>
        </w:rPr>
        <w:t xml:space="preserve"> </w:t>
      </w:r>
      <w:r>
        <w:rPr>
          <w:rFonts w:eastAsia="Calibri"/>
        </w:rPr>
        <w:t>MAY 7</w:t>
      </w:r>
      <w:r w:rsidRPr="002D7653">
        <w:rPr>
          <w:rFonts w:eastAsia="Calibri"/>
        </w:rPr>
        <w:t xml:space="preserve">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223A6C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3 (in Lesson Units) or during Unit 3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Read carefully; submit your plan in Turnitin for your Analysis of Primaries</w:t>
            </w:r>
            <w:r w:rsidRPr="00FC0A4E">
              <w:rPr>
                <w:b/>
                <w:sz w:val="24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</w:t>
            </w:r>
            <w:r>
              <w:rPr>
                <w:rFonts w:eastAsia="Calibri" w:cs="Arial"/>
                <w:spacing w:val="-3"/>
              </w:rPr>
              <w:t>2</w:t>
            </w:r>
            <w:r w:rsidRPr="00E500DB">
              <w:rPr>
                <w:rFonts w:eastAsia="Calibri" w:cs="Arial"/>
                <w:spacing w:val="-3"/>
              </w:rPr>
              <w:t>:</w:t>
            </w:r>
            <w:r>
              <w:rPr>
                <w:rFonts w:eastAsia="Calibri" w:cs="Arial"/>
                <w:spacing w:val="-3"/>
              </w:rPr>
              <w:t>00 A</w:t>
            </w:r>
            <w:r w:rsidRPr="00E500DB">
              <w:rPr>
                <w:rFonts w:eastAsia="Calibri" w:cs="Arial"/>
                <w:spacing w:val="-3"/>
              </w:rPr>
              <w:t>M</w:t>
            </w:r>
          </w:p>
        </w:tc>
        <w:tc>
          <w:tcPr>
            <w:tcW w:w="1885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4/26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</w:t>
            </w:r>
            <w:r w:rsidRPr="00E500DB">
              <w:rPr>
                <w:rFonts w:eastAsia="Calibri" w:cs="Arial"/>
                <w:spacing w:val="-3"/>
              </w:rPr>
              <w:t xml:space="preserve"> Chapters </w:t>
            </w:r>
            <w:r>
              <w:rPr>
                <w:rFonts w:eastAsia="Calibri" w:cs="Arial"/>
                <w:spacing w:val="-3"/>
              </w:rPr>
              <w:t>25</w:t>
            </w:r>
            <w:r w:rsidRPr="00E500DB">
              <w:rPr>
                <w:rFonts w:eastAsia="Calibri" w:cs="Arial"/>
                <w:spacing w:val="-3"/>
              </w:rPr>
              <w:t>-</w:t>
            </w:r>
            <w:r>
              <w:rPr>
                <w:rFonts w:eastAsia="Calibri" w:cs="Arial"/>
                <w:spacing w:val="-3"/>
              </w:rPr>
              <w:t>30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3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3’s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4/25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5/3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Unit </w:t>
            </w:r>
            <w:r>
              <w:rPr>
                <w:rFonts w:eastAsia="Calibri" w:cs="Arial"/>
                <w:spacing w:val="-3"/>
              </w:rPr>
              <w:t xml:space="preserve">3 Objective Exam and </w:t>
            </w:r>
            <w:r w:rsidRPr="00E500DB">
              <w:rPr>
                <w:rFonts w:eastAsia="Calibri" w:cs="Arial"/>
                <w:spacing w:val="-3"/>
              </w:rPr>
              <w:t>Concepts Exam</w:t>
            </w:r>
            <w:r>
              <w:rPr>
                <w:rFonts w:eastAsia="Calibri" w:cs="Arial"/>
                <w:spacing w:val="-3"/>
              </w:rPr>
              <w:t xml:space="preserve">   (No Written Exam.)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5/5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Write your Analysis of Primaries</w:t>
            </w:r>
            <w:r w:rsidRPr="00C1501C">
              <w:rPr>
                <w:rFonts w:eastAsia="Calibri" w:cs="Arial"/>
                <w:spacing w:val="-3"/>
              </w:rPr>
              <w:t>*</w:t>
            </w:r>
            <w:r>
              <w:rPr>
                <w:rFonts w:eastAsia="Calibri" w:cs="Arial"/>
                <w:spacing w:val="-3"/>
              </w:rPr>
              <w:t xml:space="preserve"> and submit your paper to Turnitin for feedback. You may correct and resubmit until the last date accepted.</w:t>
            </w:r>
          </w:p>
        </w:tc>
        <w:tc>
          <w:tcPr>
            <w:tcW w:w="1710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After plan approval</w:t>
            </w:r>
          </w:p>
        </w:tc>
        <w:tc>
          <w:tcPr>
            <w:tcW w:w="1885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Pr="00E500DB">
              <w:rPr>
                <w:rFonts w:eastAsia="Calibri" w:cs="Arial"/>
                <w:spacing w:val="-3"/>
              </w:rPr>
              <w:t>– 11:59 PM</w:t>
            </w:r>
            <w:r w:rsidRPr="006A1E80"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3A3180" w:rsidP="00113BDE">
      <w:pPr>
        <w:pStyle w:val="Heading3"/>
        <w:rPr>
          <w:rFonts w:eastAsia="Calibri"/>
        </w:rPr>
      </w:pPr>
      <w:hyperlink r:id="rId9" w:history="1">
        <w:r w:rsidR="00113BDE" w:rsidRPr="002D7653">
          <w:rPr>
            <w:rFonts w:eastAsia="Calibri"/>
          </w:rPr>
          <w:t xml:space="preserve">Final Exam: </w:t>
        </w:r>
        <w:r w:rsidR="00113BDE" w:rsidRPr="00963E29">
          <w:rPr>
            <w:rFonts w:eastAsia="Calibri"/>
          </w:rPr>
          <w:t>1860 to the Present</w:t>
        </w:r>
        <w:r w:rsidR="00113BDE">
          <w:rPr>
            <w:rFonts w:eastAsia="Calibri"/>
          </w:rPr>
          <w:t>–</w:t>
        </w:r>
        <w:r w:rsidR="00113BDE" w:rsidRPr="002D7653">
          <w:rPr>
            <w:rFonts w:eastAsia="Calibri"/>
          </w:rPr>
          <w:t xml:space="preserve">Includes a Review </w:t>
        </w:r>
      </w:hyperlink>
      <w:r w:rsidR="00113BDE" w:rsidRPr="002D7653">
        <w:rPr>
          <w:rFonts w:eastAsia="Calibri"/>
        </w:rPr>
        <w:t>(</w:t>
      </w:r>
      <w:r w:rsidR="00113BDE">
        <w:rPr>
          <w:rFonts w:eastAsia="Calibri"/>
        </w:rPr>
        <w:t>Earl</w:t>
      </w:r>
      <w:r w:rsidR="00113BDE" w:rsidRPr="00963E29">
        <w:rPr>
          <w:rFonts w:eastAsia="Calibri"/>
        </w:rPr>
        <w:t xml:space="preserve">y </w:t>
      </w:r>
      <w:r w:rsidR="00113BDE">
        <w:rPr>
          <w:rFonts w:eastAsia="Calibri"/>
        </w:rPr>
        <w:t>open, APR 30</w:t>
      </w:r>
      <w:r w:rsidR="00113BDE" w:rsidRPr="002D7653">
        <w:rPr>
          <w:rFonts w:eastAsia="Calibri"/>
        </w:rPr>
        <w:t>-</w:t>
      </w:r>
      <w:r w:rsidR="00113BDE">
        <w:rPr>
          <w:rFonts w:eastAsia="Calibri"/>
        </w:rPr>
        <w:t>MAY 10</w:t>
      </w:r>
      <w:r w:rsidR="00113BDE" w:rsidRPr="002D7653">
        <w:rPr>
          <w:rFonts w:eastAsia="Calibri"/>
        </w:rPr>
        <w:t xml:space="preserve">) </w:t>
      </w:r>
    </w:p>
    <w:p w:rsidR="00113BDE" w:rsidRPr="004D7868" w:rsidRDefault="00113BDE" w:rsidP="00113BDE">
      <w:pPr>
        <w:rPr>
          <w:rFonts w:eastAsia="Calibri"/>
        </w:rPr>
      </w:pPr>
      <w:r w:rsidRPr="003F63D1">
        <w:rPr>
          <w:rFonts w:cs="Arial"/>
        </w:rPr>
        <w:t>Review material opens</w:t>
      </w:r>
      <w:r>
        <w:rPr>
          <w:rFonts w:cs="Arial"/>
        </w:rPr>
        <w:t xml:space="preserve"> early because s</w:t>
      </w:r>
      <w:r w:rsidRPr="003F63D1">
        <w:rPr>
          <w:rFonts w:cs="Arial"/>
        </w:rPr>
        <w:t>ome map quizzes may help you prepar</w:t>
      </w:r>
      <w:r>
        <w:rPr>
          <w:rFonts w:cs="Arial"/>
        </w:rPr>
        <w:t>e</w:t>
      </w:r>
      <w:r w:rsidRPr="003F63D1">
        <w:rPr>
          <w:rFonts w:cs="Arial"/>
        </w:rPr>
        <w:t xml:space="preserve"> for Unit</w:t>
      </w:r>
      <w:r>
        <w:rPr>
          <w:rFonts w:cs="Arial"/>
        </w:rPr>
        <w:t xml:space="preserve"> 3’s Objective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in Final Exam (in Lesson Units)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E500DB" w:rsidTr="00E26547">
        <w:tc>
          <w:tcPr>
            <w:tcW w:w="6907" w:type="dxa"/>
            <w:vMerge w:val="restart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>
              <w:rPr>
                <w:rFonts w:eastAsia="Calibri" w:cs="Arial"/>
                <w:spacing w:val="-3"/>
              </w:rPr>
              <w:br/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If students do not take the Final Exam, History instructors are required to fail them for the entire </w:t>
            </w:r>
            <w:r w:rsidRPr="00986517">
              <w:rPr>
                <w:b/>
              </w:rPr>
              <w:t>course</w:t>
            </w:r>
            <w:r>
              <w:t>, not just the test.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vMerge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 11:59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5/11– </w:t>
            </w:r>
            <w:r w:rsidRPr="00E77D84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113BDE" w:rsidRPr="00986517" w:rsidRDefault="00113BDE" w:rsidP="00113BDE">
      <w:pPr>
        <w:rPr>
          <w:rFonts w:eastAsia="Calibri"/>
          <w:sz w:val="4"/>
          <w:szCs w:val="4"/>
        </w:rPr>
      </w:pPr>
    </w:p>
    <w:p w:rsidR="002909D6" w:rsidRPr="008F4888" w:rsidRDefault="002909D6" w:rsidP="002909D6">
      <w:pPr>
        <w:tabs>
          <w:tab w:val="left" w:pos="720"/>
        </w:tabs>
        <w:jc w:val="center"/>
        <w:rPr>
          <w:rFonts w:cs="Arial"/>
          <w:b/>
          <w:i/>
          <w:iCs/>
          <w:sz w:val="18"/>
          <w:szCs w:val="18"/>
        </w:rPr>
      </w:pPr>
      <w:r w:rsidRPr="008F4888">
        <w:rPr>
          <w:rFonts w:cs="Arial"/>
          <w:i/>
          <w:iCs/>
          <w:sz w:val="18"/>
          <w:szCs w:val="18"/>
        </w:rPr>
        <w:t>I reserve the right to modify the syllabus during the semester</w:t>
      </w:r>
      <w:r w:rsidRPr="008F4888">
        <w:rPr>
          <w:rFonts w:cs="Arial"/>
          <w:b/>
          <w:i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b/>
                <w:bCs/>
                <w:szCs w:val="20"/>
              </w:rPr>
            </w:pPr>
            <w:r w:rsidRPr="008F4888">
              <w:rPr>
                <w:b/>
                <w:bCs/>
                <w:szCs w:val="20"/>
              </w:rPr>
              <w:t>WCJC Department:</w:t>
            </w:r>
          </w:p>
        </w:tc>
        <w:tc>
          <w:tcPr>
            <w:tcW w:w="6534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szCs w:val="20"/>
              </w:rPr>
              <w:t>History – Dr. Bibus</w:t>
            </w:r>
          </w:p>
        </w:tc>
      </w:tr>
      <w:tr w:rsidR="002909D6" w:rsidRPr="008F4888" w:rsidTr="00BB2445">
        <w:tc>
          <w:tcPr>
            <w:tcW w:w="2327" w:type="dxa"/>
          </w:tcPr>
          <w:p w:rsidR="002909D6" w:rsidRPr="008F4888" w:rsidRDefault="002909D6" w:rsidP="00BB2445">
            <w:pPr>
              <w:rPr>
                <w:szCs w:val="20"/>
              </w:rPr>
            </w:pPr>
            <w:r w:rsidRPr="008F4888">
              <w:rPr>
                <w:b/>
                <w:bCs/>
                <w:szCs w:val="20"/>
              </w:rPr>
              <w:t>Contact Information:</w:t>
            </w:r>
          </w:p>
        </w:tc>
        <w:tc>
          <w:tcPr>
            <w:tcW w:w="6534" w:type="dxa"/>
          </w:tcPr>
          <w:p w:rsidR="006C35D3" w:rsidRPr="006C35D3" w:rsidRDefault="002909D6" w:rsidP="006C35D3">
            <w:pPr>
              <w:rPr>
                <w:color w:val="0000FF"/>
                <w:szCs w:val="20"/>
                <w:u w:val="single"/>
              </w:rPr>
            </w:pPr>
            <w:r w:rsidRPr="008F4888">
              <w:rPr>
                <w:szCs w:val="20"/>
              </w:rPr>
              <w:t xml:space="preserve">281.239.1577 or </w:t>
            </w:r>
            <w:r w:rsidR="006C35D3">
              <w:t>email in Blackboard Messages (Class Email)</w:t>
            </w:r>
          </w:p>
        </w:tc>
      </w:tr>
    </w:tbl>
    <w:p w:rsidR="002909D6" w:rsidRDefault="002909D6" w:rsidP="002909D6">
      <w:pPr>
        <w:contextualSpacing/>
        <w:rPr>
          <w:rFonts w:cs="Arial"/>
          <w:b/>
          <w:bCs/>
          <w:iCs/>
          <w:sz w:val="4"/>
          <w:szCs w:val="20"/>
        </w:rPr>
      </w:pPr>
    </w:p>
    <w:p w:rsidR="0097420A" w:rsidRDefault="0097420A" w:rsidP="000F7E14">
      <w:pPr>
        <w:spacing w:line="360" w:lineRule="auto"/>
        <w:rPr>
          <w:rFonts w:ascii="Calibri" w:hAnsi="Calibri"/>
        </w:rPr>
      </w:pP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80" w:rsidRDefault="003A3180" w:rsidP="002F7254">
      <w:pPr>
        <w:spacing w:after="0" w:line="240" w:lineRule="auto"/>
      </w:pPr>
      <w:r>
        <w:separator/>
      </w:r>
    </w:p>
  </w:endnote>
  <w:endnote w:type="continuationSeparator" w:id="0">
    <w:p w:rsidR="003A3180" w:rsidRDefault="003A3180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80" w:rsidRDefault="003A3180" w:rsidP="002F7254">
      <w:pPr>
        <w:spacing w:after="0" w:line="240" w:lineRule="auto"/>
      </w:pPr>
      <w:r>
        <w:separator/>
      </w:r>
    </w:p>
  </w:footnote>
  <w:footnote w:type="continuationSeparator" w:id="0">
    <w:p w:rsidR="003A3180" w:rsidRDefault="003A3180" w:rsidP="002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8D6"/>
    <w:multiLevelType w:val="hybridMultilevel"/>
    <w:tmpl w:val="F9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11"/>
    <w:multiLevelType w:val="hybridMultilevel"/>
    <w:tmpl w:val="A6A8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AE"/>
    <w:multiLevelType w:val="hybridMultilevel"/>
    <w:tmpl w:val="9B5454D8"/>
    <w:lvl w:ilvl="0" w:tplc="96B2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8F39CE"/>
    <w:multiLevelType w:val="hybridMultilevel"/>
    <w:tmpl w:val="B6E863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3F80C79"/>
    <w:multiLevelType w:val="hybridMultilevel"/>
    <w:tmpl w:val="3E4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430A"/>
    <w:multiLevelType w:val="hybridMultilevel"/>
    <w:tmpl w:val="3E5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B282E"/>
    <w:multiLevelType w:val="hybridMultilevel"/>
    <w:tmpl w:val="5AD6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6C6BC0"/>
    <w:multiLevelType w:val="hybridMultilevel"/>
    <w:tmpl w:val="F94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10"/>
  </w:num>
  <w:num w:numId="10">
    <w:abstractNumId w:val="33"/>
  </w:num>
  <w:num w:numId="11">
    <w:abstractNumId w:val="34"/>
  </w:num>
  <w:num w:numId="12">
    <w:abstractNumId w:val="35"/>
  </w:num>
  <w:num w:numId="13">
    <w:abstractNumId w:val="40"/>
  </w:num>
  <w:num w:numId="14">
    <w:abstractNumId w:val="2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38"/>
  </w:num>
  <w:num w:numId="20">
    <w:abstractNumId w:val="16"/>
  </w:num>
  <w:num w:numId="21">
    <w:abstractNumId w:val="7"/>
  </w:num>
  <w:num w:numId="22">
    <w:abstractNumId w:val="29"/>
  </w:num>
  <w:num w:numId="23">
    <w:abstractNumId w:val="12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36"/>
  </w:num>
  <w:num w:numId="32">
    <w:abstractNumId w:val="26"/>
  </w:num>
  <w:num w:numId="33">
    <w:abstractNumId w:val="5"/>
  </w:num>
  <w:num w:numId="34">
    <w:abstractNumId w:val="15"/>
  </w:num>
  <w:num w:numId="35">
    <w:abstractNumId w:val="39"/>
  </w:num>
  <w:num w:numId="36">
    <w:abstractNumId w:val="0"/>
  </w:num>
  <w:num w:numId="37">
    <w:abstractNumId w:val="22"/>
  </w:num>
  <w:num w:numId="38">
    <w:abstractNumId w:val="1"/>
  </w:num>
  <w:num w:numId="39">
    <w:abstractNumId w:val="14"/>
  </w:num>
  <w:num w:numId="40">
    <w:abstractNumId w:val="21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1"/>
    <w:rsid w:val="00007D9B"/>
    <w:rsid w:val="00025300"/>
    <w:rsid w:val="00035847"/>
    <w:rsid w:val="00040E1D"/>
    <w:rsid w:val="00081D4A"/>
    <w:rsid w:val="000B41CF"/>
    <w:rsid w:val="000C5314"/>
    <w:rsid w:val="000F7D2B"/>
    <w:rsid w:val="000F7E14"/>
    <w:rsid w:val="00111E58"/>
    <w:rsid w:val="00113BDE"/>
    <w:rsid w:val="00133C8A"/>
    <w:rsid w:val="001534EB"/>
    <w:rsid w:val="00172AE8"/>
    <w:rsid w:val="00176989"/>
    <w:rsid w:val="00181CCB"/>
    <w:rsid w:val="00184F0A"/>
    <w:rsid w:val="0018691E"/>
    <w:rsid w:val="00191D27"/>
    <w:rsid w:val="001B09BA"/>
    <w:rsid w:val="001D0820"/>
    <w:rsid w:val="001D4925"/>
    <w:rsid w:val="001D6B7A"/>
    <w:rsid w:val="001E4B31"/>
    <w:rsid w:val="001F49F2"/>
    <w:rsid w:val="001F6059"/>
    <w:rsid w:val="002140A1"/>
    <w:rsid w:val="00263564"/>
    <w:rsid w:val="002700DC"/>
    <w:rsid w:val="002751B7"/>
    <w:rsid w:val="002909D6"/>
    <w:rsid w:val="002E00A3"/>
    <w:rsid w:val="002F7254"/>
    <w:rsid w:val="003311B8"/>
    <w:rsid w:val="003439AA"/>
    <w:rsid w:val="0036195A"/>
    <w:rsid w:val="0038428D"/>
    <w:rsid w:val="003A3180"/>
    <w:rsid w:val="003B4CA0"/>
    <w:rsid w:val="003C11B1"/>
    <w:rsid w:val="003C3DAC"/>
    <w:rsid w:val="003D6AEA"/>
    <w:rsid w:val="00412D3B"/>
    <w:rsid w:val="0041715B"/>
    <w:rsid w:val="00461BDD"/>
    <w:rsid w:val="00475145"/>
    <w:rsid w:val="00486497"/>
    <w:rsid w:val="00491A40"/>
    <w:rsid w:val="004B55C8"/>
    <w:rsid w:val="004C3386"/>
    <w:rsid w:val="004C3B9D"/>
    <w:rsid w:val="004D41F9"/>
    <w:rsid w:val="004D6253"/>
    <w:rsid w:val="004E3DBA"/>
    <w:rsid w:val="004E4CD2"/>
    <w:rsid w:val="00506643"/>
    <w:rsid w:val="00506E4A"/>
    <w:rsid w:val="00517072"/>
    <w:rsid w:val="00530CAC"/>
    <w:rsid w:val="005576A0"/>
    <w:rsid w:val="00593489"/>
    <w:rsid w:val="00596055"/>
    <w:rsid w:val="005B11D1"/>
    <w:rsid w:val="005C0F84"/>
    <w:rsid w:val="005C1928"/>
    <w:rsid w:val="005C3A7B"/>
    <w:rsid w:val="005F139A"/>
    <w:rsid w:val="005F5722"/>
    <w:rsid w:val="00631DA9"/>
    <w:rsid w:val="00635914"/>
    <w:rsid w:val="00654D0C"/>
    <w:rsid w:val="00655444"/>
    <w:rsid w:val="0065588D"/>
    <w:rsid w:val="006625E7"/>
    <w:rsid w:val="00666F74"/>
    <w:rsid w:val="0068187A"/>
    <w:rsid w:val="006A3C68"/>
    <w:rsid w:val="006C35D3"/>
    <w:rsid w:val="006D5E88"/>
    <w:rsid w:val="006D6C0A"/>
    <w:rsid w:val="00700151"/>
    <w:rsid w:val="007150B3"/>
    <w:rsid w:val="007154EA"/>
    <w:rsid w:val="0074077A"/>
    <w:rsid w:val="00742D9E"/>
    <w:rsid w:val="00753735"/>
    <w:rsid w:val="0077015D"/>
    <w:rsid w:val="007A0E64"/>
    <w:rsid w:val="007B63F8"/>
    <w:rsid w:val="007D016E"/>
    <w:rsid w:val="007E7F27"/>
    <w:rsid w:val="007F6AA2"/>
    <w:rsid w:val="00846BB7"/>
    <w:rsid w:val="00852202"/>
    <w:rsid w:val="00863416"/>
    <w:rsid w:val="00870719"/>
    <w:rsid w:val="0087409F"/>
    <w:rsid w:val="008F408D"/>
    <w:rsid w:val="00913507"/>
    <w:rsid w:val="00943741"/>
    <w:rsid w:val="009701E5"/>
    <w:rsid w:val="0097420A"/>
    <w:rsid w:val="0099062E"/>
    <w:rsid w:val="009A4007"/>
    <w:rsid w:val="009D26D3"/>
    <w:rsid w:val="00A32F31"/>
    <w:rsid w:val="00A42ECC"/>
    <w:rsid w:val="00A8105A"/>
    <w:rsid w:val="00A83FA8"/>
    <w:rsid w:val="00A846C1"/>
    <w:rsid w:val="00A92CB2"/>
    <w:rsid w:val="00AA0CA3"/>
    <w:rsid w:val="00AC758A"/>
    <w:rsid w:val="00AD2F11"/>
    <w:rsid w:val="00AE618B"/>
    <w:rsid w:val="00AE7FBD"/>
    <w:rsid w:val="00B15506"/>
    <w:rsid w:val="00B41521"/>
    <w:rsid w:val="00B4492B"/>
    <w:rsid w:val="00B473BE"/>
    <w:rsid w:val="00B50BB3"/>
    <w:rsid w:val="00B57320"/>
    <w:rsid w:val="00B92752"/>
    <w:rsid w:val="00B97F57"/>
    <w:rsid w:val="00BA1997"/>
    <w:rsid w:val="00BB2445"/>
    <w:rsid w:val="00BB72A2"/>
    <w:rsid w:val="00BC559D"/>
    <w:rsid w:val="00BF7753"/>
    <w:rsid w:val="00C14A40"/>
    <w:rsid w:val="00C1501C"/>
    <w:rsid w:val="00C2526C"/>
    <w:rsid w:val="00C31F01"/>
    <w:rsid w:val="00C34261"/>
    <w:rsid w:val="00C4517D"/>
    <w:rsid w:val="00C6423A"/>
    <w:rsid w:val="00C83D67"/>
    <w:rsid w:val="00C94AB8"/>
    <w:rsid w:val="00CA3EC2"/>
    <w:rsid w:val="00CD098F"/>
    <w:rsid w:val="00CD64AE"/>
    <w:rsid w:val="00CE097B"/>
    <w:rsid w:val="00CE2433"/>
    <w:rsid w:val="00D20B94"/>
    <w:rsid w:val="00D24E07"/>
    <w:rsid w:val="00D32F2C"/>
    <w:rsid w:val="00D331CE"/>
    <w:rsid w:val="00D408DC"/>
    <w:rsid w:val="00D422A0"/>
    <w:rsid w:val="00D423DF"/>
    <w:rsid w:val="00D615DC"/>
    <w:rsid w:val="00D80384"/>
    <w:rsid w:val="00D85111"/>
    <w:rsid w:val="00D86F6C"/>
    <w:rsid w:val="00D97CFF"/>
    <w:rsid w:val="00DA0416"/>
    <w:rsid w:val="00DB7DBD"/>
    <w:rsid w:val="00DC16E7"/>
    <w:rsid w:val="00DD67AA"/>
    <w:rsid w:val="00DD6C06"/>
    <w:rsid w:val="00DF5E28"/>
    <w:rsid w:val="00E045DD"/>
    <w:rsid w:val="00E16202"/>
    <w:rsid w:val="00E259A1"/>
    <w:rsid w:val="00E438A4"/>
    <w:rsid w:val="00E446D6"/>
    <w:rsid w:val="00E6519B"/>
    <w:rsid w:val="00E666E2"/>
    <w:rsid w:val="00E74F67"/>
    <w:rsid w:val="00E77D84"/>
    <w:rsid w:val="00E816B4"/>
    <w:rsid w:val="00E839A8"/>
    <w:rsid w:val="00E85781"/>
    <w:rsid w:val="00E96378"/>
    <w:rsid w:val="00EA74A6"/>
    <w:rsid w:val="00EC7B50"/>
    <w:rsid w:val="00EE5BBB"/>
    <w:rsid w:val="00EF7B38"/>
    <w:rsid w:val="00F12C5A"/>
    <w:rsid w:val="00F17D79"/>
    <w:rsid w:val="00F267EC"/>
    <w:rsid w:val="00F472D6"/>
    <w:rsid w:val="00F540CE"/>
    <w:rsid w:val="00F63FE1"/>
    <w:rsid w:val="00F66229"/>
    <w:rsid w:val="00F879FC"/>
    <w:rsid w:val="00F9623F"/>
    <w:rsid w:val="00FB0E02"/>
    <w:rsid w:val="00FC0A4E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79CA7-061F-4D23-898D-7E85ED5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11B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F5988444E44F0ACC9D72E13C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BC9-5A76-4F08-84B4-09FA56FA5418}"/>
      </w:docPartPr>
      <w:docPartBody>
        <w:p w:rsidR="009A0E86" w:rsidRDefault="003C0802" w:rsidP="003C0802">
          <w:pPr>
            <w:pStyle w:val="EB7F5988444E44F0ACC9D72E13C571BF"/>
          </w:pPr>
          <w:r w:rsidRPr="002E00A3">
            <w:rPr>
              <w:rStyle w:val="PlaceholderText"/>
              <w:rFonts w:cstheme="minorHAnsi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8"/>
    <w:rsid w:val="00032241"/>
    <w:rsid w:val="000F420C"/>
    <w:rsid w:val="002177CE"/>
    <w:rsid w:val="002B1F62"/>
    <w:rsid w:val="002E360E"/>
    <w:rsid w:val="003C0802"/>
    <w:rsid w:val="003E2636"/>
    <w:rsid w:val="00490DBB"/>
    <w:rsid w:val="004D4F1E"/>
    <w:rsid w:val="004D5375"/>
    <w:rsid w:val="00534EAC"/>
    <w:rsid w:val="00542604"/>
    <w:rsid w:val="00543566"/>
    <w:rsid w:val="00564967"/>
    <w:rsid w:val="005C34B8"/>
    <w:rsid w:val="00636B9D"/>
    <w:rsid w:val="006733EF"/>
    <w:rsid w:val="006A4AEC"/>
    <w:rsid w:val="007E6D74"/>
    <w:rsid w:val="009A0E86"/>
    <w:rsid w:val="009A4065"/>
    <w:rsid w:val="009F295E"/>
    <w:rsid w:val="00A812EE"/>
    <w:rsid w:val="00AA6644"/>
    <w:rsid w:val="00AF1EA8"/>
    <w:rsid w:val="00B10B18"/>
    <w:rsid w:val="00B31498"/>
    <w:rsid w:val="00B462F6"/>
    <w:rsid w:val="00B847D1"/>
    <w:rsid w:val="00B97DD1"/>
    <w:rsid w:val="00BD1C3B"/>
    <w:rsid w:val="00BF433F"/>
    <w:rsid w:val="00C151C7"/>
    <w:rsid w:val="00C21339"/>
    <w:rsid w:val="00C35B4C"/>
    <w:rsid w:val="00C843DF"/>
    <w:rsid w:val="00CA5779"/>
    <w:rsid w:val="00D56F50"/>
    <w:rsid w:val="00DB2EB8"/>
    <w:rsid w:val="00DE0DFF"/>
    <w:rsid w:val="00E25813"/>
    <w:rsid w:val="00E423F3"/>
    <w:rsid w:val="00EB117B"/>
    <w:rsid w:val="00EE31D4"/>
    <w:rsid w:val="00EE353D"/>
    <w:rsid w:val="00F207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02"/>
    <w:rPr>
      <w:color w:val="808080"/>
    </w:rPr>
  </w:style>
  <w:style w:type="paragraph" w:customStyle="1" w:styleId="E00DB75B21544D549B307E413167C3E4">
    <w:name w:val="E00DB75B21544D549B307E413167C3E4"/>
    <w:rsid w:val="00490DBB"/>
  </w:style>
  <w:style w:type="paragraph" w:customStyle="1" w:styleId="E2355BF57E194C1E8D5371839CEC1733">
    <w:name w:val="E2355BF57E194C1E8D5371839CEC1733"/>
    <w:rsid w:val="00490DBB"/>
    <w:pPr>
      <w:spacing w:after="160" w:line="259" w:lineRule="auto"/>
    </w:pPr>
  </w:style>
  <w:style w:type="paragraph" w:customStyle="1" w:styleId="E00DB75B21544D549B307E413167C3E41">
    <w:name w:val="E00DB75B21544D549B307E413167C3E41"/>
    <w:rsid w:val="00490DBB"/>
  </w:style>
  <w:style w:type="paragraph" w:customStyle="1" w:styleId="52B9E86F999F4F7C94BA448DCEB0BC9A">
    <w:name w:val="52B9E86F999F4F7C94BA448DCEB0BC9A"/>
    <w:rsid w:val="00490DBB"/>
    <w:pPr>
      <w:spacing w:after="160" w:line="259" w:lineRule="auto"/>
    </w:pPr>
  </w:style>
  <w:style w:type="paragraph" w:customStyle="1" w:styleId="08CA080A19B347F084D329D3EA1B610F">
    <w:name w:val="08CA080A19B347F084D329D3EA1B610F"/>
    <w:rsid w:val="00490DBB"/>
  </w:style>
  <w:style w:type="paragraph" w:customStyle="1" w:styleId="4273DE8C2B224BDD9AC2F38279B3A636">
    <w:name w:val="4273DE8C2B224BDD9AC2F38279B3A636"/>
    <w:rsid w:val="00490DBB"/>
  </w:style>
  <w:style w:type="paragraph" w:customStyle="1" w:styleId="7AA6D187230A4CAFAED57F27D0BD5134">
    <w:name w:val="7AA6D187230A4CAFAED57F27D0BD5134"/>
    <w:rsid w:val="00490DBB"/>
  </w:style>
  <w:style w:type="paragraph" w:customStyle="1" w:styleId="C81B203A93124FC2A6BDEAAE2838B557">
    <w:name w:val="C81B203A93124FC2A6BDEAAE2838B557"/>
    <w:rsid w:val="00490DBB"/>
  </w:style>
  <w:style w:type="paragraph" w:customStyle="1" w:styleId="FD4FA3E4B9E746BFB413033E7C3C26D8">
    <w:name w:val="FD4FA3E4B9E746BFB413033E7C3C26D8"/>
    <w:rsid w:val="00490DBB"/>
  </w:style>
  <w:style w:type="paragraph" w:customStyle="1" w:styleId="7762DE111E9D48DBB2E3B9E9E47843CF">
    <w:name w:val="7762DE111E9D48DBB2E3B9E9E47843CF"/>
    <w:rsid w:val="00490DBB"/>
  </w:style>
  <w:style w:type="paragraph" w:customStyle="1" w:styleId="170BA21F4D9C4EBD8CB3817D791561AC">
    <w:name w:val="170BA21F4D9C4EBD8CB3817D791561AC"/>
    <w:rsid w:val="00490DBB"/>
  </w:style>
  <w:style w:type="character" w:styleId="Hyperlink">
    <w:name w:val="Hyperlink"/>
    <w:rsid w:val="00BF433F"/>
    <w:rPr>
      <w:color w:val="0000FF"/>
      <w:u w:val="single"/>
    </w:rPr>
  </w:style>
  <w:style w:type="paragraph" w:customStyle="1" w:styleId="E084E59062FF40FF8EBF5793D471BBAF">
    <w:name w:val="E084E59062FF40FF8EBF5793D471BBAF"/>
    <w:rsid w:val="00490DBB"/>
  </w:style>
  <w:style w:type="paragraph" w:customStyle="1" w:styleId="797E9D89D0004A1A9E13A7853C9E5D7B">
    <w:name w:val="797E9D89D0004A1A9E13A7853C9E5D7B"/>
    <w:rsid w:val="00490DBB"/>
  </w:style>
  <w:style w:type="paragraph" w:customStyle="1" w:styleId="E00DB75B21544D549B307E413167C3E42">
    <w:name w:val="E00DB75B21544D549B307E413167C3E42"/>
    <w:rsid w:val="00490DBB"/>
  </w:style>
  <w:style w:type="paragraph" w:customStyle="1" w:styleId="91CC7570920C4B8DA48EA867D2EE049A">
    <w:name w:val="91CC7570920C4B8DA48EA867D2EE049A"/>
    <w:rsid w:val="00490DBB"/>
  </w:style>
  <w:style w:type="paragraph" w:customStyle="1" w:styleId="CE06B44D9E744DCB8A4F5FAF899DAD3E">
    <w:name w:val="CE06B44D9E744DCB8A4F5FAF899DAD3E"/>
    <w:rsid w:val="00490DBB"/>
  </w:style>
  <w:style w:type="paragraph" w:customStyle="1" w:styleId="4D43070C576240ECB88C4EE370E25879">
    <w:name w:val="4D43070C576240ECB88C4EE370E25879"/>
    <w:rsid w:val="00490DBB"/>
  </w:style>
  <w:style w:type="paragraph" w:customStyle="1" w:styleId="08CA080A19B347F084D329D3EA1B610F1">
    <w:name w:val="08CA080A19B347F084D329D3EA1B610F1"/>
    <w:rsid w:val="002177CE"/>
  </w:style>
  <w:style w:type="paragraph" w:customStyle="1" w:styleId="4273DE8C2B224BDD9AC2F38279B3A6361">
    <w:name w:val="4273DE8C2B224BDD9AC2F38279B3A6361"/>
    <w:rsid w:val="002177CE"/>
  </w:style>
  <w:style w:type="paragraph" w:customStyle="1" w:styleId="7AA6D187230A4CAFAED57F27D0BD51341">
    <w:name w:val="7AA6D187230A4CAFAED57F27D0BD51341"/>
    <w:rsid w:val="002177CE"/>
  </w:style>
  <w:style w:type="paragraph" w:customStyle="1" w:styleId="C81B203A93124FC2A6BDEAAE2838B5571">
    <w:name w:val="C81B203A93124FC2A6BDEAAE2838B5571"/>
    <w:rsid w:val="002177CE"/>
  </w:style>
  <w:style w:type="paragraph" w: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2DE111E9D48DBB2E3B9E9E47843CF1"/>
    <w:rsid w:val="002177CE"/>
  </w:style>
  <w:style w:type="paragraph" w:customStyle="1" w:styleId="170BA21F4D9C4EBD8CB3817D791561AC1">
    <w:name w:val="170BA21F4D9C4EBD8CB3817D791561AC1"/>
    <w:rsid w:val="002177CE"/>
  </w:style>
  <w:style w:type="paragraph" w:customStyle="1" w:styleId="E084E59062FF40FF8EBF5793D471BBAF1">
    <w:name w:val="E084E59062FF40FF8EBF5793D471BBAF1"/>
    <w:rsid w:val="002177CE"/>
  </w:style>
  <w:style w:type="paragraph" w:customStyle="1" w:styleId="797E9D89D0004A1A9E13A7853C9E5D7B1">
    <w:name w:val="797E9D89D0004A1A9E13A7853C9E5D7B1"/>
    <w:rsid w:val="002177CE"/>
  </w:style>
  <w:style w:type="paragraph" w:customStyle="1" w:styleId="E65A43019474488DA7A7D7FB0A0E894B">
    <w:name w:val="E65A43019474488DA7A7D7FB0A0E894B"/>
    <w:rsid w:val="002177CE"/>
  </w:style>
  <w:style w:type="paragraph" w:customStyle="1" w:styleId="91CC7570920C4B8DA48EA867D2EE049A1">
    <w:name w:val="91CC7570920C4B8DA48EA867D2EE049A1"/>
    <w:rsid w:val="002177CE"/>
  </w:style>
  <w:style w:type="paragraph" w:customStyle="1" w:styleId="CE06B44D9E744DCB8A4F5FAF899DAD3E1">
    <w:name w:val="CE06B44D9E744DCB8A4F5FAF899DAD3E1"/>
    <w:rsid w:val="002177CE"/>
  </w:style>
  <w:style w:type="paragraph" w:customStyle="1" w:styleId="4D43070C576240ECB88C4EE370E258791">
    <w:name w:val="4D43070C576240ECB88C4EE370E258791"/>
    <w:rsid w:val="002177CE"/>
  </w:style>
  <w:style w:type="paragraph" w:customStyle="1" w:styleId="08CA080A19B347F084D329D3EA1B610F2">
    <w:name w:val="08CA080A19B347F084D329D3EA1B610F2"/>
    <w:rsid w:val="00534EAC"/>
  </w:style>
  <w:style w:type="paragraph" w:customStyle="1" w:styleId="4273DE8C2B224BDD9AC2F38279B3A6362">
    <w:name w:val="4273DE8C2B224BDD9AC2F38279B3A6362"/>
    <w:rsid w:val="00534EAC"/>
  </w:style>
  <w:style w:type="paragraph" w:customStyle="1" w:styleId="7AA6D187230A4CAFAED57F27D0BD51342">
    <w:name w:val="7AA6D187230A4CAFAED57F27D0BD51342"/>
    <w:rsid w:val="00534EAC"/>
  </w:style>
  <w:style w:type="paragraph" w:customStyle="1" w:styleId="C81B203A93124FC2A6BDEAAE2838B5572">
    <w:name w:val="C81B203A93124FC2A6BDEAAE2838B5572"/>
    <w:rsid w:val="00534EAC"/>
  </w:style>
  <w:style w:type="paragraph" w:customStyle="1" w:styleId="FD4FA3E4B9E746BFB413033E7C3C26D82">
    <w:name w:val="FD4FA3E4B9E746BFB413033E7C3C26D82"/>
    <w:rsid w:val="00534EAC"/>
  </w:style>
  <w:style w:type="paragraph" w:customStyle="1" w:styleId="7762DE111E9D48DBB2E3B9E9E47843CF2">
    <w:name w:val="7762DE111E9D48DBB2E3B9E9E47843CF2"/>
    <w:rsid w:val="00534EAC"/>
  </w:style>
  <w:style w:type="paragraph" w:customStyle="1" w:styleId="170BA21F4D9C4EBD8CB3817D791561AC2">
    <w:name w:val="170BA21F4D9C4EBD8CB3817D791561AC2"/>
    <w:rsid w:val="00534EAC"/>
  </w:style>
  <w:style w:type="paragraph" w:customStyle="1" w:styleId="E084E59062FF40FF8EBF5793D471BBAF2">
    <w:name w:val="E084E59062FF40FF8EBF5793D471BBAF2"/>
    <w:rsid w:val="00534EAC"/>
  </w:style>
  <w:style w:type="paragraph" w:customStyle="1" w:styleId="797E9D89D0004A1A9E13A7853C9E5D7B2">
    <w:name w:val="797E9D89D0004A1A9E13A7853C9E5D7B2"/>
    <w:rsid w:val="00534EAC"/>
  </w:style>
  <w:style w:type="paragraph" w:customStyle="1" w:styleId="E65A43019474488DA7A7D7FB0A0E894B1">
    <w:name w:val="E65A43019474488DA7A7D7FB0A0E894B1"/>
    <w:rsid w:val="00534EAC"/>
  </w:style>
  <w:style w:type="paragraph" w:customStyle="1" w:styleId="91CC7570920C4B8DA48EA867D2EE049A2">
    <w:name w:val="91CC7570920C4B8DA48EA867D2EE049A2"/>
    <w:rsid w:val="00534EAC"/>
  </w:style>
  <w:style w:type="paragraph" w:customStyle="1" w:styleId="CE06B44D9E744DCB8A4F5FAF899DAD3E2">
    <w:name w:val="CE06B44D9E744DCB8A4F5FAF899DAD3E2"/>
    <w:rsid w:val="00534EAC"/>
  </w:style>
  <w:style w:type="paragraph" w:customStyle="1" w:styleId="4D43070C576240ECB88C4EE370E258792">
    <w:name w:val="4D43070C576240ECB88C4EE370E258792"/>
    <w:rsid w:val="00534EAC"/>
  </w:style>
  <w:style w:type="paragraph" w:customStyle="1" w:styleId="08CA080A19B347F084D329D3EA1B610F3">
    <w:name w:val="08CA080A19B347F084D329D3EA1B610F3"/>
    <w:rsid w:val="00E423F3"/>
  </w:style>
  <w:style w:type="paragraph" w:customStyle="1" w:styleId="4273DE8C2B224BDD9AC2F38279B3A6363">
    <w:name w:val="4273DE8C2B224BDD9AC2F38279B3A6363"/>
    <w:rsid w:val="00E423F3"/>
  </w:style>
  <w:style w:type="paragraph" w:customStyle="1" w:styleId="7AA6D187230A4CAFAED57F27D0BD51343">
    <w:name w:val="7AA6D187230A4CAFAED57F27D0BD51343"/>
    <w:rsid w:val="00E423F3"/>
  </w:style>
  <w:style w:type="paragraph" w:customStyle="1" w:styleId="C81B203A93124FC2A6BDEAAE2838B5573">
    <w:name w:val="C81B203A93124FC2A6BDEAAE2838B5573"/>
    <w:rsid w:val="00E423F3"/>
  </w:style>
  <w:style w:type="paragraph" w:customStyle="1" w:styleId="FD4FA3E4B9E746BFB413033E7C3C26D83">
    <w:name w:val="FD4FA3E4B9E746BFB413033E7C3C26D83"/>
    <w:rsid w:val="00E423F3"/>
  </w:style>
  <w:style w:type="paragraph" w:customStyle="1" w:styleId="7762DE111E9D48DBB2E3B9E9E47843CF3">
    <w:name w:val="7762DE111E9D48DBB2E3B9E9E47843CF3"/>
    <w:rsid w:val="00E423F3"/>
  </w:style>
  <w:style w:type="paragraph" w:customStyle="1" w:styleId="170BA21F4D9C4EBD8CB3817D791561AC3">
    <w:name w:val="170BA21F4D9C4EBD8CB3817D791561AC3"/>
    <w:rsid w:val="00E423F3"/>
  </w:style>
  <w:style w:type="paragraph" w:customStyle="1" w:styleId="E084E59062FF40FF8EBF5793D471BBAF3">
    <w:name w:val="E084E59062FF40FF8EBF5793D471BBAF3"/>
    <w:rsid w:val="00E423F3"/>
  </w:style>
  <w:style w:type="paragraph" w:customStyle="1" w:styleId="797E9D89D0004A1A9E13A7853C9E5D7B3">
    <w:name w:val="797E9D89D0004A1A9E13A7853C9E5D7B3"/>
    <w:rsid w:val="00E423F3"/>
  </w:style>
  <w:style w:type="paragraph" w:customStyle="1" w:styleId="E65A43019474488DA7A7D7FB0A0E894B2">
    <w:name w:val="E65A43019474488DA7A7D7FB0A0E894B2"/>
    <w:rsid w:val="00E423F3"/>
  </w:style>
  <w:style w:type="paragraph" w:customStyle="1" w:styleId="91CC7570920C4B8DA48EA867D2EE049A3">
    <w:name w:val="91CC7570920C4B8DA48EA867D2EE049A3"/>
    <w:rsid w:val="00E423F3"/>
  </w:style>
  <w:style w:type="paragraph" w:customStyle="1" w:styleId="CE06B44D9E744DCB8A4F5FAF899DAD3E3">
    <w:name w:val="CE06B44D9E744DCB8A4F5FAF899DAD3E3"/>
    <w:rsid w:val="00E423F3"/>
  </w:style>
  <w:style w:type="paragraph" w:customStyle="1" w:styleId="4D43070C576240ECB88C4EE370E258793">
    <w:name w:val="4D43070C576240ECB88C4EE370E258793"/>
    <w:rsid w:val="00E423F3"/>
  </w:style>
  <w:style w:type="paragraph" w:customStyle="1" w:styleId="08CA080A19B347F084D329D3EA1B610F4">
    <w:name w:val="08CA080A19B347F084D329D3EA1B610F4"/>
    <w:rsid w:val="009A4065"/>
  </w:style>
  <w:style w:type="paragraph" w:customStyle="1" w:styleId="4273DE8C2B224BDD9AC2F38279B3A6364">
    <w:name w:val="4273DE8C2B224BDD9AC2F38279B3A6364"/>
    <w:rsid w:val="009A4065"/>
  </w:style>
  <w:style w:type="paragraph" w:customStyle="1" w:styleId="7AA6D187230A4CAFAED57F27D0BD51344">
    <w:name w:val="7AA6D187230A4CAFAED57F27D0BD51344"/>
    <w:rsid w:val="009A4065"/>
  </w:style>
  <w:style w:type="paragraph" w:customStyle="1" w:styleId="C81B203A93124FC2A6BDEAAE2838B5574">
    <w:name w:val="C81B203A93124FC2A6BDEAAE2838B5574"/>
    <w:rsid w:val="009A4065"/>
  </w:style>
  <w:style w:type="paragraph" w:customStyle="1" w:styleId="FD4FA3E4B9E746BFB413033E7C3C26D84">
    <w:name w:val="FD4FA3E4B9E746BFB413033E7C3C26D84"/>
    <w:rsid w:val="009A4065"/>
  </w:style>
  <w:style w:type="paragraph" w:customStyle="1" w:styleId="7762DE111E9D48DBB2E3B9E9E47843CF4">
    <w:name w:val="7762DE111E9D48DBB2E3B9E9E47843CF4"/>
    <w:rsid w:val="009A4065"/>
  </w:style>
  <w:style w:type="paragraph" w:customStyle="1" w:styleId="170BA21F4D9C4EBD8CB3817D791561AC4">
    <w:name w:val="170BA21F4D9C4EBD8CB3817D791561AC4"/>
    <w:rsid w:val="009A4065"/>
  </w:style>
  <w:style w:type="paragraph" w:customStyle="1" w:styleId="E084E59062FF40FF8EBF5793D471BBAF4">
    <w:name w:val="E084E59062FF40FF8EBF5793D471BBAF4"/>
    <w:rsid w:val="009A4065"/>
  </w:style>
  <w:style w:type="paragraph" w:customStyle="1" w:styleId="797E9D89D0004A1A9E13A7853C9E5D7B4">
    <w:name w:val="797E9D89D0004A1A9E13A7853C9E5D7B4"/>
    <w:rsid w:val="009A4065"/>
  </w:style>
  <w:style w:type="paragraph" w:customStyle="1" w:styleId="E65A43019474488DA7A7D7FB0A0E894B3">
    <w:name w:val="E65A43019474488DA7A7D7FB0A0E894B3"/>
    <w:rsid w:val="009A4065"/>
  </w:style>
  <w:style w:type="paragraph" w:customStyle="1" w:styleId="91CC7570920C4B8DA48EA867D2EE049A4">
    <w:name w:val="91CC7570920C4B8DA48EA867D2EE049A4"/>
    <w:rsid w:val="009A4065"/>
  </w:style>
  <w:style w:type="paragraph" w:customStyle="1" w:styleId="CE06B44D9E744DCB8A4F5FAF899DAD3E4">
    <w:name w:val="CE06B44D9E744DCB8A4F5FAF899DAD3E4"/>
    <w:rsid w:val="009A4065"/>
  </w:style>
  <w:style w:type="paragraph" w:customStyle="1" w:styleId="4D43070C576240ECB88C4EE370E258794">
    <w:name w:val="4D43070C576240ECB88C4EE370E258794"/>
    <w:rsid w:val="009A4065"/>
  </w:style>
  <w:style w:type="paragraph" w:customStyle="1" w:styleId="5C23D8FC56274FF3B6464B25A2B3EE03">
    <w:name w:val="5C23D8FC56274FF3B6464B25A2B3EE03"/>
    <w:rsid w:val="00BF433F"/>
    <w:pPr>
      <w:spacing w:after="160" w:line="259" w:lineRule="auto"/>
    </w:pPr>
  </w:style>
  <w:style w:type="paragraph" w:customStyle="1" w:styleId="5FA5B17507B843699591FC8EA5916FE9">
    <w:name w:val="5FA5B17507B843699591FC8EA5916FE9"/>
    <w:rsid w:val="00BF433F"/>
    <w:pPr>
      <w:spacing w:after="160" w:line="259" w:lineRule="auto"/>
    </w:pPr>
  </w:style>
  <w:style w:type="paragraph" w:customStyle="1" w:styleId="96D1745D0A2B4479B76F0D8CA32564AC">
    <w:name w:val="96D1745D0A2B4479B76F0D8CA32564AC"/>
    <w:rsid w:val="00636B9D"/>
    <w:pPr>
      <w:spacing w:after="160" w:line="259" w:lineRule="auto"/>
    </w:pPr>
  </w:style>
  <w:style w:type="paragraph" w:customStyle="1" w:styleId="4D5E7A303AEE49BB906468C4E0E188C3">
    <w:name w:val="4D5E7A303AEE49BB906468C4E0E188C3"/>
    <w:rsid w:val="00636B9D"/>
    <w:pPr>
      <w:spacing w:after="160" w:line="259" w:lineRule="auto"/>
    </w:pPr>
  </w:style>
  <w:style w:type="paragraph" w:customStyle="1" w:styleId="8FBFA83DFFB748798AEEA95A78F3B208">
    <w:name w:val="8FBFA83DFFB748798AEEA95A78F3B208"/>
    <w:rsid w:val="00636B9D"/>
    <w:pPr>
      <w:spacing w:after="160" w:line="259" w:lineRule="auto"/>
    </w:pPr>
  </w:style>
  <w:style w:type="paragraph" w:customStyle="1" w:styleId="2440B3C7693D487CAF5DBF0E61F14B81">
    <w:name w:val="2440B3C7693D487CAF5DBF0E61F14B81"/>
    <w:rsid w:val="00543566"/>
    <w:pPr>
      <w:spacing w:after="160" w:line="259" w:lineRule="auto"/>
    </w:pPr>
  </w:style>
  <w:style w:type="paragraph" w:customStyle="1" w:styleId="EB7F5988444E44F0ACC9D72E13C571BF">
    <w:name w:val="EB7F5988444E44F0ACC9D72E13C571BF"/>
    <w:rsid w:val="003C0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3825-A1EA-4F07-80F4-8AC1BB7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8</cp:revision>
  <cp:lastPrinted>2017-03-19T15:31:00Z</cp:lastPrinted>
  <dcterms:created xsi:type="dcterms:W3CDTF">2017-03-19T15:29:00Z</dcterms:created>
  <dcterms:modified xsi:type="dcterms:W3CDTF">2017-03-25T17:10:00Z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