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40" w:rsidRDefault="007D016E" w:rsidP="00491A40">
      <w:pPr>
        <w:rPr>
          <w:rFonts w:eastAsia="Calibri" w:cstheme="majorBidi"/>
        </w:rPr>
      </w:pPr>
      <w:r w:rsidRPr="00852202">
        <w:rPr>
          <w:rFonts w:ascii="Calibri" w:hAnsi="Calibri"/>
          <w:noProof/>
        </w:rPr>
        <w:drawing>
          <wp:anchor distT="0" distB="0" distL="114300" distR="114300" simplePos="0" relativeHeight="251657216" behindDoc="1" locked="0" layoutInCell="1" allowOverlap="1" wp14:anchorId="3531E95B" wp14:editId="56D2117D">
            <wp:simplePos x="0" y="0"/>
            <wp:positionH relativeFrom="page">
              <wp:posOffset>795020</wp:posOffset>
            </wp:positionH>
            <wp:positionV relativeFrom="paragraph">
              <wp:posOffset>40500</wp:posOffset>
            </wp:positionV>
            <wp:extent cx="2560320" cy="560070"/>
            <wp:effectExtent l="0" t="0" r="0" b="0"/>
            <wp:wrapNone/>
            <wp:docPr id="27" name="Picture 27"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560070"/>
                    </a:xfrm>
                    <a:prstGeom prst="rect">
                      <a:avLst/>
                    </a:prstGeom>
                    <a:noFill/>
                  </pic:spPr>
                </pic:pic>
              </a:graphicData>
            </a:graphic>
            <wp14:sizeRelH relativeFrom="page">
              <wp14:pctWidth>0</wp14:pctWidth>
            </wp14:sizeRelH>
            <wp14:sizeRelV relativeFrom="page">
              <wp14:pctHeight>0</wp14:pctHeight>
            </wp14:sizeRelV>
          </wp:anchor>
        </w:drawing>
      </w:r>
    </w:p>
    <w:p w:rsidR="00B41521" w:rsidRPr="00852202" w:rsidRDefault="00852202" w:rsidP="00D408DC">
      <w:pPr>
        <w:pStyle w:val="Heading1"/>
        <w:tabs>
          <w:tab w:val="left" w:pos="438"/>
          <w:tab w:val="left" w:pos="714"/>
          <w:tab w:val="right" w:pos="10020"/>
        </w:tabs>
        <w:spacing w:before="0" w:line="240" w:lineRule="auto"/>
        <w:contextualSpacing w:val="0"/>
        <w:rPr>
          <w:rFonts w:ascii="Calibri" w:eastAsia="Calibri" w:hAnsi="Calibri"/>
          <w:sz w:val="22"/>
          <w:szCs w:val="22"/>
        </w:rPr>
      </w:pPr>
      <w:r w:rsidRPr="00852202">
        <w:rPr>
          <w:rFonts w:ascii="Calibri" w:eastAsia="Calibri" w:hAnsi="Calibri"/>
          <w:sz w:val="22"/>
          <w:szCs w:val="22"/>
        </w:rPr>
        <w:tab/>
      </w:r>
      <w:r w:rsidRPr="00852202">
        <w:rPr>
          <w:rFonts w:ascii="Calibri" w:eastAsia="Calibri" w:hAnsi="Calibri"/>
          <w:sz w:val="22"/>
          <w:szCs w:val="22"/>
        </w:rPr>
        <w:tab/>
      </w:r>
      <w:r w:rsidRPr="00852202">
        <w:rPr>
          <w:rFonts w:ascii="Calibri" w:eastAsia="Calibri" w:hAnsi="Calibri"/>
          <w:sz w:val="22"/>
          <w:szCs w:val="22"/>
        </w:rPr>
        <w:tab/>
        <w:t>W</w:t>
      </w:r>
      <w:r w:rsidR="00184F0A">
        <w:rPr>
          <w:rFonts w:ascii="Calibri" w:eastAsia="Calibri" w:hAnsi="Calibri"/>
          <w:sz w:val="22"/>
          <w:szCs w:val="22"/>
        </w:rPr>
        <w:t>CJC</w:t>
      </w:r>
      <w:r w:rsidRPr="00852202">
        <w:rPr>
          <w:rFonts w:ascii="Calibri" w:eastAsia="Calibri" w:hAnsi="Calibri"/>
          <w:sz w:val="22"/>
          <w:szCs w:val="22"/>
        </w:rPr>
        <w:t xml:space="preserve"> S</w:t>
      </w:r>
      <w:r w:rsidRPr="00852202">
        <w:rPr>
          <w:rFonts w:ascii="Calibri" w:eastAsia="Calibri" w:hAnsi="Calibri"/>
          <w:spacing w:val="-2"/>
          <w:sz w:val="22"/>
          <w:szCs w:val="22"/>
        </w:rPr>
        <w:t>t</w:t>
      </w:r>
      <w:r w:rsidRPr="00852202">
        <w:rPr>
          <w:rFonts w:ascii="Calibri" w:eastAsia="Calibri" w:hAnsi="Calibri"/>
          <w:sz w:val="22"/>
          <w:szCs w:val="22"/>
        </w:rPr>
        <w:t>u</w:t>
      </w:r>
      <w:r w:rsidRPr="00852202">
        <w:rPr>
          <w:rFonts w:ascii="Calibri" w:eastAsia="Calibri" w:hAnsi="Calibri"/>
          <w:spacing w:val="2"/>
          <w:sz w:val="22"/>
          <w:szCs w:val="22"/>
        </w:rPr>
        <w:t>d</w:t>
      </w:r>
      <w:r w:rsidRPr="00852202">
        <w:rPr>
          <w:rFonts w:ascii="Calibri" w:eastAsia="Calibri" w:hAnsi="Calibri"/>
          <w:spacing w:val="-6"/>
          <w:sz w:val="22"/>
          <w:szCs w:val="22"/>
        </w:rPr>
        <w:t>e</w:t>
      </w:r>
      <w:r w:rsidRPr="00852202">
        <w:rPr>
          <w:rFonts w:ascii="Calibri" w:eastAsia="Calibri" w:hAnsi="Calibri"/>
          <w:sz w:val="22"/>
          <w:szCs w:val="22"/>
        </w:rPr>
        <w:t>nt</w:t>
      </w:r>
      <w:r w:rsidRPr="00852202">
        <w:rPr>
          <w:rFonts w:ascii="Calibri" w:eastAsia="Calibri" w:hAnsi="Calibri"/>
          <w:spacing w:val="-4"/>
          <w:sz w:val="22"/>
          <w:szCs w:val="22"/>
        </w:rPr>
        <w:t xml:space="preserve"> </w:t>
      </w:r>
      <w:r w:rsidRPr="00852202">
        <w:rPr>
          <w:rFonts w:ascii="Calibri" w:eastAsia="Calibri" w:hAnsi="Calibri"/>
          <w:sz w:val="22"/>
          <w:szCs w:val="22"/>
        </w:rPr>
        <w:t>S</w:t>
      </w:r>
      <w:r w:rsidRPr="00852202">
        <w:rPr>
          <w:rFonts w:ascii="Calibri" w:eastAsia="Calibri" w:hAnsi="Calibri"/>
          <w:spacing w:val="-6"/>
          <w:sz w:val="22"/>
          <w:szCs w:val="22"/>
        </w:rPr>
        <w:t>y</w:t>
      </w:r>
      <w:r w:rsidRPr="00852202">
        <w:rPr>
          <w:rFonts w:ascii="Calibri" w:eastAsia="Calibri" w:hAnsi="Calibri"/>
          <w:spacing w:val="1"/>
          <w:sz w:val="22"/>
          <w:szCs w:val="22"/>
        </w:rPr>
        <w:t>ll</w:t>
      </w:r>
      <w:r w:rsidRPr="00852202">
        <w:rPr>
          <w:rFonts w:ascii="Calibri" w:eastAsia="Calibri" w:hAnsi="Calibri"/>
          <w:sz w:val="22"/>
          <w:szCs w:val="22"/>
        </w:rPr>
        <w:t xml:space="preserve">abus </w:t>
      </w:r>
      <w:r w:rsidRPr="00852202">
        <w:rPr>
          <w:rFonts w:ascii="Calibri" w:eastAsia="Calibri" w:hAnsi="Calibri"/>
          <w:spacing w:val="1"/>
          <w:sz w:val="22"/>
          <w:szCs w:val="22"/>
        </w:rPr>
        <w:t>C</w:t>
      </w:r>
      <w:r w:rsidRPr="00852202">
        <w:rPr>
          <w:rFonts w:ascii="Calibri" w:eastAsia="Calibri" w:hAnsi="Calibri"/>
          <w:sz w:val="22"/>
          <w:szCs w:val="22"/>
        </w:rPr>
        <w:t>o</w:t>
      </w:r>
      <w:r w:rsidRPr="00852202">
        <w:rPr>
          <w:rFonts w:ascii="Calibri" w:eastAsia="Calibri" w:hAnsi="Calibri"/>
          <w:spacing w:val="1"/>
          <w:sz w:val="22"/>
          <w:szCs w:val="22"/>
        </w:rPr>
        <w:t>v</w:t>
      </w:r>
      <w:r w:rsidRPr="00852202">
        <w:rPr>
          <w:rFonts w:ascii="Calibri" w:eastAsia="Calibri" w:hAnsi="Calibri"/>
          <w:sz w:val="22"/>
          <w:szCs w:val="22"/>
        </w:rPr>
        <w:t>er</w:t>
      </w:r>
      <w:r w:rsidRPr="00852202">
        <w:rPr>
          <w:rFonts w:ascii="Calibri" w:eastAsia="Calibri" w:hAnsi="Calibri"/>
          <w:spacing w:val="-7"/>
          <w:sz w:val="22"/>
          <w:szCs w:val="22"/>
        </w:rPr>
        <w:t xml:space="preserve"> </w:t>
      </w:r>
      <w:r w:rsidRPr="00852202">
        <w:rPr>
          <w:rFonts w:ascii="Calibri" w:eastAsia="Calibri" w:hAnsi="Calibri"/>
          <w:spacing w:val="-4"/>
          <w:sz w:val="22"/>
          <w:szCs w:val="22"/>
        </w:rPr>
        <w:t>S</w:t>
      </w:r>
      <w:r w:rsidRPr="00852202">
        <w:rPr>
          <w:rFonts w:ascii="Calibri" w:eastAsia="Calibri" w:hAnsi="Calibri"/>
          <w:sz w:val="22"/>
          <w:szCs w:val="22"/>
        </w:rPr>
        <w:t>h</w:t>
      </w:r>
      <w:r w:rsidRPr="00852202">
        <w:rPr>
          <w:rFonts w:ascii="Calibri" w:eastAsia="Calibri" w:hAnsi="Calibri"/>
          <w:spacing w:val="-10"/>
          <w:sz w:val="22"/>
          <w:szCs w:val="22"/>
        </w:rPr>
        <w:t>e</w:t>
      </w:r>
      <w:r w:rsidRPr="00852202">
        <w:rPr>
          <w:rFonts w:ascii="Calibri" w:eastAsia="Calibri" w:hAnsi="Calibri"/>
          <w:sz w:val="22"/>
          <w:szCs w:val="22"/>
        </w:rPr>
        <w:t>et</w:t>
      </w:r>
    </w:p>
    <w:p w:rsidR="00CD098F" w:rsidRDefault="00852202" w:rsidP="00D408DC">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Revised </w:t>
      </w:r>
      <w:r w:rsidR="00753735">
        <w:rPr>
          <w:rFonts w:ascii="Calibri" w:hAnsi="Calibri"/>
        </w:rPr>
        <w:t>October 20</w:t>
      </w:r>
      <w:r w:rsidR="0065588D">
        <w:rPr>
          <w:rFonts w:ascii="Calibri" w:hAnsi="Calibri"/>
        </w:rPr>
        <w:t>, 2016</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7943"/>
      </w:tblGrid>
      <w:tr w:rsidR="00852202" w:rsidRPr="002E00A3" w:rsidTr="00E77D84">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Semester and Year</w:t>
            </w:r>
          </w:p>
        </w:tc>
        <w:sdt>
          <w:sdtPr>
            <w:rPr>
              <w:rFonts w:cstheme="minorHAnsi"/>
            </w:rPr>
            <w:id w:val="-1932189881"/>
            <w:placeholder>
              <w:docPart w:val="08CA080A19B347F084D329D3EA1B610F"/>
            </w:placeholder>
          </w:sdtPr>
          <w:sdtEndPr/>
          <w:sdtContent>
            <w:tc>
              <w:tcPr>
                <w:tcW w:w="7943" w:type="dxa"/>
              </w:tcPr>
              <w:p w:rsidR="00CD098F" w:rsidRPr="002E00A3" w:rsidRDefault="00A83FA8" w:rsidP="001D0820">
                <w:pPr>
                  <w:spacing w:after="0" w:line="240" w:lineRule="auto"/>
                  <w:rPr>
                    <w:rFonts w:cstheme="minorHAnsi"/>
                  </w:rPr>
                </w:pPr>
                <w:r w:rsidRPr="00A83FA8">
                  <w:rPr>
                    <w:rFonts w:cstheme="minorHAnsi"/>
                  </w:rPr>
                  <w:t xml:space="preserve">Spring 2017 </w:t>
                </w:r>
              </w:p>
            </w:tc>
          </w:sdtContent>
        </w:sdt>
      </w:tr>
      <w:tr w:rsidR="00852202" w:rsidRPr="002E00A3" w:rsidTr="00E77D84">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 xml:space="preserve">CRN </w:t>
            </w:r>
          </w:p>
        </w:tc>
        <w:sdt>
          <w:sdtPr>
            <w:rPr>
              <w:rFonts w:cstheme="minorHAnsi"/>
            </w:rPr>
            <w:id w:val="35315293"/>
            <w:placeholder>
              <w:docPart w:val="4273DE8C2B224BDD9AC2F38279B3A636"/>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 xml:space="preserve">CRN </w:t>
                </w:r>
                <w:r w:rsidR="00007D9B">
                  <w:rPr>
                    <w:rFonts w:cstheme="minorHAnsi"/>
                  </w:rPr>
                  <w:t>21607</w:t>
                </w:r>
              </w:p>
            </w:tc>
          </w:sdtContent>
        </w:sdt>
      </w:tr>
      <w:tr w:rsidR="00852202" w:rsidRPr="002E00A3" w:rsidTr="00E77D84">
        <w:trPr>
          <w:trHeight w:val="20"/>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Course Prefix, Num. a</w:t>
            </w:r>
            <w:r w:rsidR="00852202" w:rsidRPr="002E00A3">
              <w:rPr>
                <w:rStyle w:val="Heading2Char"/>
                <w:rFonts w:asciiTheme="minorHAnsi" w:hAnsiTheme="minorHAnsi" w:cstheme="minorHAnsi"/>
                <w:b/>
                <w:sz w:val="22"/>
                <w:szCs w:val="22"/>
              </w:rPr>
              <w:t>nd Title</w:t>
            </w:r>
          </w:p>
        </w:tc>
        <w:tc>
          <w:tcPr>
            <w:tcW w:w="7943" w:type="dxa"/>
          </w:tcPr>
          <w:p w:rsidR="00CD098F" w:rsidRPr="002E00A3" w:rsidRDefault="00C6423A" w:rsidP="00007D9B">
            <w:pPr>
              <w:spacing w:after="0" w:line="240" w:lineRule="auto"/>
              <w:rPr>
                <w:rFonts w:cstheme="minorHAnsi"/>
              </w:rPr>
            </w:pPr>
            <w:r w:rsidRPr="00C6423A">
              <w:rPr>
                <w:rFonts w:cstheme="minorHAnsi"/>
              </w:rPr>
              <w:t>HIST 130</w:t>
            </w:r>
            <w:r w:rsidR="00007D9B">
              <w:rPr>
                <w:rFonts w:cstheme="minorHAnsi"/>
              </w:rPr>
              <w:t>2</w:t>
            </w:r>
            <w:r w:rsidRPr="00C6423A">
              <w:rPr>
                <w:rFonts w:cstheme="minorHAnsi"/>
              </w:rPr>
              <w:t>-16</w:t>
            </w:r>
            <w:r w:rsidR="00007D9B">
              <w:rPr>
                <w:rFonts w:cstheme="minorHAnsi"/>
              </w:rPr>
              <w:t>3</w:t>
            </w:r>
            <w:r w:rsidRPr="00C6423A">
              <w:rPr>
                <w:rFonts w:cstheme="minorHAnsi"/>
              </w:rPr>
              <w:t xml:space="preserve"> - United States History I</w:t>
            </w:r>
            <w:r w:rsidR="00007D9B">
              <w:rPr>
                <w:rFonts w:cstheme="minorHAnsi"/>
              </w:rPr>
              <w:t>I</w:t>
            </w:r>
          </w:p>
        </w:tc>
      </w:tr>
      <w:tr w:rsidR="00852202" w:rsidRPr="002E00A3" w:rsidTr="00E77D84">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Instructor</w:t>
            </w:r>
          </w:p>
        </w:tc>
        <w:sdt>
          <w:sdtPr>
            <w:rPr>
              <w:rFonts w:cstheme="minorHAnsi"/>
            </w:rPr>
            <w:id w:val="1536388020"/>
            <w:placeholder>
              <w:docPart w:val="C81B203A93124FC2A6BDEAAE2838B557"/>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C.J. Bibus, Ed.D</w:t>
                </w:r>
                <w:r w:rsidR="00D408DC">
                  <w:rPr>
                    <w:rFonts w:cstheme="minorHAnsi"/>
                  </w:rPr>
                  <w:t>.</w:t>
                </w:r>
              </w:p>
            </w:tc>
          </w:sdtContent>
        </w:sdt>
      </w:tr>
      <w:tr w:rsidR="00852202" w:rsidRPr="002E00A3" w:rsidTr="00E77D84">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Telephone</w:t>
            </w:r>
          </w:p>
        </w:tc>
        <w:tc>
          <w:tcPr>
            <w:tcW w:w="7943" w:type="dxa"/>
          </w:tcPr>
          <w:p w:rsidR="00CD098F" w:rsidRPr="002E00A3" w:rsidRDefault="00A83FA8" w:rsidP="00D408DC">
            <w:pPr>
              <w:spacing w:after="0" w:line="240" w:lineRule="auto"/>
              <w:rPr>
                <w:rFonts w:cstheme="minorHAnsi"/>
              </w:rPr>
            </w:pPr>
            <w:r w:rsidRPr="00A83FA8">
              <w:rPr>
                <w:rFonts w:cstheme="minorHAnsi"/>
              </w:rPr>
              <w:t>281.239.1577</w:t>
            </w:r>
            <w:r w:rsidR="0097420A">
              <w:rPr>
                <w:rFonts w:cstheme="minorHAnsi"/>
              </w:rPr>
              <w:t xml:space="preserve"> </w:t>
            </w:r>
          </w:p>
        </w:tc>
      </w:tr>
      <w:tr w:rsidR="00852202" w:rsidRPr="002E00A3" w:rsidTr="00E77D84">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Email / Webpage</w:t>
            </w:r>
          </w:p>
        </w:tc>
        <w:tc>
          <w:tcPr>
            <w:tcW w:w="7943" w:type="dxa"/>
          </w:tcPr>
          <w:p w:rsidR="00D408DC" w:rsidRDefault="00AB6910" w:rsidP="00D408DC">
            <w:pPr>
              <w:spacing w:after="0" w:line="240" w:lineRule="auto"/>
              <w:rPr>
                <w:rFonts w:cstheme="minorHAnsi"/>
              </w:rPr>
            </w:pPr>
            <w:sdt>
              <w:sdtPr>
                <w:rPr>
                  <w:rFonts w:cstheme="minorHAnsi"/>
                </w:rPr>
                <w:id w:val="-1039354277"/>
                <w:placeholder>
                  <w:docPart w:val="7762DE111E9D48DBB2E3B9E9E47843CF"/>
                </w:placeholder>
              </w:sdtPr>
              <w:sdtEndPr/>
              <w:sdtContent>
                <w:r w:rsidR="00A83FA8" w:rsidRPr="00D408DC">
                  <w:rPr>
                    <w:rFonts w:cstheme="minorHAnsi"/>
                  </w:rPr>
                  <w:t>bibusc@wcjc.edu</w:t>
                </w:r>
              </w:sdtContent>
            </w:sdt>
          </w:p>
          <w:p w:rsidR="00CD098F" w:rsidRPr="002E00A3" w:rsidRDefault="00AB6910" w:rsidP="00D408DC">
            <w:pPr>
              <w:spacing w:after="0" w:line="240" w:lineRule="auto"/>
              <w:rPr>
                <w:rFonts w:cstheme="minorHAnsi"/>
              </w:rPr>
            </w:pPr>
            <w:hyperlink r:id="rId9" w:history="1">
              <w:r w:rsidR="00D408DC" w:rsidRPr="00D408DC">
                <w:rPr>
                  <w:rStyle w:val="Hyperlink"/>
                  <w:rFonts w:cstheme="minorHAnsi"/>
                </w:rPr>
                <w:t>Faculty Web Page (opens in same window/tab)</w:t>
              </w:r>
            </w:hyperlink>
            <w:r w:rsidR="00D408DC">
              <w:rPr>
                <w:rFonts w:cstheme="minorHAnsi"/>
              </w:rPr>
              <w:t xml:space="preserve"> </w:t>
            </w:r>
            <w:r w:rsidR="00A83FA8" w:rsidRPr="00D408DC">
              <w:rPr>
                <w:rFonts w:cstheme="minorHAnsi"/>
              </w:rPr>
              <w:t>http://facultyweb.wcjc.edu/cbibus/</w:t>
            </w:r>
          </w:p>
        </w:tc>
      </w:tr>
      <w:tr w:rsidR="00852202" w:rsidRPr="002E00A3" w:rsidTr="00E77D84">
        <w:trPr>
          <w:trHeight w:val="206"/>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Office Hours / Location</w:t>
            </w:r>
          </w:p>
        </w:tc>
        <w:sdt>
          <w:sdtPr>
            <w:rPr>
              <w:rFonts w:cstheme="minorHAnsi"/>
            </w:rPr>
            <w:id w:val="1219171005"/>
            <w:placeholder>
              <w:docPart w:val="170BA21F4D9C4EBD8CB3817D791561AC"/>
            </w:placeholder>
          </w:sdtPr>
          <w:sdtEndPr/>
          <w:sdtContent>
            <w:tc>
              <w:tcPr>
                <w:tcW w:w="7943" w:type="dxa"/>
              </w:tcPr>
              <w:p w:rsidR="00D331CE" w:rsidRDefault="00D331CE" w:rsidP="00D331CE">
                <w:pPr>
                  <w:spacing w:after="0" w:line="240" w:lineRule="auto"/>
                  <w:ind w:right="-108"/>
                  <w:rPr>
                    <w:rFonts w:cstheme="minorHAnsi"/>
                  </w:rPr>
                </w:pPr>
                <w:r>
                  <w:rPr>
                    <w:rFonts w:cstheme="minorHAnsi"/>
                  </w:rPr>
                  <w:t>Richmond, 240G: 10-10:50 AM (Monday, Wednesday, Friday).</w:t>
                </w:r>
              </w:p>
              <w:p w:rsidR="00CD098F" w:rsidRPr="002E00A3" w:rsidRDefault="00D331CE" w:rsidP="00D331CE">
                <w:pPr>
                  <w:spacing w:after="0" w:line="240" w:lineRule="auto"/>
                  <w:ind w:right="-108"/>
                  <w:rPr>
                    <w:rFonts w:cstheme="minorHAnsi"/>
                  </w:rPr>
                </w:pPr>
                <w:r>
                  <w:rPr>
                    <w:rFonts w:cstheme="minorHAnsi"/>
                  </w:rPr>
                  <w:t>Sugar Land, 234: 12:50-1:50 PM (Monday, Wednesday), 9:25-10:40 AM (Tuesday, Thursday), 12:15-2:15 PM (Tuesday), and 12:15-1:15 (Thursday). Or by appointment.</w:t>
                </w:r>
              </w:p>
            </w:tc>
          </w:sdtContent>
        </w:sdt>
      </w:tr>
      <w:tr w:rsidR="00852202" w:rsidRPr="002E00A3" w:rsidTr="00E77D84">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Class Days</w:t>
            </w:r>
            <w:r w:rsidR="007B63F8" w:rsidRPr="002E00A3">
              <w:rPr>
                <w:rFonts w:asciiTheme="minorHAnsi" w:hAnsiTheme="minorHAnsi" w:cstheme="minorHAnsi"/>
                <w:sz w:val="22"/>
                <w:szCs w:val="22"/>
              </w:rPr>
              <w:t xml:space="preserve"> </w:t>
            </w:r>
            <w:r w:rsidRPr="002E00A3">
              <w:rPr>
                <w:rFonts w:asciiTheme="minorHAnsi" w:hAnsiTheme="minorHAnsi" w:cstheme="minorHAnsi"/>
                <w:sz w:val="22"/>
                <w:szCs w:val="22"/>
              </w:rPr>
              <w:t xml:space="preserve">/ </w:t>
            </w:r>
            <w:r w:rsidR="00D97CFF" w:rsidRPr="002E00A3">
              <w:rPr>
                <w:rFonts w:asciiTheme="minorHAnsi" w:hAnsiTheme="minorHAnsi" w:cstheme="minorHAnsi"/>
                <w:sz w:val="22"/>
                <w:szCs w:val="22"/>
              </w:rPr>
              <w:t>Time / Location</w:t>
            </w:r>
          </w:p>
        </w:tc>
        <w:sdt>
          <w:sdtPr>
            <w:rPr>
              <w:rFonts w:cstheme="minorHAnsi"/>
            </w:rPr>
            <w:id w:val="-317735331"/>
            <w:placeholder>
              <w:docPart w:val="E084E59062FF40FF8EBF5793D471BBAF"/>
            </w:placeholder>
          </w:sdtPr>
          <w:sdtEndPr/>
          <w:sdtContent>
            <w:sdt>
              <w:sdtPr>
                <w:rPr>
                  <w:rFonts w:cstheme="minorHAnsi"/>
                </w:rPr>
                <w:id w:val="-1672490545"/>
                <w:placeholder>
                  <w:docPart w:val="5FA5B17507B843699591FC8EA5916FE9"/>
                </w:placeholder>
              </w:sdtPr>
              <w:sdtEndPr/>
              <w:sdtContent>
                <w:tc>
                  <w:tcPr>
                    <w:tcW w:w="7943" w:type="dxa"/>
                  </w:tcPr>
                  <w:p w:rsidR="00CD098F" w:rsidRPr="002E00A3" w:rsidRDefault="00AB6910" w:rsidP="00B97F57">
                    <w:pPr>
                      <w:spacing w:after="0" w:line="240" w:lineRule="auto"/>
                      <w:rPr>
                        <w:rFonts w:cstheme="minorHAnsi"/>
                      </w:rPr>
                    </w:pPr>
                    <w:hyperlink r:id="rId10" w:history="1">
                      <w:r w:rsidR="00B97F57" w:rsidRPr="00B97F57">
                        <w:rPr>
                          <w:rStyle w:val="Hyperlink"/>
                          <w:rFonts w:cstheme="minorHAnsi"/>
                        </w:rPr>
                        <w:t>WCJC Login Page (opens in same window/tab)</w:t>
                      </w:r>
                    </w:hyperlink>
                    <w:r w:rsidR="00B97F57">
                      <w:rPr>
                        <w:rFonts w:cstheme="minorHAnsi"/>
                      </w:rPr>
                      <w:t xml:space="preserve"> at https://wcjc.blackboard.com</w:t>
                    </w:r>
                  </w:p>
                </w:tc>
              </w:sdtContent>
            </w:sdt>
          </w:sdtContent>
        </w:sdt>
      </w:tr>
      <w:tr w:rsidR="00852202" w:rsidRPr="002E00A3" w:rsidTr="00E77D84">
        <w:trPr>
          <w:trHeight w:val="836"/>
        </w:trPr>
        <w:tc>
          <w:tcPr>
            <w:tcW w:w="2965" w:type="dxa"/>
          </w:tcPr>
          <w:p w:rsidR="00CD098F" w:rsidRPr="002E00A3" w:rsidRDefault="00852202"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Co</w:t>
            </w:r>
            <w:r w:rsidRPr="002E00A3">
              <w:rPr>
                <w:rFonts w:asciiTheme="minorHAnsi" w:eastAsia="Calibri" w:hAnsiTheme="minorHAnsi" w:cstheme="minorHAnsi"/>
                <w:spacing w:val="1"/>
                <w:sz w:val="22"/>
                <w:szCs w:val="22"/>
              </w:rPr>
              <w:t>urs</w:t>
            </w:r>
            <w:r w:rsidRPr="002E00A3">
              <w:rPr>
                <w:rFonts w:asciiTheme="minorHAnsi" w:eastAsia="Calibri" w:hAnsiTheme="minorHAnsi" w:cstheme="minorHAnsi"/>
                <w:sz w:val="22"/>
                <w:szCs w:val="22"/>
              </w:rPr>
              <w:t>e</w:t>
            </w:r>
            <w:r w:rsidRPr="002E00A3">
              <w:rPr>
                <w:rFonts w:asciiTheme="minorHAnsi" w:eastAsia="Calibri" w:hAnsiTheme="minorHAnsi" w:cstheme="minorHAnsi"/>
                <w:spacing w:val="-3"/>
                <w:sz w:val="22"/>
                <w:szCs w:val="22"/>
              </w:rPr>
              <w:t xml:space="preserve"> </w:t>
            </w:r>
            <w:r w:rsidRPr="002E00A3">
              <w:rPr>
                <w:rFonts w:asciiTheme="minorHAnsi" w:eastAsia="Calibri" w:hAnsiTheme="minorHAnsi" w:cstheme="minorHAnsi"/>
                <w:sz w:val="22"/>
                <w:szCs w:val="22"/>
              </w:rPr>
              <w:t>C</w:t>
            </w:r>
            <w:r w:rsidRPr="002E00A3">
              <w:rPr>
                <w:rFonts w:asciiTheme="minorHAnsi" w:eastAsia="Calibri" w:hAnsiTheme="minorHAnsi" w:cstheme="minorHAnsi"/>
                <w:spacing w:val="-1"/>
                <w:sz w:val="22"/>
                <w:szCs w:val="22"/>
              </w:rPr>
              <w:t>a</w:t>
            </w:r>
            <w:r w:rsidRPr="002E00A3">
              <w:rPr>
                <w:rFonts w:asciiTheme="minorHAnsi" w:eastAsia="Calibri" w:hAnsiTheme="minorHAnsi" w:cstheme="minorHAnsi"/>
                <w:sz w:val="22"/>
                <w:szCs w:val="22"/>
              </w:rPr>
              <w:t>ta</w:t>
            </w:r>
            <w:r w:rsidRPr="002E00A3">
              <w:rPr>
                <w:rFonts w:asciiTheme="minorHAnsi" w:eastAsia="Calibri" w:hAnsiTheme="minorHAnsi" w:cstheme="minorHAnsi"/>
                <w:spacing w:val="1"/>
                <w:sz w:val="22"/>
                <w:szCs w:val="22"/>
              </w:rPr>
              <w:t>lo</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0"/>
                <w:sz w:val="22"/>
                <w:szCs w:val="22"/>
              </w:rPr>
              <w:t xml:space="preserve"> </w:t>
            </w:r>
            <w:r w:rsidRPr="002E00A3">
              <w:rPr>
                <w:rFonts w:asciiTheme="minorHAnsi" w:eastAsia="Calibri" w:hAnsiTheme="minorHAnsi" w:cstheme="minorHAnsi"/>
                <w:sz w:val="22"/>
                <w:szCs w:val="22"/>
              </w:rPr>
              <w:t>D</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sc</w:t>
            </w:r>
            <w:r w:rsidRPr="002E00A3">
              <w:rPr>
                <w:rFonts w:asciiTheme="minorHAnsi" w:eastAsia="Calibri" w:hAnsiTheme="minorHAnsi" w:cstheme="minorHAnsi"/>
                <w:spacing w:val="1"/>
                <w:sz w:val="22"/>
                <w:szCs w:val="22"/>
              </w:rPr>
              <w:t>ript</w:t>
            </w:r>
            <w:r w:rsidRPr="002E00A3">
              <w:rPr>
                <w:rFonts w:asciiTheme="minorHAnsi" w:eastAsia="Calibri" w:hAnsiTheme="minorHAnsi" w:cstheme="minorHAnsi"/>
                <w:spacing w:val="-1"/>
                <w:sz w:val="22"/>
                <w:szCs w:val="22"/>
              </w:rPr>
              <w:t>i</w:t>
            </w:r>
            <w:r w:rsidRPr="002E00A3">
              <w:rPr>
                <w:rFonts w:asciiTheme="minorHAnsi" w:eastAsia="Calibri" w:hAnsiTheme="minorHAnsi" w:cstheme="minorHAnsi"/>
                <w:spacing w:val="1"/>
                <w:sz w:val="22"/>
                <w:szCs w:val="22"/>
              </w:rPr>
              <w:t>o</w:t>
            </w:r>
            <w:r w:rsidRPr="002E00A3">
              <w:rPr>
                <w:rFonts w:asciiTheme="minorHAnsi" w:eastAsia="Calibri" w:hAnsiTheme="minorHAnsi" w:cstheme="minorHAnsi"/>
                <w:sz w:val="22"/>
                <w:szCs w:val="22"/>
              </w:rPr>
              <w:t>n</w:t>
            </w:r>
          </w:p>
          <w:p w:rsidR="00CD098F" w:rsidRPr="002E00A3" w:rsidRDefault="00CD098F" w:rsidP="00D408DC">
            <w:pPr>
              <w:pStyle w:val="Heading2"/>
              <w:spacing w:before="0" w:line="240" w:lineRule="auto"/>
              <w:rPr>
                <w:rFonts w:asciiTheme="minorHAnsi" w:hAnsiTheme="minorHAnsi" w:cstheme="minorHAnsi"/>
                <w:sz w:val="22"/>
                <w:szCs w:val="22"/>
              </w:rPr>
            </w:pPr>
          </w:p>
        </w:tc>
        <w:sdt>
          <w:sdtPr>
            <w:rPr>
              <w:rFonts w:cstheme="minorHAnsi"/>
            </w:rPr>
            <w:id w:val="-476998443"/>
            <w:placeholder>
              <w:docPart w:val="797E9D89D0004A1A9E13A7853C9E5D7B"/>
            </w:placeholder>
          </w:sdtPr>
          <w:sdtEndPr/>
          <w:sdtContent>
            <w:tc>
              <w:tcPr>
                <w:tcW w:w="7943" w:type="dxa"/>
              </w:tcPr>
              <w:p w:rsidR="00CD098F" w:rsidRPr="002E00A3" w:rsidRDefault="00B97F57" w:rsidP="00E77D84">
                <w:pPr>
                  <w:spacing w:after="0" w:line="240" w:lineRule="auto"/>
                  <w:rPr>
                    <w:rFonts w:cstheme="minorHAnsi"/>
                  </w:rPr>
                </w:pPr>
                <w:r w:rsidRPr="00B97F57">
                  <w:rPr>
                    <w:rFonts w:cstheme="minorHAnsi"/>
                  </w:rPr>
                  <w:t xml:space="preserve">A survey of the social, political, economic, cultural, and intellectual history of the United States from the </w:t>
                </w:r>
                <w:r w:rsidR="00E77D84">
                  <w:rPr>
                    <w:rFonts w:cstheme="minorHAnsi"/>
                  </w:rPr>
                  <w:t>Civil War/Reconstruction era to the present</w:t>
                </w:r>
                <w:r w:rsidRPr="00B97F57">
                  <w:rPr>
                    <w:rFonts w:cstheme="minorHAnsi"/>
                  </w:rPr>
                  <w:t>. United States History I</w:t>
                </w:r>
                <w:r w:rsidR="00E77D84">
                  <w:rPr>
                    <w:rFonts w:cstheme="minorHAnsi"/>
                  </w:rPr>
                  <w:t>I</w:t>
                </w:r>
                <w:r w:rsidRPr="00B97F57">
                  <w:rPr>
                    <w:rFonts w:cstheme="minorHAnsi"/>
                  </w:rPr>
                  <w:t xml:space="preserve"> </w:t>
                </w:r>
                <w:r w:rsidR="00E77D84" w:rsidRPr="00E77D84">
                  <w:rPr>
                    <w:rFonts w:cstheme="minorHAnsi"/>
                  </w:rPr>
                  <w:t xml:space="preserve">examines industrialization, immigration, world wars, the Great Depression, </w:t>
                </w:r>
                <w:r w:rsidR="00E77D84">
                  <w:rPr>
                    <w:rFonts w:cstheme="minorHAnsi"/>
                  </w:rPr>
                  <w:t>Cold War and post-Cold War eras</w:t>
                </w:r>
                <w:r w:rsidRPr="00B97F57">
                  <w:rPr>
                    <w:rFonts w:cstheme="minorHAnsi"/>
                  </w:rPr>
                  <w:t xml:space="preserve">. </w:t>
                </w:r>
                <w:r w:rsidR="00E77D84" w:rsidRPr="00E77D84">
                  <w:rPr>
                    <w:rFonts w:cstheme="minorHAnsi"/>
                  </w:rPr>
                  <w:t>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tr>
      <w:tr w:rsidR="007B63F8" w:rsidRPr="002E00A3" w:rsidTr="00E77D84">
        <w:trPr>
          <w:trHeight w:val="296"/>
        </w:trPr>
        <w:tc>
          <w:tcPr>
            <w:tcW w:w="2965" w:type="dxa"/>
          </w:tcPr>
          <w:p w:rsidR="007B63F8" w:rsidRPr="002E00A3" w:rsidRDefault="007B63F8"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Instructor’s Grading Formula</w:t>
            </w:r>
          </w:p>
        </w:tc>
        <w:sdt>
          <w:sdtPr>
            <w:rPr>
              <w:rFonts w:cstheme="minorHAnsi"/>
            </w:rPr>
            <w:id w:val="-454953281"/>
            <w:placeholder>
              <w:docPart w:val="E65A43019474488DA7A7D7FB0A0E894B"/>
            </w:placeholder>
          </w:sdtPr>
          <w:sdtEndPr/>
          <w:sdtContent>
            <w:tc>
              <w:tcPr>
                <w:tcW w:w="7943" w:type="dxa"/>
              </w:tcPr>
              <w:p w:rsidR="007B63F8" w:rsidRPr="002E00A3" w:rsidRDefault="00FF4C28" w:rsidP="002909D6">
                <w:pPr>
                  <w:spacing w:after="0" w:line="240" w:lineRule="auto"/>
                  <w:rPr>
                    <w:rFonts w:cstheme="minorHAnsi"/>
                  </w:rPr>
                </w:pPr>
                <w:r w:rsidRPr="00FF4C28">
                  <w:rPr>
                    <w:rFonts w:cstheme="minorHAnsi"/>
                  </w:rPr>
                  <w:t xml:space="preserve">Objective </w:t>
                </w:r>
                <w:r w:rsidR="002909D6">
                  <w:rPr>
                    <w:rFonts w:cstheme="minorHAnsi"/>
                  </w:rPr>
                  <w:t xml:space="preserve">and daily </w:t>
                </w:r>
                <w:r w:rsidRPr="00FF4C28">
                  <w:rPr>
                    <w:rFonts w:cstheme="minorHAnsi"/>
                  </w:rPr>
                  <w:t xml:space="preserve">work includes 8 Evidence Quizzes, </w:t>
                </w:r>
                <w:r w:rsidR="002909D6">
                  <w:rPr>
                    <w:rFonts w:cstheme="minorHAnsi"/>
                  </w:rPr>
                  <w:t xml:space="preserve">3 Unit collaborations, </w:t>
                </w:r>
                <w:r w:rsidRPr="00FF4C28">
                  <w:rPr>
                    <w:rFonts w:cstheme="minorHAnsi"/>
                  </w:rPr>
                  <w:t xml:space="preserve">3 Unit Concept Exams, 3 Unit Objective Exams, and a Departmental Final Exam. Written work </w:t>
                </w:r>
                <w:r w:rsidR="00B97F57">
                  <w:rPr>
                    <w:rFonts w:cstheme="minorHAnsi"/>
                  </w:rPr>
                  <w:t>includes</w:t>
                </w:r>
                <w:r w:rsidRPr="00FF4C28">
                  <w:rPr>
                    <w:rFonts w:cstheme="minorHAnsi"/>
                  </w:rPr>
                  <w:t xml:space="preserve"> </w:t>
                </w:r>
                <w:r w:rsidR="002909D6">
                  <w:rPr>
                    <w:rFonts w:cstheme="minorHAnsi"/>
                  </w:rPr>
                  <w:t>an</w:t>
                </w:r>
                <w:r w:rsidR="00B97F57">
                  <w:rPr>
                    <w:rFonts w:cstheme="minorHAnsi"/>
                  </w:rPr>
                  <w:t xml:space="preserve"> </w:t>
                </w:r>
                <w:r w:rsidRPr="00FF4C28">
                  <w:rPr>
                    <w:rFonts w:cstheme="minorHAnsi"/>
                  </w:rPr>
                  <w:t>introductory writing with a primary,</w:t>
                </w:r>
                <w:r w:rsidR="00B97F57">
                  <w:rPr>
                    <w:rFonts w:cstheme="minorHAnsi"/>
                  </w:rPr>
                  <w:t xml:space="preserve"> two</w:t>
                </w:r>
                <w:r w:rsidRPr="00FF4C28">
                  <w:rPr>
                    <w:rFonts w:cstheme="minorHAnsi"/>
                  </w:rPr>
                  <w:t xml:space="preserve"> peer review</w:t>
                </w:r>
                <w:r w:rsidR="00B97F57">
                  <w:rPr>
                    <w:rFonts w:cstheme="minorHAnsi"/>
                  </w:rPr>
                  <w:t>s</w:t>
                </w:r>
                <w:r w:rsidRPr="00FF4C28">
                  <w:rPr>
                    <w:rFonts w:cstheme="minorHAnsi"/>
                  </w:rPr>
                  <w:t xml:space="preserve">, </w:t>
                </w:r>
                <w:r w:rsidR="00B97F57">
                  <w:rPr>
                    <w:rFonts w:cstheme="minorHAnsi"/>
                  </w:rPr>
                  <w:t xml:space="preserve">Unit 1 and Unit 2 Written Exams, </w:t>
                </w:r>
                <w:r w:rsidRPr="00FF4C28">
                  <w:rPr>
                    <w:rFonts w:cstheme="minorHAnsi"/>
                  </w:rPr>
                  <w:t>and an Analysis of Primaries, including its p</w:t>
                </w:r>
                <w:r w:rsidR="002909D6">
                  <w:rPr>
                    <w:rFonts w:cstheme="minorHAnsi"/>
                  </w:rPr>
                  <w:t>lan</w:t>
                </w:r>
                <w:r w:rsidRPr="00FF4C28">
                  <w:rPr>
                    <w:rFonts w:cstheme="minorHAnsi"/>
                  </w:rPr>
                  <w:t>. See the syllabus for course policies, exam dates, grading policies, and points for types of assignments and for the final letter grade.</w:t>
                </w:r>
              </w:p>
            </w:tc>
          </w:sdtContent>
        </w:sdt>
      </w:tr>
      <w:tr w:rsidR="00852202" w:rsidRPr="002E00A3" w:rsidTr="00E77D84">
        <w:trPr>
          <w:trHeight w:val="359"/>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4"/>
                <w:sz w:val="22"/>
                <w:szCs w:val="22"/>
              </w:rPr>
              <w:t xml:space="preserve"> </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
                <w:sz w:val="22"/>
                <w:szCs w:val="22"/>
              </w:rPr>
              <w:t>ra</w:t>
            </w:r>
            <w:r w:rsidRPr="002E00A3">
              <w:rPr>
                <w:rFonts w:asciiTheme="minorHAnsi" w:eastAsia="Calibri" w:hAnsiTheme="minorHAnsi" w:cstheme="minorHAnsi"/>
                <w:sz w:val="22"/>
                <w:szCs w:val="22"/>
              </w:rPr>
              <w:t>ding</w:t>
            </w:r>
            <w:r w:rsidRPr="002E00A3">
              <w:rPr>
                <w:rFonts w:asciiTheme="minorHAnsi" w:eastAsia="Calibri" w:hAnsiTheme="minorHAnsi" w:cstheme="minorHAnsi"/>
                <w:spacing w:val="-18"/>
                <w:sz w:val="22"/>
                <w:szCs w:val="22"/>
              </w:rPr>
              <w:t xml:space="preserve"> </w:t>
            </w:r>
            <w:r w:rsidR="007B63F8" w:rsidRPr="002E00A3">
              <w:rPr>
                <w:rFonts w:asciiTheme="minorHAnsi" w:eastAsia="Calibri" w:hAnsiTheme="minorHAnsi" w:cstheme="minorHAnsi"/>
                <w:spacing w:val="-1"/>
                <w:sz w:val="22"/>
                <w:szCs w:val="22"/>
              </w:rPr>
              <w:t>Scale</w:t>
            </w:r>
          </w:p>
        </w:tc>
        <w:sdt>
          <w:sdtPr>
            <w:rPr>
              <w:rFonts w:cstheme="minorHAnsi"/>
            </w:rPr>
            <w:id w:val="-384097866"/>
            <w:placeholder>
              <w:docPart w:val="91CC7570920C4B8DA48EA867D2EE049A"/>
            </w:placeholder>
          </w:sdtPr>
          <w:sdtEndPr/>
          <w:sdtContent>
            <w:tc>
              <w:tcPr>
                <w:tcW w:w="7943" w:type="dxa"/>
              </w:tcPr>
              <w:p w:rsidR="00FF4C28" w:rsidRPr="00FF4C28" w:rsidRDefault="00FF4C28" w:rsidP="00D408DC">
                <w:pPr>
                  <w:spacing w:after="0" w:line="240" w:lineRule="auto"/>
                  <w:rPr>
                    <w:rFonts w:cstheme="minorHAnsi"/>
                  </w:rPr>
                </w:pPr>
                <w:r w:rsidRPr="00FF4C28">
                  <w:rPr>
                    <w:rFonts w:cstheme="minorHAnsi"/>
                  </w:rPr>
                  <w:t>895 – 1000, A (exceptional)</w:t>
                </w:r>
              </w:p>
              <w:p w:rsidR="00FF4C28" w:rsidRPr="00FF4C28" w:rsidRDefault="00FF4C28" w:rsidP="00D408DC">
                <w:pPr>
                  <w:spacing w:after="0" w:line="240" w:lineRule="auto"/>
                  <w:rPr>
                    <w:rFonts w:cstheme="minorHAnsi"/>
                  </w:rPr>
                </w:pPr>
                <w:r w:rsidRPr="00FF4C28">
                  <w:rPr>
                    <w:rFonts w:cstheme="minorHAnsi"/>
                  </w:rPr>
                  <w:t>795 – 894, B (above average)</w:t>
                </w:r>
              </w:p>
              <w:p w:rsidR="00FF4C28" w:rsidRPr="00FF4C28" w:rsidRDefault="00FF4C28" w:rsidP="00D408DC">
                <w:pPr>
                  <w:spacing w:after="0" w:line="240" w:lineRule="auto"/>
                  <w:rPr>
                    <w:rFonts w:cstheme="minorHAnsi"/>
                  </w:rPr>
                </w:pPr>
                <w:r w:rsidRPr="00FF4C28">
                  <w:rPr>
                    <w:rFonts w:cstheme="minorHAnsi"/>
                  </w:rPr>
                  <w:t>695 – 794, C (average)</w:t>
                </w:r>
              </w:p>
              <w:p w:rsidR="00FF4C28" w:rsidRPr="00FF4C28" w:rsidRDefault="00FF4C28" w:rsidP="00D408DC">
                <w:pPr>
                  <w:spacing w:after="0" w:line="240" w:lineRule="auto"/>
                  <w:rPr>
                    <w:rFonts w:cstheme="minorHAnsi"/>
                  </w:rPr>
                </w:pPr>
                <w:r w:rsidRPr="00FF4C28">
                  <w:rPr>
                    <w:rFonts w:cstheme="minorHAnsi"/>
                  </w:rPr>
                  <w:t>595 – 694, D (below average)</w:t>
                </w:r>
              </w:p>
              <w:p w:rsidR="00CD098F" w:rsidRPr="002E00A3" w:rsidRDefault="00FF4C28" w:rsidP="00D408DC">
                <w:pPr>
                  <w:spacing w:after="0" w:line="240" w:lineRule="auto"/>
                  <w:rPr>
                    <w:rFonts w:cstheme="minorHAnsi"/>
                  </w:rPr>
                </w:pPr>
                <w:r w:rsidRPr="00FF4C28">
                  <w:rPr>
                    <w:rFonts w:cstheme="minorHAnsi"/>
                  </w:rPr>
                  <w:t xml:space="preserve">Below </w:t>
                </w:r>
                <w:r w:rsidR="00DB7DBD">
                  <w:rPr>
                    <w:rFonts w:cstheme="minorHAnsi"/>
                  </w:rPr>
                  <w:t>595</w:t>
                </w:r>
                <w:r w:rsidRPr="00FF4C28">
                  <w:rPr>
                    <w:rFonts w:cstheme="minorHAnsi"/>
                  </w:rPr>
                  <w:t>, F (failing)</w:t>
                </w:r>
              </w:p>
            </w:tc>
          </w:sdtContent>
        </w:sdt>
      </w:tr>
      <w:tr w:rsidR="00852202" w:rsidRPr="002E00A3" w:rsidTr="00E77D84">
        <w:trPr>
          <w:trHeight w:val="413"/>
        </w:trPr>
        <w:tc>
          <w:tcPr>
            <w:tcW w:w="2965" w:type="dxa"/>
          </w:tcPr>
          <w:p w:rsidR="00CD098F" w:rsidRPr="002E00A3" w:rsidRDefault="00852202"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6"/>
                <w:sz w:val="22"/>
                <w:szCs w:val="22"/>
              </w:rPr>
              <w:t xml:space="preserve"> </w:t>
            </w:r>
            <w:r w:rsidRPr="002E00A3">
              <w:rPr>
                <w:rFonts w:asciiTheme="minorHAnsi" w:eastAsia="Calibri" w:hAnsiTheme="minorHAnsi" w:cstheme="minorHAnsi"/>
                <w:sz w:val="22"/>
                <w:szCs w:val="22"/>
              </w:rPr>
              <w:t>Att</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nd</w:t>
            </w:r>
            <w:r w:rsidRPr="002E00A3">
              <w:rPr>
                <w:rFonts w:asciiTheme="minorHAnsi" w:eastAsia="Calibri" w:hAnsiTheme="minorHAnsi" w:cstheme="minorHAnsi"/>
                <w:spacing w:val="-3"/>
                <w:sz w:val="22"/>
                <w:szCs w:val="22"/>
              </w:rPr>
              <w:t>a</w:t>
            </w:r>
            <w:r w:rsidRPr="002E00A3">
              <w:rPr>
                <w:rFonts w:asciiTheme="minorHAnsi" w:eastAsia="Calibri" w:hAnsiTheme="minorHAnsi" w:cstheme="minorHAnsi"/>
                <w:spacing w:val="-4"/>
                <w:sz w:val="22"/>
                <w:szCs w:val="22"/>
              </w:rPr>
              <w:t>n</w:t>
            </w:r>
            <w:r w:rsidRPr="002E00A3">
              <w:rPr>
                <w:rFonts w:asciiTheme="minorHAnsi" w:eastAsia="Calibri" w:hAnsiTheme="minorHAnsi" w:cstheme="minorHAnsi"/>
                <w:sz w:val="22"/>
                <w:szCs w:val="22"/>
              </w:rPr>
              <w:t>ce</w:t>
            </w:r>
            <w:r w:rsidRPr="002E00A3">
              <w:rPr>
                <w:rFonts w:asciiTheme="minorHAnsi" w:eastAsia="Calibri" w:hAnsiTheme="minorHAnsi" w:cstheme="minorHAnsi"/>
                <w:spacing w:val="-13"/>
                <w:sz w:val="22"/>
                <w:szCs w:val="22"/>
              </w:rPr>
              <w:t xml:space="preserve"> </w:t>
            </w:r>
            <w:r w:rsidRPr="002E00A3">
              <w:rPr>
                <w:rFonts w:asciiTheme="minorHAnsi" w:eastAsia="Calibri" w:hAnsiTheme="minorHAnsi" w:cstheme="minorHAnsi"/>
                <w:spacing w:val="-1"/>
                <w:sz w:val="22"/>
                <w:szCs w:val="22"/>
              </w:rPr>
              <w:t>P</w:t>
            </w:r>
            <w:r w:rsidRPr="002E00A3">
              <w:rPr>
                <w:rFonts w:asciiTheme="minorHAnsi" w:eastAsia="Calibri" w:hAnsiTheme="minorHAnsi" w:cstheme="minorHAnsi"/>
                <w:sz w:val="22"/>
                <w:szCs w:val="22"/>
              </w:rPr>
              <w:t>olicy</w:t>
            </w:r>
          </w:p>
          <w:p w:rsidR="00CD098F" w:rsidRPr="002E00A3" w:rsidRDefault="00CD098F" w:rsidP="00D408DC">
            <w:pPr>
              <w:pStyle w:val="Heading2"/>
              <w:spacing w:before="0" w:line="240" w:lineRule="auto"/>
              <w:rPr>
                <w:rFonts w:asciiTheme="minorHAnsi" w:hAnsiTheme="minorHAnsi" w:cstheme="minorHAnsi"/>
                <w:sz w:val="22"/>
                <w:szCs w:val="22"/>
              </w:rPr>
            </w:pPr>
          </w:p>
        </w:tc>
        <w:sdt>
          <w:sdtPr>
            <w:rPr>
              <w:rFonts w:cstheme="minorHAnsi"/>
            </w:rPr>
            <w:id w:val="1770575726"/>
            <w:placeholder>
              <w:docPart w:val="CE06B44D9E744DCB8A4F5FAF899DAD3E"/>
            </w:placeholder>
          </w:sdtPr>
          <w:sdtEndPr/>
          <w:sdtContent>
            <w:tc>
              <w:tcPr>
                <w:tcW w:w="7943" w:type="dxa"/>
              </w:tcPr>
              <w:p w:rsidR="00CD098F" w:rsidRPr="002E00A3" w:rsidRDefault="00B97F57" w:rsidP="00E77D84">
                <w:pPr>
                  <w:spacing w:after="0" w:line="240" w:lineRule="auto"/>
                  <w:rPr>
                    <w:rFonts w:cstheme="minorHAnsi"/>
                  </w:rPr>
                </w:pPr>
                <w:r w:rsidRPr="00B97F57">
                  <w:rPr>
                    <w:rFonts w:cstheme="minorHAnsi"/>
                  </w:rPr>
                  <w:t>Students should log in to work at least 3 times a week</w:t>
                </w:r>
                <w:r w:rsidR="00E77D84">
                  <w:rPr>
                    <w:rFonts w:cstheme="minorHAnsi"/>
                  </w:rPr>
                  <w:t xml:space="preserve"> and also check Blackboard A</w:t>
                </w:r>
                <w:r w:rsidRPr="00B97F57">
                  <w:rPr>
                    <w:rFonts w:cstheme="minorHAnsi"/>
                  </w:rPr>
                  <w:t xml:space="preserve">nnouncements and </w:t>
                </w:r>
                <w:r w:rsidR="00E77D84">
                  <w:rPr>
                    <w:rFonts w:cstheme="minorHAnsi"/>
                  </w:rPr>
                  <w:t xml:space="preserve">Blackboard </w:t>
                </w:r>
                <w:r w:rsidRPr="00B97F57">
                  <w:rPr>
                    <w:rFonts w:cstheme="minorHAnsi"/>
                  </w:rPr>
                  <w:t>emails</w:t>
                </w:r>
                <w:r w:rsidR="00E77D84">
                  <w:rPr>
                    <w:rFonts w:cstheme="minorHAnsi"/>
                  </w:rPr>
                  <w:t xml:space="preserve"> in Messages (Class Emails)</w:t>
                </w:r>
                <w:r w:rsidRPr="00B97F57">
                  <w:rPr>
                    <w:rFonts w:cstheme="minorHAnsi"/>
                  </w:rPr>
                  <w:t>.</w:t>
                </w:r>
              </w:p>
            </w:tc>
          </w:sdtContent>
        </w:sdt>
      </w:tr>
      <w:tr w:rsidR="00852202" w:rsidRPr="002E00A3" w:rsidTr="00E77D84">
        <w:trPr>
          <w:trHeight w:val="144"/>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ADA</w:t>
            </w:r>
            <w:r w:rsidR="00852202" w:rsidRPr="002E00A3">
              <w:rPr>
                <w:rFonts w:asciiTheme="minorHAnsi" w:hAnsiTheme="minorHAnsi" w:cstheme="minorHAnsi"/>
                <w:sz w:val="22"/>
                <w:szCs w:val="22"/>
              </w:rPr>
              <w:t xml:space="preserve"> Statement</w:t>
            </w:r>
          </w:p>
          <w:p w:rsidR="00CD098F" w:rsidRPr="002E00A3" w:rsidRDefault="00CD098F" w:rsidP="00D408DC">
            <w:pPr>
              <w:pStyle w:val="Heading2"/>
              <w:spacing w:before="0" w:line="240" w:lineRule="auto"/>
              <w:rPr>
                <w:rFonts w:asciiTheme="minorHAnsi" w:hAnsiTheme="minorHAnsi" w:cstheme="minorHAnsi"/>
                <w:sz w:val="22"/>
                <w:szCs w:val="22"/>
              </w:rPr>
            </w:pPr>
          </w:p>
        </w:tc>
        <w:tc>
          <w:tcPr>
            <w:tcW w:w="7943" w:type="dxa"/>
          </w:tcPr>
          <w:p w:rsidR="00CD098F" w:rsidRPr="00D85111" w:rsidRDefault="00D85111" w:rsidP="00D408DC">
            <w:pPr>
              <w:spacing w:after="0" w:line="240" w:lineRule="auto"/>
              <w:rPr>
                <w:rFonts w:asciiTheme="majorHAnsi" w:hAnsiTheme="majorHAnsi" w:cstheme="majorHAnsi"/>
              </w:rPr>
            </w:pPr>
            <w:r w:rsidRPr="00423CCE">
              <w:rPr>
                <w:rFonts w:asciiTheme="majorHAnsi" w:hAnsiTheme="majorHAnsi" w:cstheme="majorHAnsi"/>
              </w:rPr>
              <w:t>The college will make reasonable accommodations for students with documented disabilities. Students wishing to receive accommodations must contact the</w:t>
            </w:r>
            <w:r>
              <w:rPr>
                <w:rFonts w:asciiTheme="majorHAnsi" w:hAnsiTheme="majorHAnsi" w:cstheme="majorHAnsi"/>
              </w:rPr>
              <w:t xml:space="preserve"> Office of Disability Services,</w:t>
            </w:r>
            <w:r w:rsidRPr="0049470B">
              <w:t xml:space="preserve"> </w:t>
            </w:r>
            <w:r w:rsidRPr="0049470B">
              <w:rPr>
                <w:rFonts w:asciiTheme="majorHAnsi" w:hAnsiTheme="majorHAnsi" w:cstheme="majorHAnsi"/>
              </w:rPr>
              <w:t>located in the Pioneer Student Center, Room 313, at the Wharton campus</w:t>
            </w:r>
            <w:r>
              <w:rPr>
                <w:rFonts w:asciiTheme="majorHAnsi" w:hAnsiTheme="majorHAnsi" w:cstheme="majorHAnsi"/>
              </w:rPr>
              <w:t xml:space="preserve"> or by phone at </w:t>
            </w:r>
            <w:r w:rsidRPr="00423CCE">
              <w:rPr>
                <w:rFonts w:asciiTheme="majorHAnsi" w:hAnsiTheme="majorHAnsi" w:cstheme="majorHAnsi"/>
              </w:rPr>
              <w:t>(979) 532-6384</w:t>
            </w:r>
            <w:r>
              <w:rPr>
                <w:rFonts w:asciiTheme="majorHAnsi" w:hAnsiTheme="majorHAnsi" w:cstheme="majorHAnsi"/>
              </w:rPr>
              <w:t>.</w:t>
            </w:r>
            <w:r w:rsidRPr="00423CCE">
              <w:rPr>
                <w:rFonts w:asciiTheme="majorHAnsi" w:hAnsiTheme="majorHAnsi" w:cstheme="majorHAnsi"/>
              </w:rPr>
              <w:t xml:space="preserve"> </w:t>
            </w:r>
            <w:r w:rsidRPr="0049470B">
              <w:rPr>
                <w:rFonts w:asciiTheme="majorHAnsi" w:hAnsiTheme="majorHAnsi" w:cstheme="majorHAnsi"/>
              </w:rPr>
              <w:t>Students must request accommodations from the Office of Disability Services prior to each semester. Please note that accommodations provided are not retroactive.</w:t>
            </w:r>
            <w:r>
              <w:rPr>
                <w:rFonts w:asciiTheme="majorHAnsi" w:hAnsiTheme="majorHAnsi" w:cstheme="majorHAnsi"/>
              </w:rPr>
              <w:t xml:space="preserve"> Additional information can be found on the web at the </w:t>
            </w:r>
            <w:hyperlink r:id="rId11" w:history="1">
              <w:r w:rsidRPr="00EF1250">
                <w:rPr>
                  <w:rStyle w:val="Hyperlink"/>
                  <w:rFonts w:asciiTheme="majorHAnsi" w:eastAsia="Times New Roman" w:hAnsiTheme="majorHAnsi" w:cstheme="majorHAnsi"/>
                </w:rPr>
                <w:t>Office of Disability Services (opens in same window/tab)</w:t>
              </w:r>
            </w:hyperlink>
            <w:r>
              <w:rPr>
                <w:rFonts w:asciiTheme="majorHAnsi" w:eastAsia="Times New Roman" w:hAnsiTheme="majorHAnsi" w:cstheme="majorHAnsi"/>
                <w:color w:val="0000FF"/>
                <w:u w:val="single"/>
              </w:rPr>
              <w:t>.</w:t>
            </w:r>
            <w:r w:rsidRPr="00423CCE">
              <w:rPr>
                <w:rFonts w:asciiTheme="majorHAnsi" w:hAnsiTheme="majorHAnsi" w:cstheme="majorHAnsi"/>
              </w:rPr>
              <w:t xml:space="preserve"> Link Address: </w:t>
            </w:r>
            <w:r w:rsidRPr="00423CCE">
              <w:rPr>
                <w:rFonts w:asciiTheme="majorHAnsi" w:eastAsia="Times New Roman" w:hAnsiTheme="majorHAnsi" w:cstheme="majorHAnsi"/>
              </w:rPr>
              <w:t>http://wcjc.edu/About-Us/administration/offices/student-services/disability-services.aspx.</w:t>
            </w:r>
            <w:r>
              <w:rPr>
                <w:rFonts w:asciiTheme="majorHAnsi" w:eastAsia="Times New Roman" w:hAnsiTheme="majorHAnsi" w:cstheme="majorHAnsi"/>
              </w:rPr>
              <w:t xml:space="preserve"> </w:t>
            </w:r>
          </w:p>
        </w:tc>
      </w:tr>
      <w:tr w:rsidR="00852202" w:rsidRPr="002E00A3" w:rsidTr="00E77D84">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 xml:space="preserve">Misconduct Statement </w:t>
            </w:r>
          </w:p>
        </w:tc>
        <w:tc>
          <w:tcPr>
            <w:tcW w:w="7943" w:type="dxa"/>
          </w:tcPr>
          <w:p w:rsidR="00CD098F" w:rsidRPr="002E00A3" w:rsidRDefault="00852202" w:rsidP="00D408DC">
            <w:pPr>
              <w:spacing w:after="0" w:line="240" w:lineRule="auto"/>
              <w:rPr>
                <w:rFonts w:cstheme="minorHAnsi"/>
              </w:rPr>
            </w:pPr>
            <w:r w:rsidRPr="002E00A3">
              <w:rPr>
                <w:rFonts w:cstheme="minorHAnsi"/>
              </w:rPr>
              <w:t xml:space="preserve">Misconduct </w:t>
            </w:r>
            <w:r w:rsidR="00E96378" w:rsidRPr="002E00A3">
              <w:rPr>
                <w:rFonts w:cstheme="minorHAnsi"/>
              </w:rPr>
              <w:t>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E96378" w:rsidRPr="002E00A3" w:rsidTr="00E77D84">
        <w:trPr>
          <w:trHeight w:val="440"/>
        </w:trPr>
        <w:tc>
          <w:tcPr>
            <w:tcW w:w="2965" w:type="dxa"/>
          </w:tcPr>
          <w:p w:rsidR="00CD098F" w:rsidRPr="002E00A3" w:rsidRDefault="00E96378"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Last Day to Drop with a</w:t>
            </w:r>
            <w:r w:rsidR="00852202" w:rsidRPr="002E00A3">
              <w:rPr>
                <w:rFonts w:asciiTheme="minorHAnsi" w:hAnsiTheme="minorHAnsi" w:cstheme="minorHAnsi"/>
                <w:sz w:val="22"/>
                <w:szCs w:val="22"/>
              </w:rPr>
              <w:t xml:space="preserve"> “W”</w:t>
            </w:r>
          </w:p>
        </w:tc>
        <w:sdt>
          <w:sdtPr>
            <w:rPr>
              <w:rFonts w:cstheme="minorHAnsi"/>
            </w:rPr>
            <w:id w:val="-1052376916"/>
            <w:placeholder>
              <w:docPart w:val="4D43070C576240ECB88C4EE370E25879"/>
            </w:placeholder>
          </w:sdtPr>
          <w:sdtEndPr/>
          <w:sdtContent>
            <w:tc>
              <w:tcPr>
                <w:tcW w:w="7943" w:type="dxa"/>
              </w:tcPr>
              <w:p w:rsidR="00CD098F" w:rsidRPr="002E00A3" w:rsidRDefault="00E77D84" w:rsidP="00E77D84">
                <w:pPr>
                  <w:spacing w:after="0" w:line="240" w:lineRule="auto"/>
                  <w:rPr>
                    <w:rFonts w:cstheme="minorHAnsi"/>
                  </w:rPr>
                </w:pPr>
                <w:r>
                  <w:rPr>
                    <w:rFonts w:cstheme="minorHAnsi"/>
                  </w:rPr>
                  <w:t>4</w:t>
                </w:r>
                <w:r w:rsidR="00B97F57">
                  <w:rPr>
                    <w:rFonts w:cstheme="minorHAnsi"/>
                  </w:rPr>
                  <w:t>/</w:t>
                </w:r>
                <w:r w:rsidR="007D016E">
                  <w:rPr>
                    <w:rFonts w:cstheme="minorHAnsi"/>
                  </w:rPr>
                  <w:t>2</w:t>
                </w:r>
                <w:r>
                  <w:rPr>
                    <w:rFonts w:cstheme="minorHAnsi"/>
                  </w:rPr>
                  <w:t>8</w:t>
                </w:r>
                <w:r w:rsidR="00CE2433" w:rsidRPr="00CE2433">
                  <w:rPr>
                    <w:rFonts w:cstheme="minorHAnsi"/>
                  </w:rPr>
                  <w:t>/2017</w:t>
                </w:r>
              </w:p>
            </w:tc>
          </w:sdtContent>
        </w:sdt>
      </w:tr>
    </w:tbl>
    <w:p w:rsidR="00B50BB3" w:rsidRDefault="00B50BB3" w:rsidP="00B50BB3">
      <w:pPr>
        <w:rPr>
          <w:rFonts w:ascii="Calibri" w:hAnsi="Calibri"/>
        </w:rPr>
      </w:pPr>
      <w:r>
        <w:rPr>
          <w:rFonts w:ascii="Calibri" w:hAnsi="Calibri"/>
        </w:rPr>
        <w:br w:type="page"/>
      </w:r>
    </w:p>
    <w:p w:rsidR="002909D6" w:rsidRPr="00A32E2D" w:rsidRDefault="002909D6" w:rsidP="002909D6">
      <w:pPr>
        <w:pStyle w:val="Heading2"/>
      </w:pPr>
      <w:r w:rsidRPr="00A32E2D">
        <w:t>Course Overview and Goals</w:t>
      </w:r>
    </w:p>
    <w:p w:rsidR="002909D6" w:rsidRDefault="002909D6" w:rsidP="003311B8">
      <w:pPr>
        <w:pStyle w:val="Heading3"/>
      </w:pPr>
      <w:r w:rsidRPr="003311B8">
        <w:t>Prerequisite</w:t>
      </w:r>
    </w:p>
    <w:p w:rsidR="00E77D84" w:rsidRPr="00ED0C61" w:rsidRDefault="00E77D84" w:rsidP="00E77D84">
      <w:pPr>
        <w:tabs>
          <w:tab w:val="left" w:pos="720"/>
        </w:tabs>
        <w:rPr>
          <w:rFonts w:cs="Arial"/>
          <w:sz w:val="24"/>
        </w:rPr>
      </w:pPr>
      <w:r w:rsidRPr="00963E29">
        <w:rPr>
          <w:rFonts w:cs="Arial"/>
          <w:sz w:val="24"/>
        </w:rPr>
        <w:t>TSI satisfied in Reading and Writing, HIST 1301 recommended but not required.</w:t>
      </w:r>
    </w:p>
    <w:p w:rsidR="002909D6" w:rsidRDefault="002909D6" w:rsidP="002909D6">
      <w:pPr>
        <w:pStyle w:val="Heading3"/>
      </w:pPr>
      <w:r w:rsidRPr="00E84A27">
        <w:t>Course Description</w:t>
      </w:r>
    </w:p>
    <w:p w:rsidR="002909D6" w:rsidRPr="00ED0C61" w:rsidRDefault="002909D6" w:rsidP="002909D6">
      <w:pPr>
        <w:tabs>
          <w:tab w:val="left" w:pos="720"/>
        </w:tabs>
        <w:rPr>
          <w:rFonts w:cs="Arial"/>
          <w:sz w:val="24"/>
        </w:rPr>
      </w:pPr>
      <w:r w:rsidRPr="00ED0C61">
        <w:rPr>
          <w:rFonts w:cs="Arial"/>
          <w:sz w:val="24"/>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p w:rsidR="002909D6" w:rsidRPr="00ED0C61" w:rsidRDefault="002909D6" w:rsidP="002909D6">
      <w:pPr>
        <w:pStyle w:val="Heading3"/>
      </w:pPr>
      <w:r w:rsidRPr="00ED0C61">
        <w:t>Course Objectives</w:t>
      </w:r>
    </w:p>
    <w:p w:rsidR="002909D6" w:rsidRPr="00ED0C61" w:rsidRDefault="002909D6" w:rsidP="002909D6">
      <w:pPr>
        <w:rPr>
          <w:sz w:val="24"/>
        </w:rPr>
      </w:pPr>
      <w:r w:rsidRPr="00ED0C61">
        <w:rPr>
          <w:sz w:val="24"/>
        </w:rPr>
        <w:t>Upon successful completion of this course, students will:</w:t>
      </w:r>
    </w:p>
    <w:p w:rsidR="002909D6" w:rsidRPr="00ED0C61" w:rsidRDefault="002909D6" w:rsidP="002909D6">
      <w:pPr>
        <w:numPr>
          <w:ilvl w:val="0"/>
          <w:numId w:val="34"/>
        </w:numPr>
        <w:spacing w:after="0" w:line="240" w:lineRule="auto"/>
        <w:rPr>
          <w:sz w:val="24"/>
        </w:rPr>
      </w:pPr>
      <w:r w:rsidRPr="00ED0C61">
        <w:rPr>
          <w:sz w:val="24"/>
        </w:rPr>
        <w:t>Create an argument through the use of historical evidence.</w:t>
      </w:r>
    </w:p>
    <w:p w:rsidR="002909D6" w:rsidRPr="00ED0C61" w:rsidRDefault="002909D6" w:rsidP="002909D6">
      <w:pPr>
        <w:numPr>
          <w:ilvl w:val="0"/>
          <w:numId w:val="34"/>
        </w:numPr>
        <w:spacing w:after="0" w:line="240" w:lineRule="auto"/>
        <w:rPr>
          <w:sz w:val="24"/>
        </w:rPr>
      </w:pPr>
      <w:r w:rsidRPr="00ED0C61">
        <w:rPr>
          <w:sz w:val="24"/>
        </w:rPr>
        <w:t>Analyze and interpret primary and secondary sources.</w:t>
      </w:r>
    </w:p>
    <w:p w:rsidR="002909D6" w:rsidRPr="00ED0C61" w:rsidRDefault="002909D6" w:rsidP="002909D6">
      <w:pPr>
        <w:numPr>
          <w:ilvl w:val="0"/>
          <w:numId w:val="34"/>
        </w:numPr>
        <w:spacing w:after="0" w:line="240" w:lineRule="auto"/>
        <w:rPr>
          <w:sz w:val="24"/>
        </w:rPr>
      </w:pPr>
      <w:r w:rsidRPr="00ED0C61">
        <w:rPr>
          <w:sz w:val="24"/>
        </w:rPr>
        <w:t xml:space="preserve">Analyze the effects of historical, social, political, economic, cultural, and global forces on this period of United States history. </w:t>
      </w:r>
    </w:p>
    <w:p w:rsidR="002909D6" w:rsidRPr="00ED0C61" w:rsidRDefault="002909D6" w:rsidP="002909D6">
      <w:pPr>
        <w:pStyle w:val="Heading3"/>
      </w:pPr>
      <w:r w:rsidRPr="00ED0C61">
        <w:t>Academic and Personal Integrity</w:t>
      </w:r>
    </w:p>
    <w:p w:rsidR="002909D6" w:rsidRPr="00E84A27" w:rsidRDefault="002909D6" w:rsidP="002909D6">
      <w:pPr>
        <w:tabs>
          <w:tab w:val="left" w:pos="720"/>
        </w:tabs>
        <w:rPr>
          <w:rFonts w:cs="Arial"/>
          <w:sz w:val="24"/>
        </w:rPr>
      </w:pPr>
      <w:r w:rsidRPr="00E84A27">
        <w:rPr>
          <w:rFonts w:cs="Arial"/>
          <w:sz w:val="24"/>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E84A27">
        <w:rPr>
          <w:rFonts w:cs="Arial"/>
          <w:b/>
          <w:sz w:val="24"/>
        </w:rPr>
        <w:t>(0)</w:t>
      </w:r>
      <w:r w:rsidRPr="00E84A27">
        <w:rPr>
          <w:rFonts w:cs="Arial"/>
          <w:sz w:val="24"/>
        </w:rPr>
        <w:t xml:space="preserve"> on the assignment. </w:t>
      </w:r>
    </w:p>
    <w:p w:rsidR="002909D6" w:rsidRDefault="002909D6" w:rsidP="002909D6">
      <w:pPr>
        <w:pStyle w:val="Heading3"/>
      </w:pPr>
      <w:r>
        <w:t>Classroom Civility</w:t>
      </w:r>
    </w:p>
    <w:p w:rsidR="002909D6" w:rsidRPr="00E84A27" w:rsidRDefault="002909D6" w:rsidP="002909D6">
      <w:pPr>
        <w:tabs>
          <w:tab w:val="left" w:pos="720"/>
        </w:tabs>
        <w:rPr>
          <w:rFonts w:cs="Arial"/>
          <w:sz w:val="24"/>
        </w:rPr>
      </w:pPr>
      <w:r w:rsidRPr="00E84A27">
        <w:rPr>
          <w:rFonts w:cs="Arial"/>
          <w:sz w:val="24"/>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(See Course Orientation for specifics.)</w:t>
      </w:r>
    </w:p>
    <w:p w:rsidR="002909D6" w:rsidRDefault="002909D6" w:rsidP="002909D6">
      <w:pPr>
        <w:pStyle w:val="Heading3"/>
      </w:pPr>
      <w:r w:rsidRPr="00E84A27">
        <w:t>Attendance Policy</w:t>
      </w:r>
    </w:p>
    <w:p w:rsidR="00943741" w:rsidRDefault="002909D6" w:rsidP="002909D6">
      <w:pPr>
        <w:tabs>
          <w:tab w:val="left" w:pos="720"/>
        </w:tabs>
        <w:rPr>
          <w:rFonts w:cs="Arial"/>
          <w:sz w:val="24"/>
        </w:rPr>
      </w:pPr>
      <w:r w:rsidRPr="00E84A27">
        <w:rPr>
          <w:rFonts w:cs="Arial"/>
          <w:sz w:val="24"/>
        </w:rPr>
        <w:t xml:space="preserve">WCJC’s Student Handbook explains responsibilities for attendance and when a student should withdraw from the course. With distance learning, Blackboard stores extensive data on time spent and where. Given the speed of an 8-week course covering 16 weeks’ of work, students should log in at least 3 times a week to work online with quizzes, resources, and student </w:t>
      </w:r>
      <w:r>
        <w:rPr>
          <w:rFonts w:cs="Arial"/>
          <w:sz w:val="24"/>
        </w:rPr>
        <w:t>discussions</w:t>
      </w:r>
      <w:r w:rsidRPr="00E84A27">
        <w:rPr>
          <w:rFonts w:cs="Arial"/>
          <w:sz w:val="24"/>
        </w:rPr>
        <w:t xml:space="preserve">. Students should also work offline, including careful reading of the required sources. </w:t>
      </w:r>
    </w:p>
    <w:p w:rsidR="002909D6" w:rsidRDefault="002909D6" w:rsidP="002909D6">
      <w:pPr>
        <w:pStyle w:val="Heading3"/>
      </w:pPr>
      <w:r w:rsidRPr="00E84A27">
        <w:t>Attendance Policy and Due Dates and Your Responsibilities</w:t>
      </w:r>
    </w:p>
    <w:p w:rsidR="002909D6" w:rsidRDefault="002909D6" w:rsidP="002909D6">
      <w:pPr>
        <w:tabs>
          <w:tab w:val="left" w:pos="720"/>
        </w:tabs>
        <w:rPr>
          <w:rFonts w:cs="Arial"/>
          <w:bCs/>
          <w:sz w:val="24"/>
        </w:rPr>
      </w:pPr>
      <w:r w:rsidRPr="00E84A27">
        <w:rPr>
          <w:rFonts w:cs="Arial"/>
          <w:bCs/>
          <w:sz w:val="24"/>
        </w:rPr>
        <w:t xml:space="preserve">It is your responsibility to email or talk to me if you do not know what to do. The earlier we communicate, the better are our chances for success. </w:t>
      </w:r>
    </w:p>
    <w:p w:rsidR="002909D6" w:rsidRPr="00E84A27" w:rsidRDefault="002909D6" w:rsidP="002909D6">
      <w:pPr>
        <w:tabs>
          <w:tab w:val="left" w:pos="720"/>
        </w:tabs>
        <w:rPr>
          <w:rFonts w:cs="Arial"/>
          <w:bCs/>
          <w:sz w:val="24"/>
        </w:rPr>
      </w:pPr>
      <w:r w:rsidRPr="00E84A27">
        <w:rPr>
          <w:rFonts w:cs="Arial"/>
          <w:bCs/>
          <w:sz w:val="24"/>
        </w:rPr>
        <w:t xml:space="preserve">With due dates for any assignment, including Unit </w:t>
      </w:r>
      <w:r>
        <w:rPr>
          <w:rFonts w:cs="Arial"/>
          <w:bCs/>
          <w:sz w:val="24"/>
        </w:rPr>
        <w:t xml:space="preserve">Exams </w:t>
      </w:r>
      <w:r w:rsidRPr="0022668F">
        <w:rPr>
          <w:rFonts w:cs="Arial"/>
          <w:bCs/>
          <w:sz w:val="24"/>
        </w:rPr>
        <w:t xml:space="preserve">(whether objective or the written part) </w:t>
      </w:r>
      <w:r>
        <w:rPr>
          <w:rFonts w:cs="Arial"/>
          <w:bCs/>
          <w:sz w:val="24"/>
        </w:rPr>
        <w:t>or writing done through Turnitin in Blackboard</w:t>
      </w:r>
      <w:r w:rsidRPr="00E84A27">
        <w:rPr>
          <w:rFonts w:cs="Arial"/>
          <w:bCs/>
          <w:sz w:val="24"/>
        </w:rPr>
        <w:t xml:space="preserve">, there are no extensions unless it is appropriate to make an extension available to all of you. You have these </w:t>
      </w:r>
      <w:r w:rsidRPr="00E84A27">
        <w:rPr>
          <w:rFonts w:cs="Arial"/>
          <w:sz w:val="24"/>
        </w:rPr>
        <w:t>responsibilities:</w:t>
      </w:r>
    </w:p>
    <w:p w:rsidR="002909D6" w:rsidRPr="00E84A27" w:rsidRDefault="002909D6" w:rsidP="002909D6">
      <w:pPr>
        <w:numPr>
          <w:ilvl w:val="0"/>
          <w:numId w:val="33"/>
        </w:numPr>
        <w:spacing w:after="0" w:line="240" w:lineRule="auto"/>
        <w:rPr>
          <w:rFonts w:cs="Arial"/>
          <w:sz w:val="24"/>
        </w:rPr>
      </w:pPr>
      <w:r w:rsidRPr="003311B8">
        <w:rPr>
          <w:rFonts w:cs="Arial"/>
          <w:sz w:val="24"/>
          <w:u w:val="single"/>
        </w:rPr>
        <w:t>If your planning at the beginning of the term shows you cannot do these assignments</w:t>
      </w:r>
      <w:r w:rsidRPr="00E84A27">
        <w:rPr>
          <w:rFonts w:cs="Arial"/>
          <w:sz w:val="24"/>
        </w:rPr>
        <w:t xml:space="preserve">, such as having previously scheduled a trip, tell me immediately and suggest an </w:t>
      </w:r>
      <w:r w:rsidRPr="00E84A27">
        <w:rPr>
          <w:rFonts w:cs="Arial"/>
          <w:b/>
          <w:sz w:val="24"/>
        </w:rPr>
        <w:t>earlier</w:t>
      </w:r>
      <w:r w:rsidRPr="00E84A27">
        <w:rPr>
          <w:rFonts w:cs="Arial"/>
          <w:sz w:val="24"/>
        </w:rPr>
        <w:t xml:space="preserve"> date for you do the assignment. </w:t>
      </w:r>
    </w:p>
    <w:p w:rsidR="002909D6" w:rsidRPr="00006022" w:rsidRDefault="002909D6" w:rsidP="002909D6">
      <w:pPr>
        <w:numPr>
          <w:ilvl w:val="0"/>
          <w:numId w:val="33"/>
        </w:numPr>
        <w:spacing w:after="0" w:line="240" w:lineRule="auto"/>
        <w:rPr>
          <w:rFonts w:cs="Arial"/>
          <w:sz w:val="24"/>
        </w:rPr>
      </w:pPr>
      <w:r w:rsidRPr="003311B8">
        <w:rPr>
          <w:rFonts w:cs="Arial"/>
          <w:sz w:val="24"/>
          <w:u w:val="single"/>
        </w:rPr>
        <w:t>If something happens that you cannot plan for</w:t>
      </w:r>
      <w:r w:rsidRPr="00E84A27">
        <w:rPr>
          <w:rFonts w:cs="Arial"/>
          <w:sz w:val="24"/>
        </w:rPr>
        <w:t xml:space="preserve">, such as suddenly becoming very ill (doctor’s note required) or having a death in the family, tell me immediately and provide a </w:t>
      </w:r>
      <w:r w:rsidRPr="001534EB">
        <w:rPr>
          <w:rFonts w:cs="Arial"/>
          <w:b/>
          <w:sz w:val="24"/>
        </w:rPr>
        <w:t>valid, written excuse</w:t>
      </w:r>
      <w:r w:rsidRPr="00E84A27">
        <w:rPr>
          <w:rFonts w:cs="Arial"/>
          <w:sz w:val="24"/>
        </w:rPr>
        <w:t xml:space="preserve">. </w:t>
      </w:r>
      <w:r w:rsidRPr="00E84A27">
        <w:rPr>
          <w:rFonts w:cs="Arial"/>
          <w:sz w:val="24"/>
        </w:rPr>
        <w:br/>
      </w:r>
      <w:r w:rsidRPr="00006022">
        <w:rPr>
          <w:rFonts w:cs="Arial"/>
          <w:sz w:val="24"/>
        </w:rPr>
        <w:br/>
        <w:t xml:space="preserve">With a </w:t>
      </w:r>
      <w:r w:rsidRPr="00006022">
        <w:rPr>
          <w:rFonts w:cs="Arial"/>
          <w:b/>
          <w:sz w:val="24"/>
        </w:rPr>
        <w:t>valid, written excuse</w:t>
      </w:r>
      <w:r w:rsidRPr="00006022">
        <w:rPr>
          <w:rFonts w:cs="Arial"/>
          <w:sz w:val="24"/>
        </w:rPr>
        <w:t xml:space="preserve">, these rules apply. </w:t>
      </w:r>
    </w:p>
    <w:p w:rsidR="002909D6" w:rsidRPr="00006022" w:rsidRDefault="002909D6" w:rsidP="001534EB">
      <w:pPr>
        <w:numPr>
          <w:ilvl w:val="0"/>
          <w:numId w:val="40"/>
        </w:numPr>
        <w:spacing w:after="0" w:line="240" w:lineRule="auto"/>
        <w:rPr>
          <w:rFonts w:cs="Arial"/>
          <w:sz w:val="24"/>
        </w:rPr>
      </w:pPr>
      <w:r w:rsidRPr="00006022">
        <w:rPr>
          <w:rFonts w:cs="Arial"/>
          <w:sz w:val="24"/>
        </w:rPr>
        <w:t xml:space="preserve">If you miss any part of any Exam, your make-up exam is taken on the date of the Final Exam. </w:t>
      </w:r>
    </w:p>
    <w:p w:rsidR="002909D6" w:rsidRPr="00ED0C61" w:rsidRDefault="002909D6" w:rsidP="001534EB">
      <w:pPr>
        <w:numPr>
          <w:ilvl w:val="0"/>
          <w:numId w:val="40"/>
        </w:numPr>
        <w:spacing w:after="0" w:line="240" w:lineRule="auto"/>
        <w:rPr>
          <w:rFonts w:cs="Arial"/>
          <w:sz w:val="24"/>
        </w:rPr>
      </w:pPr>
      <w:r w:rsidRPr="00006022">
        <w:rPr>
          <w:rFonts w:cs="Arial"/>
          <w:sz w:val="24"/>
        </w:rPr>
        <w:t>If you miss a</w:t>
      </w:r>
      <w:r>
        <w:rPr>
          <w:rFonts w:cs="Arial"/>
          <w:sz w:val="24"/>
        </w:rPr>
        <w:t>n Analysis</w:t>
      </w:r>
      <w:r w:rsidRPr="00006022">
        <w:rPr>
          <w:rFonts w:cs="Arial"/>
          <w:sz w:val="24"/>
        </w:rPr>
        <w:t xml:space="preserve">, you receive an extension, set by me, with no penalty. </w:t>
      </w:r>
    </w:p>
    <w:p w:rsidR="002909D6" w:rsidRDefault="002909D6" w:rsidP="002909D6">
      <w:pPr>
        <w:pStyle w:val="Heading3"/>
      </w:pPr>
      <w:r w:rsidRPr="00E84A27">
        <w:t>Six Course Drop Limit</w:t>
      </w:r>
    </w:p>
    <w:p w:rsidR="002909D6" w:rsidRPr="00E84A27" w:rsidRDefault="002909D6" w:rsidP="002909D6">
      <w:pPr>
        <w:tabs>
          <w:tab w:val="left" w:pos="720"/>
        </w:tabs>
        <w:rPr>
          <w:rFonts w:cs="Arial"/>
          <w:bCs/>
          <w:sz w:val="24"/>
        </w:rPr>
      </w:pPr>
      <w:r w:rsidRPr="00E84A27">
        <w:rPr>
          <w:rFonts w:cs="Arial"/>
          <w:bCs/>
          <w:sz w:val="24"/>
        </w:rPr>
        <w:t xml:space="preserve">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w:t>
      </w:r>
      <w:r>
        <w:rPr>
          <w:rFonts w:cs="Arial"/>
          <w:bCs/>
          <w:sz w:val="24"/>
        </w:rPr>
        <w:t>Spring</w:t>
      </w:r>
      <w:r w:rsidRPr="00E84A27">
        <w:rPr>
          <w:rFonts w:cs="Arial"/>
          <w:bCs/>
          <w:sz w:val="24"/>
        </w:rPr>
        <w:t xml:space="preserve"> 2007 and applies to students who enroll in a public institution of higher education as </w:t>
      </w:r>
      <w:r>
        <w:rPr>
          <w:rFonts w:cs="Arial"/>
          <w:bCs/>
          <w:sz w:val="24"/>
        </w:rPr>
        <w:t>first-time freshmen</w:t>
      </w:r>
      <w:r w:rsidRPr="00E84A27">
        <w:rPr>
          <w:rFonts w:cs="Arial"/>
          <w:bCs/>
          <w:sz w:val="24"/>
        </w:rPr>
        <w:t xml:space="preserve"> in </w:t>
      </w:r>
      <w:r>
        <w:rPr>
          <w:rFonts w:cs="Arial"/>
          <w:bCs/>
          <w:sz w:val="24"/>
        </w:rPr>
        <w:t>Spring</w:t>
      </w:r>
      <w:r w:rsidRPr="00E84A27">
        <w:rPr>
          <w:rFonts w:cs="Arial"/>
          <w:bCs/>
          <w:sz w:val="24"/>
        </w:rPr>
        <w:t xml:space="preserve"> 2007 or later. See WCJC’s current catalog for details.</w:t>
      </w:r>
    </w:p>
    <w:p w:rsidR="002909D6" w:rsidRDefault="002909D6" w:rsidP="002909D6">
      <w:pPr>
        <w:pStyle w:val="Heading3"/>
      </w:pPr>
      <w:r w:rsidRPr="00E84A27">
        <w:t>Dropping a Course with a Grade of “W”</w:t>
      </w:r>
    </w:p>
    <w:p w:rsidR="002909D6" w:rsidRPr="00E84A27" w:rsidRDefault="002909D6" w:rsidP="002909D6">
      <w:pPr>
        <w:tabs>
          <w:tab w:val="left" w:pos="720"/>
        </w:tabs>
        <w:rPr>
          <w:rFonts w:cs="Arial"/>
          <w:b/>
          <w:bCs/>
          <w:sz w:val="24"/>
        </w:rPr>
      </w:pPr>
      <w:r>
        <w:rPr>
          <w:rFonts w:cs="Arial"/>
          <w:bCs/>
          <w:sz w:val="24"/>
        </w:rPr>
        <w:t>In the History Department</w:t>
      </w:r>
      <w:r w:rsidRPr="00E84A27">
        <w:rPr>
          <w:rFonts w:cs="Arial"/>
          <w:bCs/>
          <w:sz w:val="24"/>
        </w:rPr>
        <w:t xml:space="preserve">, </w:t>
      </w:r>
      <w:r>
        <w:rPr>
          <w:rFonts w:cs="Arial"/>
          <w:bCs/>
          <w:sz w:val="24"/>
        </w:rPr>
        <w:t>i</w:t>
      </w:r>
      <w:r w:rsidRPr="00E84A27">
        <w:rPr>
          <w:rFonts w:cs="Arial"/>
          <w:bCs/>
          <w:sz w:val="24"/>
        </w:rPr>
        <w:t xml:space="preserve">nstructors </w:t>
      </w:r>
      <w:r>
        <w:rPr>
          <w:rFonts w:cs="Arial"/>
          <w:bCs/>
          <w:sz w:val="24"/>
        </w:rPr>
        <w:t>may not drop students. Students must drop their</w:t>
      </w:r>
      <w:r w:rsidRPr="00E84A27">
        <w:rPr>
          <w:rFonts w:cs="Arial"/>
          <w:bCs/>
          <w:sz w:val="24"/>
        </w:rPr>
        <w:t xml:space="preserve"> course. WCJC sets the last date for a student to drop a course. That date is on the first page of this syllabus and also on the Course Schedule at the end.</w:t>
      </w:r>
    </w:p>
    <w:p w:rsidR="002909D6" w:rsidRPr="00273A9E" w:rsidRDefault="002909D6" w:rsidP="002909D6">
      <w:pPr>
        <w:tabs>
          <w:tab w:val="left" w:pos="720"/>
        </w:tabs>
        <w:rPr>
          <w:rFonts w:cs="Arial"/>
          <w:bCs/>
          <w:sz w:val="4"/>
          <w:szCs w:val="4"/>
        </w:rPr>
      </w:pPr>
    </w:p>
    <w:p w:rsidR="002909D6" w:rsidRPr="00A32E2D" w:rsidRDefault="002909D6" w:rsidP="002909D6">
      <w:pPr>
        <w:pStyle w:val="Heading2"/>
      </w:pPr>
      <w:r w:rsidRPr="00ED0C61">
        <w:t>Contact</w:t>
      </w:r>
      <w:r w:rsidRPr="00ED0C61">
        <w:rPr>
          <w:rStyle w:val="Heading2Char"/>
        </w:rPr>
        <w:t xml:space="preserve"> </w:t>
      </w:r>
      <w:r>
        <w:t>Information: Online</w:t>
      </w:r>
      <w:r w:rsidRPr="00A32E2D">
        <w:t xml:space="preserve"> Office Hours, Hours On-Campus, or Help by Phone</w:t>
      </w:r>
    </w:p>
    <w:p w:rsidR="002909D6" w:rsidRPr="001F4263" w:rsidRDefault="002909D6" w:rsidP="00943741">
      <w:pPr>
        <w:rPr>
          <w:rFonts w:cs="Arial"/>
          <w:sz w:val="24"/>
        </w:rPr>
      </w:pPr>
      <w:r w:rsidRPr="001F4263">
        <w:rPr>
          <w:rFonts w:cs="Arial"/>
          <w:sz w:val="24"/>
        </w:rPr>
        <w:t>During Online Office Hours, I respond to Blackboard Messages and postings on the Discussion Board.</w:t>
      </w:r>
      <w:r w:rsidRPr="00E84A27">
        <w:rPr>
          <w:rFonts w:cs="Arial"/>
          <w:sz w:val="24"/>
        </w:rPr>
        <w:t xml:space="preserve"> </w:t>
      </w:r>
      <w:r>
        <w:rPr>
          <w:rFonts w:cs="Arial"/>
          <w:sz w:val="24"/>
        </w:rPr>
        <w:t xml:space="preserve">I </w:t>
      </w:r>
      <w:r w:rsidRPr="00E84A27">
        <w:rPr>
          <w:rFonts w:cs="Arial"/>
          <w:sz w:val="24"/>
        </w:rPr>
        <w:t>am</w:t>
      </w:r>
      <w:r>
        <w:rPr>
          <w:rFonts w:cs="Arial"/>
          <w:sz w:val="24"/>
        </w:rPr>
        <w:t xml:space="preserve"> </w:t>
      </w:r>
      <w:r w:rsidRPr="00E84A27">
        <w:rPr>
          <w:rFonts w:cs="Arial"/>
          <w:sz w:val="24"/>
        </w:rPr>
        <w:t xml:space="preserve">glad to help you </w:t>
      </w:r>
      <w:r w:rsidRPr="001F4263">
        <w:rPr>
          <w:rFonts w:cs="Arial"/>
          <w:b/>
          <w:sz w:val="24"/>
        </w:rPr>
        <w:t>online</w:t>
      </w:r>
      <w:r w:rsidRPr="00E84A27">
        <w:rPr>
          <w:rFonts w:cs="Arial"/>
          <w:sz w:val="24"/>
        </w:rPr>
        <w:t xml:space="preserve">, to meet you </w:t>
      </w:r>
      <w:r w:rsidRPr="001F4263">
        <w:rPr>
          <w:rFonts w:cs="Arial"/>
          <w:b/>
          <w:sz w:val="24"/>
        </w:rPr>
        <w:t>on campus</w:t>
      </w:r>
      <w:r w:rsidRPr="00E84A27">
        <w:rPr>
          <w:rFonts w:cs="Arial"/>
          <w:sz w:val="24"/>
        </w:rPr>
        <w:t xml:space="preserve">, or to work with you </w:t>
      </w:r>
      <w:r w:rsidRPr="001F4263">
        <w:rPr>
          <w:rFonts w:cs="Arial"/>
          <w:b/>
          <w:sz w:val="24"/>
        </w:rPr>
        <w:t>by phone</w:t>
      </w:r>
      <w:r w:rsidRPr="00E84A27">
        <w:rPr>
          <w:rFonts w:cs="Arial"/>
          <w:sz w:val="24"/>
        </w:rPr>
        <w:t xml:space="preserve">. If we both have Blackboard open, working together by phone </w:t>
      </w:r>
      <w:r>
        <w:rPr>
          <w:rFonts w:cs="Arial"/>
          <w:sz w:val="24"/>
        </w:rPr>
        <w:t>frequently b</w:t>
      </w:r>
      <w:r w:rsidRPr="00E84A27">
        <w:rPr>
          <w:rFonts w:cs="Arial"/>
          <w:sz w:val="24"/>
        </w:rPr>
        <w:t xml:space="preserve">rings the fastest solution. </w:t>
      </w:r>
      <w:r w:rsidRPr="001F4263">
        <w:rPr>
          <w:rFonts w:cs="Arial"/>
          <w:sz w:val="24"/>
        </w:rPr>
        <w:t xml:space="preserve">My Campus Office Hours are listed at the top of the </w:t>
      </w:r>
      <w:r w:rsidR="00943741">
        <w:rPr>
          <w:rFonts w:cs="Arial"/>
          <w:sz w:val="24"/>
        </w:rPr>
        <w:t>first</w:t>
      </w:r>
      <w:r w:rsidRPr="001F4263">
        <w:rPr>
          <w:rFonts w:cs="Arial"/>
          <w:sz w:val="24"/>
        </w:rPr>
        <w:t xml:space="preserve"> page.</w:t>
      </w:r>
      <w:r>
        <w:rPr>
          <w:rFonts w:cs="Arial"/>
          <w:sz w:val="24"/>
        </w:rPr>
        <w:t xml:space="preserve"> </w:t>
      </w:r>
      <w:r w:rsidRPr="00E84A27">
        <w:rPr>
          <w:rFonts w:cs="Arial"/>
          <w:sz w:val="24"/>
        </w:rPr>
        <w:t xml:space="preserve">I teach on two campuses: </w:t>
      </w:r>
      <w:r w:rsidR="001534EB">
        <w:rPr>
          <w:rFonts w:cs="Arial"/>
          <w:sz w:val="24"/>
        </w:rPr>
        <w:t>Richmond Campus</w:t>
      </w:r>
      <w:r w:rsidRPr="001F4263">
        <w:rPr>
          <w:rFonts w:cs="Arial"/>
          <w:sz w:val="24"/>
        </w:rPr>
        <w:t xml:space="preserve"> on Monday, Wednesday, and Friday </w:t>
      </w:r>
      <w:r w:rsidR="00943741">
        <w:rPr>
          <w:rFonts w:cs="Arial"/>
          <w:sz w:val="24"/>
        </w:rPr>
        <w:t xml:space="preserve">morning and </w:t>
      </w:r>
      <w:r w:rsidRPr="001F4263">
        <w:rPr>
          <w:rFonts w:cs="Arial"/>
          <w:sz w:val="24"/>
        </w:rPr>
        <w:t>Sugar Land on</w:t>
      </w:r>
      <w:r>
        <w:rPr>
          <w:rFonts w:cs="Arial"/>
          <w:sz w:val="24"/>
        </w:rPr>
        <w:t xml:space="preserve"> </w:t>
      </w:r>
      <w:r w:rsidR="00943741">
        <w:rPr>
          <w:rFonts w:cs="Arial"/>
          <w:sz w:val="24"/>
        </w:rPr>
        <w:t xml:space="preserve">Monday afternoon and in the mornings on </w:t>
      </w:r>
      <w:r>
        <w:rPr>
          <w:rFonts w:cs="Arial"/>
          <w:sz w:val="24"/>
        </w:rPr>
        <w:t>Tuesday and Thursday</w:t>
      </w:r>
      <w:r w:rsidR="00943741">
        <w:rPr>
          <w:rFonts w:cs="Arial"/>
          <w:sz w:val="24"/>
        </w:rPr>
        <w:t>.</w:t>
      </w:r>
      <w:r w:rsidRPr="001F4263">
        <w:rPr>
          <w:rFonts w:cs="Arial"/>
          <w:sz w:val="24"/>
        </w:rPr>
        <w:t xml:space="preserve"> </w:t>
      </w:r>
    </w:p>
    <w:tbl>
      <w:tblPr>
        <w:tblW w:w="0" w:type="auto"/>
        <w:tblLook w:val="00A0" w:firstRow="1" w:lastRow="0" w:firstColumn="1" w:lastColumn="0" w:noHBand="0" w:noVBand="0"/>
      </w:tblPr>
      <w:tblGrid>
        <w:gridCol w:w="2368"/>
        <w:gridCol w:w="8432"/>
      </w:tblGrid>
      <w:tr w:rsidR="002909D6" w:rsidRPr="00E84A27" w:rsidTr="00943741">
        <w:tc>
          <w:tcPr>
            <w:tcW w:w="2368" w:type="dxa"/>
            <w:tcMar>
              <w:bottom w:w="43" w:type="dxa"/>
            </w:tcMar>
          </w:tcPr>
          <w:p w:rsidR="002909D6" w:rsidRPr="00E84A27" w:rsidRDefault="002909D6" w:rsidP="00BB2445">
            <w:pPr>
              <w:rPr>
                <w:b/>
                <w:sz w:val="24"/>
              </w:rPr>
            </w:pPr>
            <w:r w:rsidRPr="00E84A27">
              <w:rPr>
                <w:b/>
                <w:sz w:val="24"/>
              </w:rPr>
              <w:t>Instructor’s Name:</w:t>
            </w:r>
          </w:p>
        </w:tc>
        <w:tc>
          <w:tcPr>
            <w:tcW w:w="8432" w:type="dxa"/>
            <w:tcMar>
              <w:left w:w="115" w:type="dxa"/>
              <w:bottom w:w="43" w:type="dxa"/>
              <w:right w:w="115" w:type="dxa"/>
            </w:tcMar>
          </w:tcPr>
          <w:p w:rsidR="002909D6" w:rsidRPr="00E84A27" w:rsidRDefault="002909D6" w:rsidP="00BB2445">
            <w:pPr>
              <w:rPr>
                <w:sz w:val="24"/>
              </w:rPr>
            </w:pPr>
            <w:r w:rsidRPr="00E84A27">
              <w:rPr>
                <w:rFonts w:cs="Arial"/>
                <w:color w:val="000000"/>
                <w:sz w:val="24"/>
              </w:rPr>
              <w:t xml:space="preserve">Dr. C.J. Bibus </w:t>
            </w:r>
          </w:p>
        </w:tc>
      </w:tr>
      <w:tr w:rsidR="002909D6" w:rsidRPr="00E84A27" w:rsidTr="00943741">
        <w:tc>
          <w:tcPr>
            <w:tcW w:w="2368" w:type="dxa"/>
            <w:tcMar>
              <w:bottom w:w="43" w:type="dxa"/>
            </w:tcMar>
          </w:tcPr>
          <w:p w:rsidR="002909D6" w:rsidRPr="00E84A27" w:rsidRDefault="002909D6" w:rsidP="00BB2445">
            <w:pPr>
              <w:rPr>
                <w:b/>
                <w:sz w:val="24"/>
              </w:rPr>
            </w:pPr>
            <w:r w:rsidRPr="00E84A27">
              <w:rPr>
                <w:b/>
                <w:sz w:val="24"/>
              </w:rPr>
              <w:t xml:space="preserve">Office </w:t>
            </w:r>
            <w:r>
              <w:rPr>
                <w:b/>
                <w:sz w:val="24"/>
              </w:rPr>
              <w:t xml:space="preserve">Telephone and </w:t>
            </w:r>
            <w:r w:rsidRPr="00E84A27">
              <w:rPr>
                <w:b/>
                <w:sz w:val="24"/>
              </w:rPr>
              <w:t>Voicemail:</w:t>
            </w:r>
          </w:p>
        </w:tc>
        <w:tc>
          <w:tcPr>
            <w:tcW w:w="8432" w:type="dxa"/>
            <w:tcMar>
              <w:left w:w="115" w:type="dxa"/>
              <w:bottom w:w="43" w:type="dxa"/>
              <w:right w:w="115" w:type="dxa"/>
            </w:tcMar>
          </w:tcPr>
          <w:p w:rsidR="002909D6" w:rsidRPr="00E84A27" w:rsidRDefault="002909D6" w:rsidP="001534EB">
            <w:pPr>
              <w:rPr>
                <w:rFonts w:cs="Arial"/>
                <w:sz w:val="24"/>
              </w:rPr>
            </w:pPr>
            <w:r w:rsidRPr="00E84A27">
              <w:rPr>
                <w:sz w:val="24"/>
              </w:rPr>
              <w:t>281-239-1577 –</w:t>
            </w:r>
            <w:r>
              <w:rPr>
                <w:sz w:val="24"/>
              </w:rPr>
              <w:t xml:space="preserve"> If I do not answer, leave a voice mail. Please slowly spell your last name and say your phone number twice. </w:t>
            </w:r>
          </w:p>
        </w:tc>
      </w:tr>
      <w:tr w:rsidR="002909D6" w:rsidRPr="00E84A27" w:rsidTr="00943741">
        <w:tc>
          <w:tcPr>
            <w:tcW w:w="2368" w:type="dxa"/>
            <w:tcMar>
              <w:bottom w:w="43" w:type="dxa"/>
            </w:tcMar>
          </w:tcPr>
          <w:p w:rsidR="002909D6" w:rsidRPr="00E84A27" w:rsidRDefault="002909D6" w:rsidP="001534EB">
            <w:pPr>
              <w:rPr>
                <w:b/>
                <w:sz w:val="24"/>
              </w:rPr>
            </w:pPr>
            <w:r w:rsidRPr="00E84A27">
              <w:rPr>
                <w:b/>
                <w:sz w:val="24"/>
              </w:rPr>
              <w:t>Required Email:</w:t>
            </w:r>
          </w:p>
        </w:tc>
        <w:tc>
          <w:tcPr>
            <w:tcW w:w="8432" w:type="dxa"/>
            <w:tcMar>
              <w:left w:w="115" w:type="dxa"/>
              <w:bottom w:w="43" w:type="dxa"/>
              <w:right w:w="115" w:type="dxa"/>
            </w:tcMar>
          </w:tcPr>
          <w:p w:rsidR="002909D6" w:rsidRPr="00E84A27" w:rsidRDefault="002909D6" w:rsidP="00943741">
            <w:pPr>
              <w:rPr>
                <w:sz w:val="24"/>
              </w:rPr>
            </w:pPr>
            <w:r w:rsidRPr="00E84A27">
              <w:rPr>
                <w:sz w:val="24"/>
              </w:rPr>
              <w:t>Messages (</w:t>
            </w:r>
            <w:r w:rsidR="00943741">
              <w:rPr>
                <w:sz w:val="24"/>
              </w:rPr>
              <w:t xml:space="preserve">Class Email) on the Course Menu in </w:t>
            </w:r>
            <w:r w:rsidRPr="00E84A27">
              <w:rPr>
                <w:sz w:val="24"/>
              </w:rPr>
              <w:t xml:space="preserve">our </w:t>
            </w:r>
            <w:r w:rsidR="00943741">
              <w:rPr>
                <w:sz w:val="24"/>
              </w:rPr>
              <w:t xml:space="preserve">Blackboard </w:t>
            </w:r>
            <w:r w:rsidRPr="00E84A27">
              <w:rPr>
                <w:sz w:val="24"/>
              </w:rPr>
              <w:t>course)</w:t>
            </w:r>
            <w:r>
              <w:rPr>
                <w:sz w:val="24"/>
              </w:rPr>
              <w:t xml:space="preserve"> – Once the course opens, email </w:t>
            </w:r>
            <w:r w:rsidRPr="001F4263">
              <w:rPr>
                <w:b/>
                <w:sz w:val="24"/>
              </w:rPr>
              <w:t>only</w:t>
            </w:r>
            <w:r>
              <w:rPr>
                <w:sz w:val="24"/>
              </w:rPr>
              <w:t xml:space="preserve"> using Blackboard’s Messages.</w:t>
            </w:r>
          </w:p>
        </w:tc>
      </w:tr>
      <w:tr w:rsidR="002909D6" w:rsidRPr="00E84A27" w:rsidTr="00943741">
        <w:tc>
          <w:tcPr>
            <w:tcW w:w="2368" w:type="dxa"/>
            <w:tcMar>
              <w:bottom w:w="43" w:type="dxa"/>
            </w:tcMar>
          </w:tcPr>
          <w:p w:rsidR="002909D6" w:rsidRPr="00E84A27" w:rsidRDefault="002909D6" w:rsidP="001534EB">
            <w:pPr>
              <w:rPr>
                <w:b/>
                <w:sz w:val="24"/>
              </w:rPr>
            </w:pPr>
            <w:r w:rsidRPr="00E84A27">
              <w:rPr>
                <w:b/>
                <w:sz w:val="24"/>
              </w:rPr>
              <w:t xml:space="preserve">Online Access: </w:t>
            </w:r>
          </w:p>
        </w:tc>
        <w:tc>
          <w:tcPr>
            <w:tcW w:w="8432" w:type="dxa"/>
            <w:tcMar>
              <w:left w:w="115" w:type="dxa"/>
              <w:bottom w:w="43" w:type="dxa"/>
              <w:right w:w="115" w:type="dxa"/>
            </w:tcMar>
          </w:tcPr>
          <w:p w:rsidR="002909D6" w:rsidRPr="00E84A27" w:rsidRDefault="002909D6" w:rsidP="00943741">
            <w:pPr>
              <w:rPr>
                <w:rFonts w:cs="Arial"/>
                <w:sz w:val="24"/>
              </w:rPr>
            </w:pPr>
            <w:r>
              <w:rPr>
                <w:rFonts w:cs="Arial"/>
                <w:sz w:val="24"/>
              </w:rPr>
              <w:t xml:space="preserve">Online – Blackboard Learn 9.1 Login at: </w:t>
            </w:r>
            <w:hyperlink r:id="rId12" w:history="1">
              <w:r w:rsidRPr="00E84A27">
                <w:rPr>
                  <w:rStyle w:val="Hyperlink"/>
                  <w:rFonts w:cs="Arial"/>
                  <w:sz w:val="24"/>
                </w:rPr>
                <w:t>https://wcjc.blackboard.com</w:t>
              </w:r>
            </w:hyperlink>
            <w:r w:rsidRPr="00E84A27">
              <w:rPr>
                <w:sz w:val="24"/>
              </w:rPr>
              <w:t xml:space="preserve"> </w:t>
            </w:r>
          </w:p>
        </w:tc>
      </w:tr>
      <w:tr w:rsidR="002909D6" w:rsidRPr="00E84A27" w:rsidTr="00943741">
        <w:tc>
          <w:tcPr>
            <w:tcW w:w="2368" w:type="dxa"/>
            <w:tcMar>
              <w:bottom w:w="43" w:type="dxa"/>
            </w:tcMar>
          </w:tcPr>
          <w:p w:rsidR="002909D6" w:rsidRPr="00E84A27" w:rsidRDefault="002909D6" w:rsidP="00BB2445">
            <w:pPr>
              <w:rPr>
                <w:b/>
                <w:sz w:val="24"/>
              </w:rPr>
            </w:pPr>
            <w:r w:rsidRPr="00E84A27">
              <w:rPr>
                <w:b/>
                <w:sz w:val="24"/>
              </w:rPr>
              <w:t>Online Office Hours:</w:t>
            </w:r>
          </w:p>
        </w:tc>
        <w:tc>
          <w:tcPr>
            <w:tcW w:w="8432" w:type="dxa"/>
            <w:tcMar>
              <w:left w:w="115" w:type="dxa"/>
              <w:bottom w:w="43" w:type="dxa"/>
              <w:right w:w="115" w:type="dxa"/>
            </w:tcMar>
          </w:tcPr>
          <w:p w:rsidR="002909D6" w:rsidRPr="00E84A27" w:rsidRDefault="00B50BB3" w:rsidP="00B50BB3">
            <w:pPr>
              <w:rPr>
                <w:sz w:val="24"/>
              </w:rPr>
            </w:pPr>
            <w:r>
              <w:rPr>
                <w:rFonts w:cstheme="minorHAnsi"/>
              </w:rPr>
              <w:t>10-10:50 AM (Monday, Wednesday, Friday)</w:t>
            </w:r>
            <w:r w:rsidR="002909D6">
              <w:rPr>
                <w:sz w:val="24"/>
              </w:rPr>
              <w:t>.</w:t>
            </w:r>
            <w:r w:rsidR="002909D6" w:rsidRPr="00ED0C61">
              <w:rPr>
                <w:sz w:val="24"/>
              </w:rPr>
              <w:t xml:space="preserve"> </w:t>
            </w:r>
            <w:r w:rsidR="002909D6">
              <w:rPr>
                <w:sz w:val="24"/>
              </w:rPr>
              <w:t xml:space="preserve">You also can call 281-239-1577 during those hours. </w:t>
            </w:r>
            <w:r w:rsidR="002909D6" w:rsidRPr="00ED0C61">
              <w:rPr>
                <w:sz w:val="24"/>
              </w:rPr>
              <w:t>Tuesday and Thursday by appoint</w:t>
            </w:r>
            <w:r w:rsidR="002909D6">
              <w:rPr>
                <w:sz w:val="24"/>
              </w:rPr>
              <w:t>ment</w:t>
            </w:r>
            <w:r>
              <w:rPr>
                <w:sz w:val="24"/>
              </w:rPr>
              <w:t xml:space="preserve"> – and I’m glad to do that.</w:t>
            </w:r>
          </w:p>
        </w:tc>
      </w:tr>
    </w:tbl>
    <w:p w:rsidR="002909D6" w:rsidRPr="00A32E2D" w:rsidRDefault="002909D6" w:rsidP="002909D6">
      <w:pPr>
        <w:pStyle w:val="Heading2"/>
      </w:pPr>
      <w:r w:rsidRPr="00A32E2D">
        <w:t>Communication with Your Instructor</w:t>
      </w:r>
    </w:p>
    <w:p w:rsidR="002909D6" w:rsidRDefault="002909D6" w:rsidP="002909D6">
      <w:pPr>
        <w:pStyle w:val="Heading3"/>
      </w:pPr>
      <w:r w:rsidRPr="00164973">
        <w:t>Your Responsibilities</w:t>
      </w:r>
      <w:r>
        <w:t xml:space="preserve"> to Communicate</w:t>
      </w:r>
    </w:p>
    <w:p w:rsidR="002909D6" w:rsidRPr="00E84A27" w:rsidRDefault="002909D6" w:rsidP="002909D6">
      <w:pPr>
        <w:rPr>
          <w:rFonts w:cs="Arial"/>
          <w:sz w:val="24"/>
        </w:rPr>
      </w:pPr>
      <w:r w:rsidRPr="00E84A27">
        <w:rPr>
          <w:rFonts w:cs="Arial"/>
          <w:sz w:val="24"/>
        </w:rPr>
        <w:t>You mus</w:t>
      </w:r>
      <w:r>
        <w:rPr>
          <w:rFonts w:cs="Arial"/>
          <w:sz w:val="24"/>
        </w:rPr>
        <w:t xml:space="preserve">t log in at least 3 times a week and check </w:t>
      </w:r>
      <w:r w:rsidRPr="00886AEA">
        <w:rPr>
          <w:rFonts w:cs="Arial"/>
          <w:b/>
          <w:sz w:val="24"/>
        </w:rPr>
        <w:t xml:space="preserve">both </w:t>
      </w:r>
      <w:r>
        <w:rPr>
          <w:rFonts w:cs="Arial"/>
          <w:sz w:val="24"/>
        </w:rPr>
        <w:t>Blackboard Messages</w:t>
      </w:r>
      <w:r w:rsidRPr="00E84A27">
        <w:rPr>
          <w:rFonts w:cs="Arial"/>
          <w:sz w:val="24"/>
        </w:rPr>
        <w:t xml:space="preserve"> </w:t>
      </w:r>
      <w:r>
        <w:rPr>
          <w:rFonts w:cs="Arial"/>
          <w:sz w:val="24"/>
        </w:rPr>
        <w:t xml:space="preserve">and Announcements. If I email you in </w:t>
      </w:r>
      <w:r w:rsidRPr="00E84A27">
        <w:rPr>
          <w:rFonts w:cs="Arial"/>
          <w:sz w:val="24"/>
        </w:rPr>
        <w:t>Blackboard Messages</w:t>
      </w:r>
      <w:r>
        <w:rPr>
          <w:rFonts w:cs="Arial"/>
          <w:sz w:val="24"/>
        </w:rPr>
        <w:t xml:space="preserve">, you must read and reply or call me if you do not understand. You must </w:t>
      </w:r>
      <w:r w:rsidRPr="00E84A27">
        <w:rPr>
          <w:rFonts w:cs="Arial"/>
          <w:sz w:val="24"/>
        </w:rPr>
        <w:t>be sure you have read all announcements since your last login.</w:t>
      </w:r>
    </w:p>
    <w:p w:rsidR="002909D6" w:rsidRDefault="002909D6" w:rsidP="002909D6">
      <w:pPr>
        <w:pStyle w:val="Heading3"/>
      </w:pPr>
      <w:r w:rsidRPr="00164973">
        <w:t xml:space="preserve">Your Instructor’s </w:t>
      </w:r>
      <w:r>
        <w:t>Communication</w:t>
      </w:r>
    </w:p>
    <w:p w:rsidR="002909D6" w:rsidRPr="00E84A27" w:rsidRDefault="002909D6" w:rsidP="002909D6">
      <w:pPr>
        <w:rPr>
          <w:rFonts w:cs="Arial"/>
          <w:sz w:val="24"/>
        </w:rPr>
      </w:pPr>
      <w:r>
        <w:rPr>
          <w:rFonts w:cs="Arial"/>
          <w:sz w:val="24"/>
        </w:rPr>
        <w:t xml:space="preserve"> </w:t>
      </w:r>
      <w:r w:rsidRPr="00E84A27">
        <w:rPr>
          <w:rFonts w:cs="Arial"/>
          <w:sz w:val="24"/>
        </w:rPr>
        <w:t>I make every effort to return messages (course email, phone, discussion postings) within 36 hours (weekends and holidays excepted)</w:t>
      </w:r>
      <w:r>
        <w:rPr>
          <w:rFonts w:cs="Arial"/>
          <w:sz w:val="24"/>
        </w:rPr>
        <w:t xml:space="preserve"> and to provide feedback for written assignments by one week after the DUE date</w:t>
      </w:r>
      <w:r w:rsidRPr="00E84A27">
        <w:rPr>
          <w:rFonts w:cs="Arial"/>
          <w:sz w:val="24"/>
        </w:rPr>
        <w:t xml:space="preserve">. </w:t>
      </w:r>
      <w:r>
        <w:rPr>
          <w:rFonts w:cs="Arial"/>
          <w:sz w:val="24"/>
        </w:rPr>
        <w:t xml:space="preserve">If I cannot, I post an announcement. </w:t>
      </w:r>
      <w:r w:rsidRPr="00E84A27">
        <w:rPr>
          <w:rFonts w:cs="Arial"/>
          <w:sz w:val="24"/>
        </w:rPr>
        <w:t>I generally:</w:t>
      </w:r>
    </w:p>
    <w:p w:rsidR="002909D6" w:rsidRPr="00BC63F0" w:rsidRDefault="002909D6" w:rsidP="002909D6">
      <w:pPr>
        <w:numPr>
          <w:ilvl w:val="0"/>
          <w:numId w:val="18"/>
        </w:numPr>
        <w:spacing w:after="0" w:line="240" w:lineRule="auto"/>
        <w:rPr>
          <w:rFonts w:cs="Arial"/>
          <w:sz w:val="24"/>
        </w:rPr>
      </w:pPr>
      <w:r w:rsidRPr="00BC63F0">
        <w:rPr>
          <w:rFonts w:cs="Arial"/>
          <w:sz w:val="24"/>
        </w:rPr>
        <w:t xml:space="preserve">Enter Getting Started grades on the weekend at the end of the first week and </w:t>
      </w:r>
      <w:r>
        <w:rPr>
          <w:rFonts w:cs="Arial"/>
          <w:sz w:val="24"/>
        </w:rPr>
        <w:t>e</w:t>
      </w:r>
      <w:r w:rsidRPr="00BC63F0">
        <w:rPr>
          <w:rFonts w:cs="Arial"/>
          <w:sz w:val="24"/>
        </w:rPr>
        <w:t xml:space="preserve">nter </w:t>
      </w:r>
      <w:r w:rsidR="001534EB">
        <w:rPr>
          <w:rFonts w:cs="Arial"/>
          <w:sz w:val="24"/>
        </w:rPr>
        <w:t xml:space="preserve">the 1-point incentive </w:t>
      </w:r>
      <w:r w:rsidRPr="00BC63F0">
        <w:rPr>
          <w:rFonts w:cs="Arial"/>
          <w:sz w:val="24"/>
        </w:rPr>
        <w:t xml:space="preserve">for </w:t>
      </w:r>
      <w:r w:rsidR="001534EB">
        <w:rPr>
          <w:rFonts w:cs="Arial"/>
          <w:sz w:val="24"/>
        </w:rPr>
        <w:t xml:space="preserve">doing </w:t>
      </w:r>
      <w:r w:rsidRPr="00BC63F0">
        <w:rPr>
          <w:rFonts w:cs="Arial"/>
          <w:sz w:val="24"/>
        </w:rPr>
        <w:t xml:space="preserve">Evidence Quizzes </w:t>
      </w:r>
      <w:r w:rsidR="001534EB">
        <w:rPr>
          <w:rFonts w:cs="Arial"/>
          <w:sz w:val="24"/>
        </w:rPr>
        <w:t xml:space="preserve">the day after the recommended date </w:t>
      </w:r>
      <w:r w:rsidRPr="00BC63F0">
        <w:rPr>
          <w:rFonts w:cs="Arial"/>
          <w:sz w:val="24"/>
        </w:rPr>
        <w:t xml:space="preserve">in the Course Schedule. </w:t>
      </w:r>
    </w:p>
    <w:p w:rsidR="002909D6" w:rsidRPr="00E3262F" w:rsidRDefault="002909D6" w:rsidP="002909D6">
      <w:pPr>
        <w:numPr>
          <w:ilvl w:val="0"/>
          <w:numId w:val="18"/>
        </w:numPr>
        <w:spacing w:after="0" w:line="240" w:lineRule="auto"/>
        <w:rPr>
          <w:rFonts w:cs="Arial"/>
          <w:sz w:val="24"/>
        </w:rPr>
      </w:pPr>
      <w:r w:rsidRPr="00E3262F">
        <w:rPr>
          <w:rFonts w:cs="Arial"/>
          <w:sz w:val="24"/>
        </w:rPr>
        <w:t xml:space="preserve">Review each day and, if useful, reply or give feedback on Discussion postings, but only enter grades for </w:t>
      </w:r>
      <w:r>
        <w:rPr>
          <w:rFonts w:cs="Arial"/>
          <w:sz w:val="24"/>
        </w:rPr>
        <w:t>topics</w:t>
      </w:r>
      <w:r w:rsidRPr="00E3262F">
        <w:rPr>
          <w:rFonts w:cs="Arial"/>
          <w:sz w:val="24"/>
        </w:rPr>
        <w:t xml:space="preserve"> after each Unit ends.</w:t>
      </w:r>
    </w:p>
    <w:p w:rsidR="002909D6" w:rsidRPr="001534EB" w:rsidRDefault="002909D6" w:rsidP="001534EB">
      <w:pPr>
        <w:numPr>
          <w:ilvl w:val="0"/>
          <w:numId w:val="18"/>
        </w:numPr>
        <w:spacing w:after="0" w:line="240" w:lineRule="auto"/>
        <w:rPr>
          <w:rFonts w:cs="Arial"/>
          <w:sz w:val="24"/>
        </w:rPr>
      </w:pPr>
      <w:r w:rsidRPr="001534EB">
        <w:rPr>
          <w:rFonts w:cs="Arial"/>
          <w:sz w:val="24"/>
        </w:rPr>
        <w:t xml:space="preserve">With written assignments, use announcements to tell you that you have Blackboard email with detailed feedback on written assignments and how to respond to that feedback. </w:t>
      </w:r>
      <w:r w:rsidRPr="001534EB">
        <w:rPr>
          <w:rFonts w:cs="Arial"/>
          <w:sz w:val="24"/>
        </w:rPr>
        <w:br/>
      </w:r>
      <w:r w:rsidRPr="001534EB">
        <w:rPr>
          <w:rFonts w:cs="Arial"/>
          <w:b/>
          <w:i/>
          <w:sz w:val="24"/>
          <w:shd w:val="clear" w:color="auto" w:fill="FFC000"/>
        </w:rPr>
        <w:t>Cautions:</w:t>
      </w:r>
      <w:r w:rsidRPr="001534EB">
        <w:rPr>
          <w:rFonts w:cs="Arial"/>
          <w:sz w:val="24"/>
        </w:rPr>
        <w:t xml:space="preserve"> I do </w:t>
      </w:r>
      <w:r w:rsidRPr="001534EB">
        <w:rPr>
          <w:rFonts w:cs="Arial"/>
          <w:b/>
          <w:sz w:val="24"/>
        </w:rPr>
        <w:t xml:space="preserve">not </w:t>
      </w:r>
      <w:r w:rsidRPr="001534EB">
        <w:rPr>
          <w:rFonts w:cs="Arial"/>
          <w:sz w:val="24"/>
        </w:rPr>
        <w:t>enter points for writing</w:t>
      </w:r>
      <w:r w:rsidR="001534EB" w:rsidRPr="001534EB">
        <w:rPr>
          <w:rFonts w:cs="Arial"/>
          <w:sz w:val="24"/>
        </w:rPr>
        <w:t xml:space="preserve"> assignments</w:t>
      </w:r>
      <w:r w:rsidRPr="001534EB">
        <w:rPr>
          <w:rFonts w:cs="Arial"/>
          <w:sz w:val="24"/>
        </w:rPr>
        <w:t xml:space="preserve"> </w:t>
      </w:r>
      <w:r w:rsidRPr="001534EB">
        <w:rPr>
          <w:rFonts w:cs="Arial"/>
          <w:b/>
          <w:sz w:val="24"/>
        </w:rPr>
        <w:t>until</w:t>
      </w:r>
      <w:r w:rsidRPr="001534EB">
        <w:rPr>
          <w:rFonts w:cs="Arial"/>
          <w:sz w:val="24"/>
        </w:rPr>
        <w:t xml:space="preserve"> you respond to feedback. </w:t>
      </w:r>
      <w:r w:rsidR="001534EB" w:rsidRPr="001534EB">
        <w:rPr>
          <w:rFonts w:cs="Arial"/>
          <w:sz w:val="24"/>
        </w:rPr>
        <w:t xml:space="preserve">In </w:t>
      </w:r>
      <w:r w:rsidRPr="001534EB">
        <w:rPr>
          <w:rFonts w:cs="Arial"/>
          <w:sz w:val="24"/>
        </w:rPr>
        <w:t xml:space="preserve">the first week after feedback is available, you have an opportunity to improve your points if they are low. </w:t>
      </w:r>
    </w:p>
    <w:p w:rsidR="002909D6" w:rsidRDefault="002909D6" w:rsidP="002909D6">
      <w:pPr>
        <w:numPr>
          <w:ilvl w:val="0"/>
          <w:numId w:val="18"/>
        </w:numPr>
        <w:spacing w:after="0" w:line="240" w:lineRule="auto"/>
        <w:rPr>
          <w:rFonts w:cs="Arial"/>
          <w:sz w:val="24"/>
        </w:rPr>
      </w:pPr>
      <w:r w:rsidRPr="00E84A27">
        <w:rPr>
          <w:rFonts w:cs="Arial"/>
          <w:sz w:val="24"/>
        </w:rPr>
        <w:t xml:space="preserve">Use announcements at the end of Units to </w:t>
      </w:r>
      <w:r>
        <w:rPr>
          <w:rFonts w:cs="Arial"/>
          <w:sz w:val="24"/>
        </w:rPr>
        <w:t xml:space="preserve">let you determine your </w:t>
      </w:r>
      <w:r w:rsidRPr="00E84A27">
        <w:rPr>
          <w:rFonts w:cs="Arial"/>
          <w:sz w:val="24"/>
        </w:rPr>
        <w:t>current letter grade so you know if you need to ask for help</w:t>
      </w:r>
      <w:r>
        <w:rPr>
          <w:rFonts w:cs="Arial"/>
          <w:sz w:val="24"/>
        </w:rPr>
        <w:t xml:space="preserve"> to improve</w:t>
      </w:r>
      <w:r w:rsidRPr="00E84A27">
        <w:rPr>
          <w:rFonts w:cs="Arial"/>
          <w:sz w:val="24"/>
        </w:rPr>
        <w:t xml:space="preserve">. </w:t>
      </w:r>
    </w:p>
    <w:p w:rsidR="002909D6" w:rsidRPr="00A32E2D" w:rsidRDefault="002909D6" w:rsidP="002909D6">
      <w:pPr>
        <w:pStyle w:val="Heading2"/>
      </w:pPr>
      <w:r w:rsidRPr="00A32E2D">
        <w:t>Method of Instruction</w:t>
      </w:r>
    </w:p>
    <w:p w:rsidR="002909D6" w:rsidRPr="00C74D81" w:rsidRDefault="002909D6" w:rsidP="002909D6">
      <w:pPr>
        <w:rPr>
          <w:rFonts w:cs="Arial"/>
          <w:sz w:val="24"/>
        </w:rPr>
      </w:pPr>
      <w:r w:rsidRPr="00C74D81">
        <w:rPr>
          <w:rFonts w:cs="Arial"/>
          <w:sz w:val="24"/>
        </w:rPr>
        <w:t>History is not</w:t>
      </w:r>
      <w:r>
        <w:rPr>
          <w:rFonts w:cs="Arial"/>
          <w:sz w:val="24"/>
        </w:rPr>
        <w:t xml:space="preserve"> only a required course, but </w:t>
      </w:r>
      <w:r w:rsidRPr="00C74D81">
        <w:rPr>
          <w:rFonts w:cs="Arial"/>
          <w:sz w:val="24"/>
        </w:rPr>
        <w:t>also helps you succeed in your future. Understanding history</w:t>
      </w:r>
      <w:r>
        <w:rPr>
          <w:rFonts w:cs="Arial"/>
          <w:sz w:val="24"/>
        </w:rPr>
        <w:t>:</w:t>
      </w:r>
    </w:p>
    <w:p w:rsidR="002909D6" w:rsidRPr="00C74D81" w:rsidRDefault="002909D6" w:rsidP="002909D6">
      <w:pPr>
        <w:numPr>
          <w:ilvl w:val="0"/>
          <w:numId w:val="19"/>
        </w:numPr>
        <w:tabs>
          <w:tab w:val="clear" w:pos="360"/>
          <w:tab w:val="num" w:pos="720"/>
        </w:tabs>
        <w:spacing w:after="0" w:line="240" w:lineRule="auto"/>
        <w:ind w:left="720"/>
        <w:rPr>
          <w:rFonts w:cs="Arial"/>
          <w:sz w:val="24"/>
        </w:rPr>
      </w:pPr>
      <w:r>
        <w:rPr>
          <w:rFonts w:cs="Arial"/>
          <w:sz w:val="24"/>
        </w:rPr>
        <w:t>Provides u</w:t>
      </w:r>
      <w:r w:rsidRPr="00C74D81">
        <w:rPr>
          <w:rFonts w:cs="Arial"/>
          <w:sz w:val="24"/>
        </w:rPr>
        <w:t>seful information that can help you in all of the roles you will have in your life—family member, student, worker who may have to retrain many times in a rapidly changing world, and decision maker about your own life and about your own vote.</w:t>
      </w:r>
    </w:p>
    <w:p w:rsidR="002909D6" w:rsidRPr="001910F9" w:rsidRDefault="002909D6" w:rsidP="002909D6">
      <w:pPr>
        <w:numPr>
          <w:ilvl w:val="0"/>
          <w:numId w:val="19"/>
        </w:numPr>
        <w:tabs>
          <w:tab w:val="clear" w:pos="360"/>
          <w:tab w:val="num" w:pos="720"/>
        </w:tabs>
        <w:spacing w:after="0" w:line="240" w:lineRule="auto"/>
        <w:ind w:left="720"/>
        <w:rPr>
          <w:rFonts w:cs="Arial"/>
          <w:sz w:val="24"/>
        </w:rPr>
      </w:pPr>
      <w:r>
        <w:rPr>
          <w:rFonts w:cs="Arial"/>
          <w:sz w:val="24"/>
        </w:rPr>
        <w:t>Develops u</w:t>
      </w:r>
      <w:r w:rsidRPr="00C74D81">
        <w:rPr>
          <w:rFonts w:cs="Arial"/>
          <w:sz w:val="24"/>
        </w:rPr>
        <w:t>seful skills in reading</w:t>
      </w:r>
      <w:r>
        <w:rPr>
          <w:rFonts w:cs="Arial"/>
          <w:sz w:val="24"/>
        </w:rPr>
        <w:t>,</w:t>
      </w:r>
      <w:r w:rsidRPr="00C74D81">
        <w:rPr>
          <w:rFonts w:cs="Arial"/>
          <w:sz w:val="24"/>
        </w:rPr>
        <w:t xml:space="preserve"> analysis</w:t>
      </w:r>
      <w:r>
        <w:rPr>
          <w:rFonts w:cs="Arial"/>
          <w:sz w:val="24"/>
        </w:rPr>
        <w:t>, decision-making,</w:t>
      </w:r>
      <w:r w:rsidRPr="00C74D81">
        <w:rPr>
          <w:rFonts w:cs="Arial"/>
          <w:sz w:val="24"/>
        </w:rPr>
        <w:t xml:space="preserve"> and </w:t>
      </w:r>
      <w:r>
        <w:rPr>
          <w:rFonts w:cs="Arial"/>
          <w:sz w:val="24"/>
        </w:rPr>
        <w:t xml:space="preserve">practical </w:t>
      </w:r>
      <w:r w:rsidRPr="00C74D81">
        <w:rPr>
          <w:rFonts w:cs="Arial"/>
          <w:sz w:val="24"/>
        </w:rPr>
        <w:t xml:space="preserve">writing that are necessary for </w:t>
      </w:r>
      <w:r w:rsidRPr="00943741">
        <w:rPr>
          <w:rFonts w:cs="Arial"/>
          <w:b/>
          <w:sz w:val="24"/>
        </w:rPr>
        <w:t>all</w:t>
      </w:r>
      <w:r w:rsidRPr="00C74D81">
        <w:rPr>
          <w:rFonts w:cs="Arial"/>
          <w:sz w:val="24"/>
        </w:rPr>
        <w:t xml:space="preserve"> of those roles. </w:t>
      </w:r>
    </w:p>
    <w:p w:rsidR="002909D6" w:rsidRPr="00A32E2D" w:rsidRDefault="002909D6" w:rsidP="002909D6">
      <w:pPr>
        <w:pStyle w:val="Heading2"/>
      </w:pPr>
      <w:r w:rsidRPr="00A32E2D">
        <w:t>Required Textbook – Required When You Write about History and Used When I Grade</w:t>
      </w:r>
    </w:p>
    <w:p w:rsidR="002909D6" w:rsidRPr="00C74D81" w:rsidRDefault="002909D6" w:rsidP="002909D6">
      <w:pPr>
        <w:rPr>
          <w:rFonts w:cs="Arial"/>
          <w:sz w:val="24"/>
        </w:rPr>
      </w:pPr>
      <w:r w:rsidRPr="00C74D81">
        <w:rPr>
          <w:rFonts w:cs="Arial"/>
          <w:sz w:val="24"/>
        </w:rPr>
        <w:t xml:space="preserve">This textbook is required: David E. Shi and George Brown Tindall, </w:t>
      </w:r>
      <w:r w:rsidRPr="00C74D81">
        <w:rPr>
          <w:rFonts w:cs="Arial"/>
          <w:i/>
          <w:sz w:val="24"/>
        </w:rPr>
        <w:t xml:space="preserve">America, The Essential Learning Edition. </w:t>
      </w:r>
      <w:r w:rsidRPr="00C74D81">
        <w:rPr>
          <w:rFonts w:cs="Arial"/>
          <w:sz w:val="24"/>
        </w:rPr>
        <w:t xml:space="preserve">It is the one-volume edition containing 30 chapters. The ISBN is 978-0-393-93587-5. </w:t>
      </w:r>
    </w:p>
    <w:p w:rsidR="002909D6" w:rsidRPr="00C74D81" w:rsidRDefault="002909D6" w:rsidP="002909D6">
      <w:pPr>
        <w:rPr>
          <w:rFonts w:cs="Arial"/>
          <w:sz w:val="24"/>
        </w:rPr>
      </w:pPr>
      <w:r w:rsidRPr="00C74D81">
        <w:rPr>
          <w:rFonts w:cs="Arial"/>
          <w:sz w:val="24"/>
        </w:rPr>
        <w:t>You must use your textbook and required primaries and other resources provided in the course as your</w:t>
      </w:r>
      <w:r w:rsidRPr="003311B8">
        <w:rPr>
          <w:rFonts w:cs="Arial"/>
          <w:b/>
          <w:sz w:val="24"/>
        </w:rPr>
        <w:t xml:space="preserve"> only</w:t>
      </w:r>
      <w:r w:rsidRPr="00C74D81">
        <w:rPr>
          <w:rFonts w:cs="Arial"/>
          <w:sz w:val="24"/>
        </w:rPr>
        <w:t xml:space="preserve"> source of facts for your written assignments. For </w:t>
      </w:r>
      <w:r w:rsidRPr="003311B8">
        <w:rPr>
          <w:rFonts w:cs="Arial"/>
          <w:b/>
          <w:sz w:val="24"/>
        </w:rPr>
        <w:t xml:space="preserve">all </w:t>
      </w:r>
      <w:r w:rsidRPr="00C74D81">
        <w:rPr>
          <w:rFonts w:cs="Arial"/>
          <w:sz w:val="24"/>
        </w:rPr>
        <w:t xml:space="preserve">written assignments, including Unit writing assignments, you </w:t>
      </w:r>
      <w:r w:rsidRPr="003311B8">
        <w:rPr>
          <w:rFonts w:cs="Arial"/>
          <w:b/>
          <w:sz w:val="24"/>
        </w:rPr>
        <w:t>must cite a specific page from the textbook for your facts</w:t>
      </w:r>
      <w:r w:rsidRPr="00C74D81">
        <w:rPr>
          <w:rFonts w:cs="Arial"/>
          <w:sz w:val="24"/>
        </w:rPr>
        <w:t xml:space="preserve">. </w:t>
      </w:r>
      <w:r w:rsidR="001534EB">
        <w:rPr>
          <w:rFonts w:cs="Arial"/>
          <w:sz w:val="24"/>
        </w:rPr>
        <w:t>(See Evidence Requirements at the bottom of Lesson Units and on the Course Menu.)</w:t>
      </w:r>
    </w:p>
    <w:p w:rsidR="002909D6" w:rsidRPr="00A32E2D" w:rsidRDefault="002909D6" w:rsidP="002909D6">
      <w:pPr>
        <w:pStyle w:val="Heading2"/>
      </w:pPr>
      <w:r w:rsidRPr="00A32E2D">
        <w:t>Possible Additional Required Materials and 2 Weeks’ Notice If the Materials Are Needed</w:t>
      </w:r>
    </w:p>
    <w:p w:rsidR="002909D6" w:rsidRPr="001910F9" w:rsidRDefault="002909D6" w:rsidP="002909D6">
      <w:pPr>
        <w:autoSpaceDE w:val="0"/>
        <w:autoSpaceDN w:val="0"/>
        <w:adjustRightInd w:val="0"/>
        <w:rPr>
          <w:rFonts w:eastAsia="Calibri" w:cs="Arial"/>
          <w:color w:val="000000"/>
          <w:sz w:val="24"/>
        </w:rPr>
      </w:pPr>
      <w:r w:rsidRPr="001910F9">
        <w:rPr>
          <w:rFonts w:eastAsia="Calibri" w:cs="Arial"/>
          <w:color w:val="000000"/>
          <w:sz w:val="24"/>
        </w:rPr>
        <w:t xml:space="preserve">You </w:t>
      </w:r>
      <w:r w:rsidRPr="003311B8">
        <w:rPr>
          <w:rFonts w:eastAsia="Calibri" w:cs="Arial"/>
          <w:b/>
          <w:color w:val="000000"/>
          <w:sz w:val="24"/>
        </w:rPr>
        <w:t>may</w:t>
      </w:r>
      <w:r w:rsidRPr="001910F9">
        <w:rPr>
          <w:rFonts w:eastAsia="Calibri" w:cs="Arial"/>
          <w:color w:val="000000"/>
          <w:sz w:val="24"/>
        </w:rPr>
        <w:t xml:space="preserve"> need a </w:t>
      </w:r>
      <w:r w:rsidRPr="001910F9">
        <w:rPr>
          <w:rFonts w:eastAsia="Calibri" w:cs="Arial"/>
          <w:b/>
          <w:bCs/>
          <w:color w:val="000000"/>
          <w:sz w:val="24"/>
        </w:rPr>
        <w:t xml:space="preserve">computer </w:t>
      </w:r>
      <w:r w:rsidRPr="001910F9">
        <w:rPr>
          <w:rFonts w:eastAsia="Calibri" w:cs="Arial"/>
          <w:color w:val="000000"/>
          <w:sz w:val="24"/>
        </w:rPr>
        <w:t xml:space="preserve">with a </w:t>
      </w:r>
      <w:r w:rsidRPr="001910F9">
        <w:rPr>
          <w:rFonts w:eastAsia="Calibri" w:cs="Arial"/>
          <w:b/>
          <w:bCs/>
          <w:color w:val="000000"/>
          <w:sz w:val="24"/>
        </w:rPr>
        <w:t>webcam and microphone</w:t>
      </w:r>
      <w:r w:rsidRPr="001910F9">
        <w:rPr>
          <w:rFonts w:eastAsia="Calibri" w:cs="Arial"/>
          <w:color w:val="000000"/>
          <w:sz w:val="24"/>
        </w:rPr>
        <w:t xml:space="preserve">, a </w:t>
      </w:r>
      <w:r w:rsidRPr="001910F9">
        <w:rPr>
          <w:rFonts w:eastAsia="Calibri" w:cs="Arial"/>
          <w:b/>
          <w:bCs/>
          <w:color w:val="000000"/>
          <w:sz w:val="24"/>
        </w:rPr>
        <w:t>reliable internet connection</w:t>
      </w:r>
      <w:r w:rsidRPr="001910F9">
        <w:rPr>
          <w:rFonts w:eastAsia="Calibri" w:cs="Arial"/>
          <w:color w:val="000000"/>
          <w:sz w:val="24"/>
        </w:rPr>
        <w:t xml:space="preserve">, and access to the WCJC Blackboard site. In the event you must have a webcam, you will have </w:t>
      </w:r>
      <w:r w:rsidRPr="003311B8">
        <w:rPr>
          <w:rFonts w:eastAsia="Calibri" w:cs="Arial"/>
          <w:b/>
          <w:color w:val="000000"/>
          <w:sz w:val="24"/>
        </w:rPr>
        <w:t>at least</w:t>
      </w:r>
      <w:r w:rsidRPr="001910F9">
        <w:rPr>
          <w:rFonts w:eastAsia="Calibri" w:cs="Arial"/>
          <w:color w:val="000000"/>
          <w:sz w:val="24"/>
        </w:rPr>
        <w:t xml:space="preserve"> 2 weeks’ notice as well as instructions posted in the course.</w:t>
      </w:r>
    </w:p>
    <w:p w:rsidR="002909D6" w:rsidRPr="001910F9" w:rsidRDefault="00943741" w:rsidP="002909D6">
      <w:pPr>
        <w:rPr>
          <w:rFonts w:eastAsia="Calibri" w:cs="Arial"/>
          <w:sz w:val="24"/>
        </w:rPr>
      </w:pPr>
      <w:r>
        <w:rPr>
          <w:rFonts w:eastAsia="Calibri" w:cs="Arial"/>
          <w:sz w:val="24"/>
        </w:rPr>
        <w:t>T</w:t>
      </w:r>
      <w:r w:rsidR="002909D6" w:rsidRPr="001910F9">
        <w:rPr>
          <w:rFonts w:eastAsia="Calibri" w:cs="Arial"/>
          <w:sz w:val="24"/>
        </w:rPr>
        <w:t xml:space="preserve">his course may require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will be posted in the course. </w:t>
      </w:r>
    </w:p>
    <w:p w:rsidR="002909D6" w:rsidRDefault="002909D6" w:rsidP="002909D6">
      <w:pPr>
        <w:pStyle w:val="Heading2"/>
      </w:pPr>
      <w:r>
        <w:t>Location of Work in the Course – Providing Access to Try to Match You</w:t>
      </w:r>
    </w:p>
    <w:p w:rsidR="002909D6" w:rsidRDefault="002909D6" w:rsidP="002909D6">
      <w:pPr>
        <w:rPr>
          <w:sz w:val="24"/>
        </w:rPr>
      </w:pPr>
      <w:r>
        <w:rPr>
          <w:sz w:val="24"/>
        </w:rPr>
        <w:t>People are different and people also may use different approaches when they are doing different things. This course is set up to try to provide access to match you.</w:t>
      </w:r>
    </w:p>
    <w:p w:rsidR="002909D6" w:rsidRDefault="002909D6" w:rsidP="002909D6">
      <w:pPr>
        <w:rPr>
          <w:sz w:val="24"/>
        </w:rPr>
      </w:pPr>
      <w:r>
        <w:rPr>
          <w:sz w:val="24"/>
        </w:rPr>
        <w:t xml:space="preserve">The safest approach is to click on Lesson Units. It provides everything you need in one place. </w:t>
      </w:r>
      <w:r w:rsidRPr="00FE53EC">
        <w:rPr>
          <w:sz w:val="24"/>
        </w:rPr>
        <w:t xml:space="preserve">If you </w:t>
      </w:r>
      <w:r>
        <w:rPr>
          <w:sz w:val="24"/>
        </w:rPr>
        <w:t>click on Lesson Units, you will find materials and assignments in Units and, within Units, in Chapters named the same as your textbook chapters. In Lesson Units, you</w:t>
      </w:r>
      <w:r w:rsidR="000B41CF">
        <w:rPr>
          <w:sz w:val="24"/>
        </w:rPr>
        <w:t xml:space="preserve"> will also find the same</w:t>
      </w:r>
      <w:r>
        <w:rPr>
          <w:sz w:val="24"/>
        </w:rPr>
        <w:t xml:space="preserve"> resources for Evidence, Concepts, and Primaries that are provided on the </w:t>
      </w:r>
      <w:r w:rsidR="00A846C1">
        <w:rPr>
          <w:sz w:val="24"/>
        </w:rPr>
        <w:t>Course Menu</w:t>
      </w:r>
      <w:r>
        <w:rPr>
          <w:sz w:val="24"/>
        </w:rPr>
        <w:t xml:space="preserve"> on the left.</w:t>
      </w:r>
    </w:p>
    <w:p w:rsidR="002909D6" w:rsidRDefault="002909D6" w:rsidP="002909D6">
      <w:pPr>
        <w:rPr>
          <w:sz w:val="24"/>
        </w:rPr>
      </w:pPr>
      <w:r>
        <w:rPr>
          <w:sz w:val="24"/>
        </w:rPr>
        <w:t>Some students also want this type of organization:</w:t>
      </w:r>
    </w:p>
    <w:p w:rsidR="002909D6" w:rsidRPr="003F040F" w:rsidRDefault="002909D6" w:rsidP="002909D6">
      <w:pPr>
        <w:numPr>
          <w:ilvl w:val="0"/>
          <w:numId w:val="35"/>
        </w:numPr>
        <w:spacing w:after="0" w:line="240" w:lineRule="auto"/>
        <w:rPr>
          <w:sz w:val="24"/>
        </w:rPr>
      </w:pPr>
      <w:r>
        <w:rPr>
          <w:sz w:val="24"/>
        </w:rPr>
        <w:t xml:space="preserve">On Discussion Board, any work that you do with Blackboard’s Discussion Tool </w:t>
      </w:r>
      <w:r>
        <w:rPr>
          <w:sz w:val="24"/>
        </w:rPr>
        <w:br/>
      </w:r>
      <w:r w:rsidRPr="006A1E80">
        <w:rPr>
          <w:b/>
          <w:i/>
          <w:sz w:val="24"/>
          <w:shd w:val="clear" w:color="auto" w:fill="FFC000"/>
        </w:rPr>
        <w:t>Caution</w:t>
      </w:r>
      <w:r w:rsidRPr="006A1E80">
        <w:rPr>
          <w:sz w:val="24"/>
        </w:rPr>
        <w:t>:</w:t>
      </w:r>
      <w:r>
        <w:rPr>
          <w:sz w:val="24"/>
        </w:rPr>
        <w:t xml:space="preserve">  Instructions are in links placed in the description area of the discussion</w:t>
      </w:r>
      <w:r w:rsidR="000B41CF">
        <w:rPr>
          <w:sz w:val="24"/>
        </w:rPr>
        <w:t>.</w:t>
      </w:r>
    </w:p>
    <w:p w:rsidR="002909D6" w:rsidRPr="00C50BDA" w:rsidRDefault="002909D6" w:rsidP="002909D6">
      <w:pPr>
        <w:numPr>
          <w:ilvl w:val="0"/>
          <w:numId w:val="35"/>
        </w:numPr>
        <w:spacing w:after="0" w:line="240" w:lineRule="auto"/>
        <w:rPr>
          <w:sz w:val="24"/>
        </w:rPr>
      </w:pPr>
      <w:r>
        <w:rPr>
          <w:sz w:val="24"/>
        </w:rPr>
        <w:t xml:space="preserve">On Assignments &amp; Tests, all tools for your work (whether Turnitin or Blackboard) </w:t>
      </w:r>
      <w:r>
        <w:rPr>
          <w:sz w:val="24"/>
        </w:rPr>
        <w:br/>
      </w:r>
      <w:r w:rsidRPr="006A1E80">
        <w:rPr>
          <w:b/>
          <w:i/>
          <w:sz w:val="24"/>
          <w:shd w:val="clear" w:color="auto" w:fill="FFC000"/>
        </w:rPr>
        <w:t>Caution</w:t>
      </w:r>
      <w:r w:rsidRPr="006A1E80">
        <w:rPr>
          <w:sz w:val="24"/>
        </w:rPr>
        <w:t>:</w:t>
      </w:r>
      <w:r>
        <w:rPr>
          <w:sz w:val="24"/>
        </w:rPr>
        <w:t xml:space="preserve"> An item above the tool tells you where to find instructions</w:t>
      </w:r>
      <w:r w:rsidR="000B41CF">
        <w:rPr>
          <w:sz w:val="24"/>
        </w:rPr>
        <w:t>.</w:t>
      </w:r>
    </w:p>
    <w:p w:rsidR="002909D6" w:rsidRPr="00A32E2D" w:rsidRDefault="002909D6" w:rsidP="002909D6">
      <w:pPr>
        <w:pStyle w:val="Heading2"/>
      </w:pPr>
      <w:r w:rsidRPr="00A32E2D">
        <w:t>Organization of the Course</w:t>
      </w:r>
    </w:p>
    <w:p w:rsidR="00E77D84" w:rsidRPr="00963E29" w:rsidRDefault="00E77D84" w:rsidP="00E77D84">
      <w:pPr>
        <w:rPr>
          <w:rFonts w:cs="Arial"/>
          <w:bCs/>
          <w:sz w:val="24"/>
        </w:rPr>
      </w:pPr>
      <w:r w:rsidRPr="00963E29">
        <w:rPr>
          <w:sz w:val="24"/>
        </w:rPr>
        <w:t>U</w:t>
      </w:r>
      <w:r w:rsidRPr="00963E29">
        <w:rPr>
          <w:rFonts w:cs="Arial"/>
          <w:bCs/>
          <w:sz w:val="24"/>
        </w:rPr>
        <w:t>nited States History II covers from 1877 to the 21st Century. The course is split into three Units, or major time periods, that reveal shifts in our history. The three time periods are:</w:t>
      </w:r>
    </w:p>
    <w:p w:rsidR="00E77D84" w:rsidRPr="00963E29" w:rsidRDefault="00AB6910" w:rsidP="00E77D84">
      <w:pPr>
        <w:numPr>
          <w:ilvl w:val="0"/>
          <w:numId w:val="18"/>
        </w:numPr>
        <w:spacing w:after="0" w:line="240" w:lineRule="auto"/>
        <w:rPr>
          <w:sz w:val="24"/>
        </w:rPr>
      </w:pPr>
      <w:hyperlink r:id="rId13" w:history="1">
        <w:r w:rsidR="00E77D84" w:rsidRPr="00963E29">
          <w:rPr>
            <w:sz w:val="24"/>
          </w:rPr>
          <w:t xml:space="preserve">Unit 1: Creating a New America from 1860 to 1913 </w:t>
        </w:r>
      </w:hyperlink>
      <w:r w:rsidR="00E77D84" w:rsidRPr="00963E29">
        <w:rPr>
          <w:sz w:val="24"/>
        </w:rPr>
        <w:t xml:space="preserve"> </w:t>
      </w:r>
    </w:p>
    <w:p w:rsidR="00E77D84" w:rsidRPr="00963E29" w:rsidRDefault="00AB6910" w:rsidP="00E77D84">
      <w:pPr>
        <w:numPr>
          <w:ilvl w:val="0"/>
          <w:numId w:val="18"/>
        </w:numPr>
        <w:spacing w:after="0" w:line="240" w:lineRule="auto"/>
        <w:rPr>
          <w:sz w:val="24"/>
        </w:rPr>
      </w:pPr>
      <w:hyperlink r:id="rId14" w:history="1">
        <w:r w:rsidR="00E77D84" w:rsidRPr="00963E29">
          <w:rPr>
            <w:sz w:val="24"/>
          </w:rPr>
          <w:t xml:space="preserve">Unit 2: Moving to the World Stage –  America from 1890 to 1945 </w:t>
        </w:r>
      </w:hyperlink>
    </w:p>
    <w:p w:rsidR="00E77D84" w:rsidRPr="00963E29" w:rsidRDefault="00AB6910" w:rsidP="00E77D84">
      <w:pPr>
        <w:numPr>
          <w:ilvl w:val="0"/>
          <w:numId w:val="18"/>
        </w:numPr>
        <w:spacing w:after="0" w:line="240" w:lineRule="auto"/>
        <w:rPr>
          <w:rFonts w:cs="Arial"/>
          <w:bCs/>
          <w:sz w:val="24"/>
        </w:rPr>
      </w:pPr>
      <w:hyperlink r:id="rId15" w:history="1">
        <w:r w:rsidR="00E77D84" w:rsidRPr="00963E29">
          <w:rPr>
            <w:sz w:val="24"/>
          </w:rPr>
          <w:t>Unit 3: Transformations – America from 1945 to the Present</w:t>
        </w:r>
      </w:hyperlink>
    </w:p>
    <w:p w:rsidR="00E77D84" w:rsidRDefault="00E77D84" w:rsidP="002909D6">
      <w:pPr>
        <w:rPr>
          <w:rFonts w:cs="Arial"/>
          <w:bCs/>
          <w:sz w:val="24"/>
        </w:rPr>
      </w:pPr>
    </w:p>
    <w:p w:rsidR="002909D6" w:rsidRDefault="002909D6" w:rsidP="002909D6">
      <w:pPr>
        <w:rPr>
          <w:rFonts w:cs="Arial"/>
          <w:bCs/>
          <w:sz w:val="24"/>
        </w:rPr>
      </w:pPr>
      <w:r>
        <w:rPr>
          <w:rFonts w:cs="Arial"/>
          <w:bCs/>
          <w:sz w:val="24"/>
        </w:rPr>
        <w:t xml:space="preserve">Two resources </w:t>
      </w:r>
      <w:r w:rsidR="000B41CF">
        <w:rPr>
          <w:rFonts w:cs="Arial"/>
          <w:bCs/>
          <w:sz w:val="24"/>
        </w:rPr>
        <w:t xml:space="preserve">at the top of each Unit </w:t>
      </w:r>
      <w:r>
        <w:rPr>
          <w:rFonts w:cs="Arial"/>
          <w:bCs/>
          <w:sz w:val="24"/>
        </w:rPr>
        <w:t>help you know how to work:</w:t>
      </w:r>
    </w:p>
    <w:p w:rsidR="002909D6" w:rsidRDefault="002909D6" w:rsidP="002909D6">
      <w:pPr>
        <w:numPr>
          <w:ilvl w:val="0"/>
          <w:numId w:val="37"/>
        </w:numPr>
        <w:spacing w:after="0" w:line="240" w:lineRule="auto"/>
        <w:rPr>
          <w:rFonts w:cs="Arial"/>
          <w:bCs/>
          <w:sz w:val="24"/>
        </w:rPr>
      </w:pPr>
      <w:r>
        <w:rPr>
          <w:rFonts w:cs="Arial"/>
          <w:bCs/>
          <w:sz w:val="24"/>
        </w:rPr>
        <w:t>T</w:t>
      </w:r>
      <w:r w:rsidRPr="00E84A27">
        <w:rPr>
          <w:rFonts w:cs="Arial"/>
          <w:bCs/>
          <w:sz w:val="24"/>
        </w:rPr>
        <w:t xml:space="preserve">he </w:t>
      </w:r>
      <w:r>
        <w:rPr>
          <w:rFonts w:cs="Arial"/>
          <w:bCs/>
          <w:sz w:val="24"/>
        </w:rPr>
        <w:t>link Unit Overview</w:t>
      </w:r>
      <w:r w:rsidRPr="00E84A27">
        <w:rPr>
          <w:rFonts w:cs="Arial"/>
          <w:bCs/>
          <w:sz w:val="24"/>
        </w:rPr>
        <w:t xml:space="preserve"> </w:t>
      </w:r>
      <w:r>
        <w:rPr>
          <w:rFonts w:cs="Arial"/>
          <w:bCs/>
          <w:sz w:val="24"/>
        </w:rPr>
        <w:t xml:space="preserve">shows you what to do in the Unit. </w:t>
      </w:r>
    </w:p>
    <w:p w:rsidR="000B41CF" w:rsidRDefault="002909D6" w:rsidP="002909D6">
      <w:pPr>
        <w:numPr>
          <w:ilvl w:val="0"/>
          <w:numId w:val="37"/>
        </w:numPr>
        <w:spacing w:after="0" w:line="240" w:lineRule="auto"/>
        <w:rPr>
          <w:rFonts w:cs="Arial"/>
          <w:bCs/>
          <w:sz w:val="24"/>
        </w:rPr>
      </w:pPr>
      <w:r>
        <w:rPr>
          <w:rFonts w:cs="Arial"/>
          <w:bCs/>
          <w:sz w:val="24"/>
        </w:rPr>
        <w:t xml:space="preserve">The Unit Study Guide helps you plan your work so you learn well—and make a good grade. </w:t>
      </w:r>
    </w:p>
    <w:p w:rsidR="002909D6" w:rsidRPr="00ED0C61" w:rsidRDefault="002909D6" w:rsidP="002909D6">
      <w:pPr>
        <w:pStyle w:val="Heading2"/>
      </w:pPr>
      <w:r w:rsidRPr="00ED0C61">
        <w:t>Course Evaluation and the Grading Scale for the Final Letter Grade</w:t>
      </w:r>
    </w:p>
    <w:p w:rsidR="002909D6" w:rsidRPr="00E84A27" w:rsidRDefault="002909D6" w:rsidP="002909D6">
      <w:pPr>
        <w:rPr>
          <w:sz w:val="24"/>
        </w:rPr>
      </w:pPr>
      <w:r w:rsidRPr="00E84A27">
        <w:rPr>
          <w:sz w:val="24"/>
        </w:rPr>
        <w:t>This is a 1000-point course, with points added as you earn them. Announcements let you determine your current letter grade at the end of each Unit. If the grade is lower than you want, ask for help. The Final Letter Grade is determined by this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430"/>
      </w:tblGrid>
      <w:tr w:rsidR="002909D6" w:rsidRPr="004C43BC" w:rsidTr="003311B8">
        <w:tc>
          <w:tcPr>
            <w:tcW w:w="1440" w:type="dxa"/>
          </w:tcPr>
          <w:p w:rsidR="002909D6" w:rsidRPr="00E84A27" w:rsidRDefault="002909D6" w:rsidP="003311B8">
            <w:pPr>
              <w:spacing w:after="0" w:line="240" w:lineRule="auto"/>
              <w:rPr>
                <w:sz w:val="24"/>
              </w:rPr>
            </w:pPr>
            <w:r w:rsidRPr="00E84A27">
              <w:rPr>
                <w:sz w:val="24"/>
              </w:rPr>
              <w:t xml:space="preserve">895 – 1000 </w:t>
            </w:r>
          </w:p>
        </w:tc>
        <w:tc>
          <w:tcPr>
            <w:tcW w:w="2430" w:type="dxa"/>
          </w:tcPr>
          <w:p w:rsidR="002909D6" w:rsidRPr="00E84A27" w:rsidRDefault="002909D6" w:rsidP="003311B8">
            <w:pPr>
              <w:spacing w:after="0" w:line="240" w:lineRule="auto"/>
              <w:rPr>
                <w:sz w:val="24"/>
              </w:rPr>
            </w:pPr>
            <w:r w:rsidRPr="00E84A27">
              <w:rPr>
                <w:sz w:val="24"/>
              </w:rPr>
              <w:t>A (exceptional)</w:t>
            </w:r>
          </w:p>
        </w:tc>
      </w:tr>
      <w:tr w:rsidR="002909D6" w:rsidRPr="004C43BC" w:rsidTr="003311B8">
        <w:trPr>
          <w:trHeight w:val="180"/>
        </w:trPr>
        <w:tc>
          <w:tcPr>
            <w:tcW w:w="1440" w:type="dxa"/>
          </w:tcPr>
          <w:p w:rsidR="002909D6" w:rsidRPr="00E84A27" w:rsidRDefault="002909D6" w:rsidP="003311B8">
            <w:pPr>
              <w:spacing w:after="0" w:line="240" w:lineRule="auto"/>
              <w:rPr>
                <w:sz w:val="24"/>
              </w:rPr>
            </w:pPr>
            <w:r w:rsidRPr="00E84A27">
              <w:rPr>
                <w:sz w:val="24"/>
              </w:rPr>
              <w:t>795 – 894</w:t>
            </w:r>
          </w:p>
        </w:tc>
        <w:tc>
          <w:tcPr>
            <w:tcW w:w="2430" w:type="dxa"/>
          </w:tcPr>
          <w:p w:rsidR="002909D6" w:rsidRPr="00E84A27" w:rsidRDefault="002909D6" w:rsidP="003311B8">
            <w:pPr>
              <w:spacing w:after="0" w:line="240" w:lineRule="auto"/>
              <w:rPr>
                <w:sz w:val="24"/>
              </w:rPr>
            </w:pPr>
            <w:r w:rsidRPr="00E84A27">
              <w:rPr>
                <w:sz w:val="24"/>
              </w:rPr>
              <w:t>B (above average)</w:t>
            </w:r>
          </w:p>
        </w:tc>
      </w:tr>
      <w:tr w:rsidR="002909D6" w:rsidRPr="004C43BC" w:rsidTr="003311B8">
        <w:tc>
          <w:tcPr>
            <w:tcW w:w="1440" w:type="dxa"/>
          </w:tcPr>
          <w:p w:rsidR="002909D6" w:rsidRPr="00E84A27" w:rsidRDefault="002909D6" w:rsidP="003311B8">
            <w:pPr>
              <w:spacing w:after="0" w:line="240" w:lineRule="auto"/>
              <w:rPr>
                <w:sz w:val="24"/>
              </w:rPr>
            </w:pPr>
            <w:r w:rsidRPr="00E84A27">
              <w:rPr>
                <w:sz w:val="24"/>
              </w:rPr>
              <w:t>695 – 794</w:t>
            </w:r>
          </w:p>
        </w:tc>
        <w:tc>
          <w:tcPr>
            <w:tcW w:w="2430" w:type="dxa"/>
          </w:tcPr>
          <w:p w:rsidR="002909D6" w:rsidRPr="00E84A27" w:rsidRDefault="002909D6" w:rsidP="003311B8">
            <w:pPr>
              <w:spacing w:after="0" w:line="240" w:lineRule="auto"/>
              <w:rPr>
                <w:sz w:val="24"/>
              </w:rPr>
            </w:pPr>
            <w:r w:rsidRPr="00E84A27">
              <w:rPr>
                <w:sz w:val="24"/>
              </w:rPr>
              <w:t>C (average)</w:t>
            </w:r>
          </w:p>
        </w:tc>
      </w:tr>
      <w:tr w:rsidR="002909D6" w:rsidRPr="004C43BC" w:rsidTr="003311B8">
        <w:tc>
          <w:tcPr>
            <w:tcW w:w="1440" w:type="dxa"/>
          </w:tcPr>
          <w:p w:rsidR="002909D6" w:rsidRPr="00E84A27" w:rsidRDefault="002909D6" w:rsidP="003311B8">
            <w:pPr>
              <w:spacing w:after="0" w:line="240" w:lineRule="auto"/>
              <w:rPr>
                <w:sz w:val="24"/>
              </w:rPr>
            </w:pPr>
            <w:r w:rsidRPr="00E84A27">
              <w:rPr>
                <w:sz w:val="24"/>
              </w:rPr>
              <w:t>595 – 694</w:t>
            </w:r>
          </w:p>
        </w:tc>
        <w:tc>
          <w:tcPr>
            <w:tcW w:w="2430" w:type="dxa"/>
          </w:tcPr>
          <w:p w:rsidR="002909D6" w:rsidRPr="00E84A27" w:rsidRDefault="002909D6" w:rsidP="003311B8">
            <w:pPr>
              <w:spacing w:after="0" w:line="240" w:lineRule="auto"/>
              <w:rPr>
                <w:sz w:val="24"/>
              </w:rPr>
            </w:pPr>
            <w:r w:rsidRPr="00E84A27">
              <w:rPr>
                <w:sz w:val="24"/>
              </w:rPr>
              <w:t>D (below average)</w:t>
            </w:r>
          </w:p>
        </w:tc>
      </w:tr>
      <w:tr w:rsidR="002909D6" w:rsidRPr="004C43BC" w:rsidTr="003311B8">
        <w:tc>
          <w:tcPr>
            <w:tcW w:w="1440" w:type="dxa"/>
          </w:tcPr>
          <w:p w:rsidR="002909D6" w:rsidRPr="00E84A27" w:rsidRDefault="002909D6" w:rsidP="003311B8">
            <w:pPr>
              <w:spacing w:after="0" w:line="240" w:lineRule="auto"/>
              <w:rPr>
                <w:sz w:val="24"/>
              </w:rPr>
            </w:pPr>
            <w:r w:rsidRPr="00E84A27">
              <w:rPr>
                <w:sz w:val="24"/>
              </w:rPr>
              <w:t>Below 594</w:t>
            </w:r>
          </w:p>
        </w:tc>
        <w:tc>
          <w:tcPr>
            <w:tcW w:w="2430" w:type="dxa"/>
          </w:tcPr>
          <w:p w:rsidR="002909D6" w:rsidRPr="00E84A27" w:rsidRDefault="002909D6" w:rsidP="003311B8">
            <w:pPr>
              <w:spacing w:after="0" w:line="240" w:lineRule="auto"/>
              <w:rPr>
                <w:sz w:val="24"/>
              </w:rPr>
            </w:pPr>
            <w:r w:rsidRPr="00E84A27">
              <w:rPr>
                <w:sz w:val="24"/>
              </w:rPr>
              <w:t>F (failing)</w:t>
            </w:r>
          </w:p>
        </w:tc>
      </w:tr>
    </w:tbl>
    <w:p w:rsidR="002909D6" w:rsidRPr="00A32E2D" w:rsidRDefault="002909D6" w:rsidP="002909D6">
      <w:pPr>
        <w:pStyle w:val="Heading2"/>
      </w:pPr>
      <w:r>
        <w:t xml:space="preserve">Course Evaluation and </w:t>
      </w:r>
      <w:r w:rsidRPr="00A32E2D">
        <w:t>Overview of Types of Assignments</w:t>
      </w:r>
    </w:p>
    <w:p w:rsidR="002909D6" w:rsidRDefault="002909D6" w:rsidP="002909D6">
      <w:pPr>
        <w:rPr>
          <w:rFonts w:cs="Arial"/>
          <w:sz w:val="24"/>
        </w:rPr>
      </w:pPr>
      <w:r w:rsidRPr="007E67DA">
        <w:rPr>
          <w:rFonts w:cs="Arial"/>
          <w:sz w:val="24"/>
        </w:rPr>
        <w:t>The 1000-point course consists of</w:t>
      </w:r>
      <w:r>
        <w:rPr>
          <w:rFonts w:cs="Arial"/>
          <w:sz w:val="24"/>
        </w:rPr>
        <w:t xml:space="preserve"> these points, with the last 3 being written work:</w:t>
      </w:r>
    </w:p>
    <w:p w:rsidR="002909D6" w:rsidRDefault="002909D6" w:rsidP="002909D6">
      <w:pPr>
        <w:numPr>
          <w:ilvl w:val="0"/>
          <w:numId w:val="26"/>
        </w:numPr>
        <w:spacing w:after="0" w:line="240" w:lineRule="auto"/>
        <w:rPr>
          <w:rFonts w:cs="Arial"/>
          <w:sz w:val="24"/>
        </w:rPr>
      </w:pPr>
      <w:r>
        <w:rPr>
          <w:rFonts w:cs="Arial"/>
          <w:sz w:val="24"/>
        </w:rPr>
        <w:t xml:space="preserve">  50 – Getting Started activities (How you start frequently determines your success at the end</w:t>
      </w:r>
      <w:r w:rsidR="00943741">
        <w:rPr>
          <w:rFonts w:cs="Arial"/>
          <w:sz w:val="24"/>
        </w:rPr>
        <w:t>.</w:t>
      </w:r>
      <w:r>
        <w:rPr>
          <w:rFonts w:cs="Arial"/>
          <w:sz w:val="24"/>
        </w:rPr>
        <w:t>)</w:t>
      </w:r>
    </w:p>
    <w:p w:rsidR="002909D6" w:rsidRDefault="002909D6" w:rsidP="002909D6">
      <w:pPr>
        <w:numPr>
          <w:ilvl w:val="0"/>
          <w:numId w:val="26"/>
        </w:numPr>
        <w:spacing w:after="0" w:line="240" w:lineRule="auto"/>
        <w:rPr>
          <w:rFonts w:cs="Arial"/>
          <w:sz w:val="24"/>
        </w:rPr>
      </w:pPr>
      <w:r>
        <w:rPr>
          <w:rFonts w:cs="Arial"/>
          <w:sz w:val="24"/>
        </w:rPr>
        <w:t xml:space="preserve">  80</w:t>
      </w:r>
      <w:r w:rsidR="00D423DF">
        <w:rPr>
          <w:rFonts w:cs="Arial"/>
          <w:sz w:val="24"/>
        </w:rPr>
        <w:t xml:space="preserve"> </w:t>
      </w:r>
      <w:r>
        <w:rPr>
          <w:rFonts w:cs="Arial"/>
          <w:sz w:val="24"/>
        </w:rPr>
        <w:t>– 8 Evidence Quizzes @ 10 points each</w:t>
      </w:r>
    </w:p>
    <w:p w:rsidR="002909D6" w:rsidRDefault="002909D6" w:rsidP="002909D6">
      <w:pPr>
        <w:numPr>
          <w:ilvl w:val="0"/>
          <w:numId w:val="26"/>
        </w:numPr>
        <w:spacing w:after="0" w:line="240" w:lineRule="auto"/>
        <w:rPr>
          <w:rFonts w:cs="Arial"/>
          <w:sz w:val="24"/>
        </w:rPr>
      </w:pPr>
      <w:r>
        <w:rPr>
          <w:rFonts w:cs="Arial"/>
          <w:sz w:val="24"/>
        </w:rPr>
        <w:t xml:space="preserve">  60 – </w:t>
      </w:r>
      <w:r w:rsidRPr="00ED0C61">
        <w:rPr>
          <w:rFonts w:cs="Arial"/>
          <w:sz w:val="24"/>
        </w:rPr>
        <w:t xml:space="preserve">3 Unit </w:t>
      </w:r>
      <w:r w:rsidR="00D423DF">
        <w:rPr>
          <w:rFonts w:cs="Arial"/>
          <w:sz w:val="24"/>
        </w:rPr>
        <w:t xml:space="preserve">discussions </w:t>
      </w:r>
      <w:r w:rsidR="00943741" w:rsidRPr="00ED0C61">
        <w:rPr>
          <w:rFonts w:cs="Arial"/>
          <w:sz w:val="24"/>
        </w:rPr>
        <w:t>@ 20 points each</w:t>
      </w:r>
      <w:r w:rsidR="00943741">
        <w:rPr>
          <w:rFonts w:cs="Arial"/>
          <w:sz w:val="24"/>
        </w:rPr>
        <w:t xml:space="preserve"> </w:t>
      </w:r>
      <w:r w:rsidR="00D423DF">
        <w:rPr>
          <w:rFonts w:cs="Arial"/>
          <w:sz w:val="24"/>
        </w:rPr>
        <w:t xml:space="preserve">so </w:t>
      </w:r>
      <w:r w:rsidR="00943741">
        <w:rPr>
          <w:rFonts w:cs="Arial"/>
          <w:sz w:val="24"/>
        </w:rPr>
        <w:t>you can collaborate on concepts or ask/</w:t>
      </w:r>
      <w:r w:rsidR="00D423DF">
        <w:rPr>
          <w:rFonts w:cs="Arial"/>
          <w:sz w:val="24"/>
        </w:rPr>
        <w:t xml:space="preserve">answer questions </w:t>
      </w:r>
    </w:p>
    <w:p w:rsidR="002909D6" w:rsidRDefault="002909D6" w:rsidP="002909D6">
      <w:pPr>
        <w:numPr>
          <w:ilvl w:val="0"/>
          <w:numId w:val="26"/>
        </w:numPr>
        <w:spacing w:after="0" w:line="240" w:lineRule="auto"/>
        <w:rPr>
          <w:rFonts w:cs="Arial"/>
          <w:sz w:val="24"/>
        </w:rPr>
      </w:pPr>
      <w:r>
        <w:rPr>
          <w:rFonts w:cs="Arial"/>
          <w:sz w:val="24"/>
        </w:rPr>
        <w:t>150 – 3 Unit concept exams @ 50 points each</w:t>
      </w:r>
    </w:p>
    <w:p w:rsidR="002909D6" w:rsidRDefault="002909D6" w:rsidP="002909D6">
      <w:pPr>
        <w:numPr>
          <w:ilvl w:val="0"/>
          <w:numId w:val="26"/>
        </w:numPr>
        <w:spacing w:after="0" w:line="240" w:lineRule="auto"/>
        <w:rPr>
          <w:rFonts w:cs="Arial"/>
          <w:sz w:val="24"/>
        </w:rPr>
      </w:pPr>
      <w:r>
        <w:rPr>
          <w:rFonts w:cs="Arial"/>
          <w:sz w:val="24"/>
        </w:rPr>
        <w:t>300 – 3 Unit objective exams @ 100 points each</w:t>
      </w:r>
    </w:p>
    <w:p w:rsidR="002909D6" w:rsidRDefault="002909D6" w:rsidP="002909D6">
      <w:pPr>
        <w:numPr>
          <w:ilvl w:val="0"/>
          <w:numId w:val="26"/>
        </w:numPr>
        <w:spacing w:after="0" w:line="240" w:lineRule="auto"/>
        <w:rPr>
          <w:rFonts w:cs="Arial"/>
          <w:sz w:val="24"/>
        </w:rPr>
      </w:pPr>
      <w:r>
        <w:rPr>
          <w:rFonts w:cs="Arial"/>
          <w:sz w:val="24"/>
        </w:rPr>
        <w:t>100 – Comprehensive Final Exam</w:t>
      </w:r>
    </w:p>
    <w:p w:rsidR="002909D6" w:rsidRPr="00943741" w:rsidRDefault="002909D6" w:rsidP="00943741">
      <w:pPr>
        <w:numPr>
          <w:ilvl w:val="0"/>
          <w:numId w:val="26"/>
        </w:numPr>
        <w:spacing w:after="0" w:line="240" w:lineRule="auto"/>
      </w:pPr>
      <w:r>
        <w:rPr>
          <w:rFonts w:cs="Arial"/>
          <w:sz w:val="24"/>
        </w:rPr>
        <w:t xml:space="preserve">  80 – </w:t>
      </w:r>
      <w:r w:rsidR="00943741">
        <w:rPr>
          <w:szCs w:val="24"/>
        </w:rPr>
        <w:t>1</w:t>
      </w:r>
      <w:r w:rsidR="00943741" w:rsidRPr="003A27C7">
        <w:rPr>
          <w:szCs w:val="24"/>
          <w:vertAlign w:val="superscript"/>
        </w:rPr>
        <w:t>st</w:t>
      </w:r>
      <w:r w:rsidR="00943741">
        <w:rPr>
          <w:szCs w:val="24"/>
        </w:rPr>
        <w:t xml:space="preserve"> Primary </w:t>
      </w:r>
      <w:r w:rsidR="00943741" w:rsidRPr="00943741">
        <w:rPr>
          <w:rFonts w:cs="Arial"/>
          <w:sz w:val="24"/>
        </w:rPr>
        <w:t>Writing</w:t>
      </w:r>
      <w:r w:rsidR="00943741">
        <w:rPr>
          <w:rFonts w:cs="Arial"/>
          <w:sz w:val="24"/>
        </w:rPr>
        <w:t xml:space="preserve"> @ 40 points</w:t>
      </w:r>
      <w:r w:rsidR="00943741">
        <w:rPr>
          <w:szCs w:val="24"/>
        </w:rPr>
        <w:t xml:space="preserve"> and 2 Peer Reviews of Other Students’ Papers</w:t>
      </w:r>
      <w:r w:rsidR="00943741" w:rsidRPr="00ED0C61">
        <w:rPr>
          <w:szCs w:val="24"/>
        </w:rPr>
        <w:t xml:space="preserve"> </w:t>
      </w:r>
      <w:r w:rsidR="00943741">
        <w:rPr>
          <w:szCs w:val="24"/>
        </w:rPr>
        <w:t>@ 20 each</w:t>
      </w:r>
    </w:p>
    <w:p w:rsidR="002909D6" w:rsidRDefault="002909D6" w:rsidP="002909D6">
      <w:pPr>
        <w:numPr>
          <w:ilvl w:val="0"/>
          <w:numId w:val="26"/>
        </w:numPr>
        <w:spacing w:after="0" w:line="240" w:lineRule="auto"/>
        <w:rPr>
          <w:rFonts w:cs="Arial"/>
          <w:sz w:val="24"/>
        </w:rPr>
      </w:pPr>
      <w:r>
        <w:rPr>
          <w:rFonts w:cs="Arial"/>
          <w:sz w:val="24"/>
        </w:rPr>
        <w:t xml:space="preserve">100 – </w:t>
      </w:r>
      <w:r w:rsidRPr="00ED0C61">
        <w:rPr>
          <w:rFonts w:cs="Arial"/>
          <w:sz w:val="24"/>
        </w:rPr>
        <w:t>2 Unit Written Exams (Unit 1 and Unit 2 only) @ 50 points each</w:t>
      </w:r>
    </w:p>
    <w:p w:rsidR="002909D6" w:rsidRDefault="00D86F6C" w:rsidP="002909D6">
      <w:pPr>
        <w:numPr>
          <w:ilvl w:val="0"/>
          <w:numId w:val="26"/>
        </w:numPr>
        <w:spacing w:after="0" w:line="240" w:lineRule="auto"/>
        <w:rPr>
          <w:rFonts w:cs="Arial"/>
          <w:sz w:val="24"/>
        </w:rPr>
      </w:pPr>
      <w:r>
        <w:rPr>
          <w:rFonts w:cs="Arial"/>
          <w:sz w:val="24"/>
        </w:rPr>
        <w:t xml:space="preserve"> </w:t>
      </w:r>
      <w:r w:rsidR="00943741">
        <w:rPr>
          <w:rFonts w:cs="Arial"/>
          <w:sz w:val="24"/>
        </w:rPr>
        <w:t>8</w:t>
      </w:r>
      <w:r w:rsidR="002909D6">
        <w:rPr>
          <w:rFonts w:cs="Arial"/>
          <w:sz w:val="24"/>
        </w:rPr>
        <w:t>0 – Analysis of Primaries—the plan (40)</w:t>
      </w:r>
      <w:r w:rsidR="00943741">
        <w:rPr>
          <w:rFonts w:cs="Arial"/>
          <w:sz w:val="24"/>
        </w:rPr>
        <w:t xml:space="preserve"> and</w:t>
      </w:r>
      <w:r w:rsidR="002909D6">
        <w:rPr>
          <w:rFonts w:cs="Arial"/>
          <w:sz w:val="24"/>
        </w:rPr>
        <w:t xml:space="preserve"> the paper itself (40)</w:t>
      </w:r>
    </w:p>
    <w:p w:rsidR="002909D6" w:rsidRDefault="003C11B1" w:rsidP="002909D6">
      <w:pPr>
        <w:pStyle w:val="Heading3"/>
      </w:pPr>
      <w:r w:rsidRPr="003C11B1">
        <w:t>Your Course Plan</w:t>
      </w:r>
      <w:r w:rsidR="002909D6">
        <w:t xml:space="preserve"> and Extra Credit for How You Work </w:t>
      </w:r>
      <w:r w:rsidR="000F7E14">
        <w:t>and Opportunities to Improve a Weak Grade</w:t>
      </w:r>
    </w:p>
    <w:p w:rsidR="00475145" w:rsidRDefault="002909D6" w:rsidP="002909D6">
      <w:pPr>
        <w:rPr>
          <w:rFonts w:cs="Arial"/>
          <w:sz w:val="24"/>
        </w:rPr>
      </w:pPr>
      <w:r>
        <w:rPr>
          <w:rFonts w:cs="Arial"/>
          <w:sz w:val="24"/>
        </w:rPr>
        <w:t xml:space="preserve">This course does </w:t>
      </w:r>
      <w:r w:rsidRPr="003311B8">
        <w:rPr>
          <w:rFonts w:cs="Arial"/>
          <w:b/>
          <w:sz w:val="24"/>
        </w:rPr>
        <w:t>not</w:t>
      </w:r>
      <w:r>
        <w:rPr>
          <w:rFonts w:cs="Arial"/>
          <w:sz w:val="24"/>
        </w:rPr>
        <w:t xml:space="preserve"> offer extra credit </w:t>
      </w:r>
      <w:r w:rsidR="000F7E14">
        <w:rPr>
          <w:rFonts w:cs="Arial"/>
          <w:sz w:val="24"/>
        </w:rPr>
        <w:t xml:space="preserve">or other opportunities </w:t>
      </w:r>
      <w:r>
        <w:rPr>
          <w:rFonts w:cs="Arial"/>
          <w:sz w:val="24"/>
        </w:rPr>
        <w:t xml:space="preserve">at the end of the class to help a few people make a higher grade. It does offer </w:t>
      </w:r>
      <w:r w:rsidR="000F7E14">
        <w:rPr>
          <w:rFonts w:cs="Arial"/>
          <w:sz w:val="24"/>
        </w:rPr>
        <w:t xml:space="preserve">both </w:t>
      </w:r>
      <w:r>
        <w:rPr>
          <w:rFonts w:cs="Arial"/>
          <w:sz w:val="24"/>
        </w:rPr>
        <w:t xml:space="preserve">to </w:t>
      </w:r>
      <w:r w:rsidRPr="00ED0C61">
        <w:rPr>
          <w:rFonts w:cs="Arial"/>
          <w:b/>
          <w:sz w:val="24"/>
        </w:rPr>
        <w:t xml:space="preserve">all </w:t>
      </w:r>
      <w:r>
        <w:rPr>
          <w:rFonts w:cs="Arial"/>
          <w:sz w:val="24"/>
        </w:rPr>
        <w:t>students</w:t>
      </w:r>
      <w:r w:rsidR="00475145">
        <w:rPr>
          <w:rFonts w:cs="Arial"/>
          <w:sz w:val="24"/>
        </w:rPr>
        <w:t>.</w:t>
      </w:r>
      <w:r>
        <w:rPr>
          <w:rFonts w:cs="Arial"/>
          <w:sz w:val="24"/>
        </w:rPr>
        <w:t xml:space="preserve"> </w:t>
      </w:r>
      <w:r w:rsidR="00475145">
        <w:rPr>
          <w:rFonts w:cs="Arial"/>
          <w:sz w:val="24"/>
        </w:rPr>
        <w:t xml:space="preserve">Because these offers require that you do things at a specific time or way, the steps are covered in </w:t>
      </w:r>
      <w:r w:rsidR="003C11B1" w:rsidRPr="003C11B1">
        <w:rPr>
          <w:rFonts w:cs="Arial"/>
          <w:b/>
          <w:sz w:val="24"/>
        </w:rPr>
        <w:t>Your Course Plan</w:t>
      </w:r>
      <w:r w:rsidR="00475145">
        <w:rPr>
          <w:rFonts w:cs="Arial"/>
          <w:sz w:val="24"/>
        </w:rPr>
        <w:t xml:space="preserve"> that you do in Getting Started. This is an overview: </w:t>
      </w:r>
    </w:p>
    <w:p w:rsidR="00475145" w:rsidRDefault="00475145" w:rsidP="00475145">
      <w:pPr>
        <w:numPr>
          <w:ilvl w:val="0"/>
          <w:numId w:val="26"/>
        </w:numPr>
        <w:spacing w:after="0" w:line="240" w:lineRule="auto"/>
        <w:rPr>
          <w:rFonts w:cs="Arial"/>
          <w:sz w:val="24"/>
        </w:rPr>
      </w:pPr>
      <w:r>
        <w:rPr>
          <w:rFonts w:cs="Arial"/>
          <w:sz w:val="24"/>
        </w:rPr>
        <w:t>Small e</w:t>
      </w:r>
      <w:r w:rsidR="007150B3">
        <w:rPr>
          <w:rFonts w:cs="Arial"/>
          <w:sz w:val="24"/>
        </w:rPr>
        <w:t xml:space="preserve">xtra credits </w:t>
      </w:r>
      <w:r>
        <w:rPr>
          <w:rFonts w:cs="Arial"/>
          <w:sz w:val="24"/>
        </w:rPr>
        <w:t>with</w:t>
      </w:r>
      <w:r w:rsidR="000F7E14">
        <w:rPr>
          <w:rFonts w:cs="Arial"/>
          <w:sz w:val="24"/>
        </w:rPr>
        <w:t xml:space="preserve"> Evidence Quizzes and </w:t>
      </w:r>
      <w:r w:rsidR="007150B3">
        <w:rPr>
          <w:rFonts w:cs="Arial"/>
          <w:sz w:val="24"/>
        </w:rPr>
        <w:t>with Collaborate! (and a way to reduce your work</w:t>
      </w:r>
    </w:p>
    <w:p w:rsidR="00475145" w:rsidRDefault="000F7E14" w:rsidP="00475145">
      <w:pPr>
        <w:numPr>
          <w:ilvl w:val="0"/>
          <w:numId w:val="26"/>
        </w:numPr>
        <w:spacing w:after="0" w:line="240" w:lineRule="auto"/>
        <w:rPr>
          <w:rFonts w:cs="Arial"/>
          <w:sz w:val="24"/>
        </w:rPr>
      </w:pPr>
      <w:r>
        <w:rPr>
          <w:rFonts w:cs="Arial"/>
          <w:sz w:val="24"/>
        </w:rPr>
        <w:t>Self-tests</w:t>
      </w:r>
      <w:r w:rsidR="00475145">
        <w:rPr>
          <w:rFonts w:cs="Arial"/>
          <w:sz w:val="24"/>
        </w:rPr>
        <w:t xml:space="preserve"> that earn small extra credits are available in Required Concepts and within Chapters in the Units. With a self-test, you first take a quiz to measur</w:t>
      </w:r>
      <w:r w:rsidR="007150B3">
        <w:rPr>
          <w:rFonts w:cs="Arial"/>
          <w:sz w:val="24"/>
        </w:rPr>
        <w:t>e what you know and do not know. B</w:t>
      </w:r>
      <w:r w:rsidR="00475145">
        <w:rPr>
          <w:rFonts w:cs="Arial"/>
          <w:sz w:val="24"/>
        </w:rPr>
        <w:t>lackboard displays the test again</w:t>
      </w:r>
      <w:r w:rsidR="007150B3">
        <w:rPr>
          <w:rFonts w:cs="Arial"/>
          <w:sz w:val="24"/>
        </w:rPr>
        <w:t xml:space="preserve"> and y</w:t>
      </w:r>
      <w:r w:rsidR="00475145">
        <w:rPr>
          <w:rFonts w:cs="Arial"/>
          <w:sz w:val="24"/>
        </w:rPr>
        <w:t>ou can take it for unlimited times with the highest score counting.</w:t>
      </w:r>
    </w:p>
    <w:p w:rsidR="002909D6" w:rsidRDefault="00475145" w:rsidP="00475145">
      <w:pPr>
        <w:numPr>
          <w:ilvl w:val="0"/>
          <w:numId w:val="26"/>
        </w:numPr>
        <w:spacing w:after="0" w:line="240" w:lineRule="auto"/>
        <w:rPr>
          <w:rFonts w:cs="Arial"/>
          <w:sz w:val="24"/>
        </w:rPr>
      </w:pPr>
      <w:r>
        <w:rPr>
          <w:rFonts w:cs="Arial"/>
          <w:sz w:val="24"/>
        </w:rPr>
        <w:t xml:space="preserve">You have an opportunities to improve a score on an Evidence Quiz or to replace a 0 for the 5 Good Habits for Evidence for a writing assignment. </w:t>
      </w:r>
    </w:p>
    <w:p w:rsidR="002909D6" w:rsidRDefault="002909D6" w:rsidP="002909D6">
      <w:pPr>
        <w:pStyle w:val="Heading3"/>
      </w:pPr>
      <w:r>
        <w:t xml:space="preserve">Caution about the History Department’s Course Objectives and Its 25% Writing Requirement </w:t>
      </w:r>
    </w:p>
    <w:p w:rsidR="002909D6" w:rsidRDefault="002909D6" w:rsidP="002909D6">
      <w:pPr>
        <w:rPr>
          <w:rFonts w:cs="Arial"/>
          <w:sz w:val="24"/>
        </w:rPr>
      </w:pPr>
      <w:r>
        <w:rPr>
          <w:rFonts w:cs="Arial"/>
          <w:sz w:val="24"/>
        </w:rPr>
        <w:t xml:space="preserve">The History Department has course objectives (listed on page 2) that require writing based on evidence and that require that you use primaries as well as secondaries. </w:t>
      </w:r>
      <w:r w:rsidR="003C11B1" w:rsidRPr="003C11B1">
        <w:rPr>
          <w:b/>
          <w:sz w:val="24"/>
        </w:rPr>
        <w:t>Your Course Plan</w:t>
      </w:r>
      <w:r w:rsidR="001D6B7A">
        <w:rPr>
          <w:sz w:val="24"/>
        </w:rPr>
        <w:t xml:space="preserve"> that</w:t>
      </w:r>
      <w:r>
        <w:rPr>
          <w:sz w:val="24"/>
        </w:rPr>
        <w:t xml:space="preserve"> you submit during Getting Started provides a li</w:t>
      </w:r>
      <w:r w:rsidR="00D86F6C">
        <w:rPr>
          <w:sz w:val="24"/>
        </w:rPr>
        <w:t xml:space="preserve">nk to explain those objectives and </w:t>
      </w:r>
      <w:r>
        <w:rPr>
          <w:sz w:val="24"/>
        </w:rPr>
        <w:t>the meaning of th</w:t>
      </w:r>
      <w:r w:rsidR="00D86F6C">
        <w:rPr>
          <w:sz w:val="24"/>
        </w:rPr>
        <w:t>e terms primary and secondary. U</w:t>
      </w:r>
      <w:r>
        <w:rPr>
          <w:sz w:val="24"/>
        </w:rPr>
        <w:t>se that link.</w:t>
      </w:r>
    </w:p>
    <w:p w:rsidR="002909D6" w:rsidRDefault="002909D6" w:rsidP="002909D6">
      <w:pPr>
        <w:rPr>
          <w:sz w:val="24"/>
        </w:rPr>
      </w:pPr>
      <w:r>
        <w:rPr>
          <w:rFonts w:cs="Arial"/>
          <w:sz w:val="24"/>
        </w:rPr>
        <w:t xml:space="preserve">The written work must be over 25 percent of your final grade, a requirement for all history instructors. That </w:t>
      </w:r>
      <w:r>
        <w:rPr>
          <w:sz w:val="24"/>
        </w:rPr>
        <w:t>minimum means formal writing assignments are</w:t>
      </w:r>
      <w:r w:rsidRPr="00E84A27">
        <w:rPr>
          <w:sz w:val="24"/>
        </w:rPr>
        <w:t xml:space="preserve"> essential to pass. </w:t>
      </w:r>
      <w:r w:rsidR="003C11B1" w:rsidRPr="003C11B1">
        <w:rPr>
          <w:b/>
          <w:sz w:val="24"/>
        </w:rPr>
        <w:t>Your Course Plan</w:t>
      </w:r>
      <w:r>
        <w:rPr>
          <w:sz w:val="24"/>
        </w:rPr>
        <w:t xml:space="preserve"> </w:t>
      </w:r>
      <w:r w:rsidR="001D6B7A">
        <w:rPr>
          <w:sz w:val="24"/>
        </w:rPr>
        <w:t>also</w:t>
      </w:r>
      <w:r>
        <w:rPr>
          <w:sz w:val="24"/>
        </w:rPr>
        <w:t xml:space="preserve"> provides a link to show you math examples so you can see how that 25% writing requirements makes success in writing essential. Use that link.</w:t>
      </w:r>
    </w:p>
    <w:p w:rsidR="002909D6" w:rsidRDefault="002909D6" w:rsidP="002909D6">
      <w:pPr>
        <w:pStyle w:val="Heading3"/>
      </w:pPr>
      <w:r>
        <w:t>How This Course Tries to Help Different Types of Students Succeed with History</w:t>
      </w:r>
    </w:p>
    <w:p w:rsidR="002909D6" w:rsidRDefault="002909D6" w:rsidP="002909D6">
      <w:pPr>
        <w:rPr>
          <w:sz w:val="24"/>
        </w:rPr>
      </w:pPr>
      <w:r w:rsidRPr="00BA4496">
        <w:rPr>
          <w:sz w:val="24"/>
        </w:rPr>
        <w:t xml:space="preserve">For </w:t>
      </w:r>
      <w:r>
        <w:rPr>
          <w:sz w:val="24"/>
        </w:rPr>
        <w:t xml:space="preserve">many students, a United States history course is the first time they have had to write about something that is </w:t>
      </w:r>
      <w:r w:rsidRPr="00BA4496">
        <w:rPr>
          <w:b/>
          <w:sz w:val="24"/>
        </w:rPr>
        <w:t>real</w:t>
      </w:r>
      <w:r>
        <w:rPr>
          <w:sz w:val="24"/>
        </w:rPr>
        <w:t xml:space="preserve">—not just opinion—and that therefore requires </w:t>
      </w:r>
      <w:r w:rsidRPr="00BA4496">
        <w:rPr>
          <w:b/>
          <w:sz w:val="24"/>
        </w:rPr>
        <w:t xml:space="preserve">verifiable </w:t>
      </w:r>
      <w:r w:rsidRPr="00BA4496">
        <w:rPr>
          <w:sz w:val="24"/>
        </w:rPr>
        <w:t>evidence from a</w:t>
      </w:r>
      <w:r>
        <w:rPr>
          <w:sz w:val="24"/>
        </w:rPr>
        <w:t xml:space="preserve"> </w:t>
      </w:r>
      <w:r w:rsidRPr="00BA4496">
        <w:rPr>
          <w:b/>
          <w:sz w:val="24"/>
        </w:rPr>
        <w:t>reliable source</w:t>
      </w:r>
      <w:r>
        <w:rPr>
          <w:sz w:val="24"/>
        </w:rPr>
        <w:t xml:space="preserve">. Other students have never had United States history before so most things are new to them. Other students are very uncomfortable and inexperienced with writing. </w:t>
      </w:r>
    </w:p>
    <w:p w:rsidR="002909D6" w:rsidRDefault="002909D6" w:rsidP="002909D6">
      <w:pPr>
        <w:rPr>
          <w:sz w:val="24"/>
        </w:rPr>
      </w:pPr>
      <w:r>
        <w:rPr>
          <w:sz w:val="24"/>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3311B8" w:rsidRDefault="002909D6" w:rsidP="002909D6">
      <w:pPr>
        <w:rPr>
          <w:sz w:val="24"/>
        </w:rPr>
      </w:pPr>
      <w:r>
        <w:rPr>
          <w:sz w:val="24"/>
        </w:rPr>
        <w:t xml:space="preserve">To try to help students with the issues above, this course does three things. </w:t>
      </w:r>
    </w:p>
    <w:p w:rsidR="003311B8" w:rsidRPr="003311B8" w:rsidRDefault="007150B3" w:rsidP="003311B8">
      <w:pPr>
        <w:pStyle w:val="ListParagraph"/>
        <w:numPr>
          <w:ilvl w:val="0"/>
          <w:numId w:val="42"/>
        </w:numPr>
        <w:rPr>
          <w:sz w:val="24"/>
        </w:rPr>
      </w:pPr>
      <w:r>
        <w:rPr>
          <w:sz w:val="24"/>
        </w:rPr>
        <w:t>P</w:t>
      </w:r>
      <w:r w:rsidR="002909D6" w:rsidRPr="003311B8">
        <w:rPr>
          <w:sz w:val="24"/>
        </w:rPr>
        <w:t>rovides information and quizzes on these basic rules of evidence so you can find out what you do not know about evidence</w:t>
      </w:r>
      <w:r w:rsidR="002909D6" w:rsidRPr="003311B8">
        <w:rPr>
          <w:b/>
          <w:sz w:val="24"/>
        </w:rPr>
        <w:t xml:space="preserve"> before</w:t>
      </w:r>
      <w:r w:rsidR="002909D6" w:rsidRPr="003311B8">
        <w:rPr>
          <w:sz w:val="24"/>
        </w:rPr>
        <w:t xml:space="preserve"> you write. </w:t>
      </w:r>
    </w:p>
    <w:p w:rsidR="007150B3" w:rsidRDefault="007150B3" w:rsidP="00BB2445">
      <w:pPr>
        <w:pStyle w:val="ListParagraph"/>
        <w:numPr>
          <w:ilvl w:val="0"/>
          <w:numId w:val="42"/>
        </w:numPr>
        <w:rPr>
          <w:sz w:val="24"/>
        </w:rPr>
      </w:pPr>
      <w:r w:rsidRPr="007150B3">
        <w:rPr>
          <w:sz w:val="24"/>
        </w:rPr>
        <w:t>U</w:t>
      </w:r>
      <w:r w:rsidR="002909D6" w:rsidRPr="007150B3">
        <w:rPr>
          <w:sz w:val="24"/>
        </w:rPr>
        <w:t>ses one rubric for all written assignments and your feedback on that rubric tells you which of the 5 Good Habits for Evidence—which way of working—you may need to change</w:t>
      </w:r>
    </w:p>
    <w:p w:rsidR="002909D6" w:rsidRPr="007150B3" w:rsidRDefault="007150B3" w:rsidP="00BB2445">
      <w:pPr>
        <w:pStyle w:val="ListParagraph"/>
        <w:numPr>
          <w:ilvl w:val="0"/>
          <w:numId w:val="42"/>
        </w:numPr>
        <w:rPr>
          <w:sz w:val="24"/>
        </w:rPr>
      </w:pPr>
      <w:r w:rsidRPr="007150B3">
        <w:rPr>
          <w:sz w:val="24"/>
        </w:rPr>
        <w:t>With</w:t>
      </w:r>
      <w:r w:rsidR="002909D6" w:rsidRPr="007150B3">
        <w:rPr>
          <w:sz w:val="24"/>
        </w:rPr>
        <w:t xml:space="preserve"> permission of the History Department to do this experim</w:t>
      </w:r>
      <w:r w:rsidRPr="007150B3">
        <w:rPr>
          <w:sz w:val="24"/>
        </w:rPr>
        <w:t xml:space="preserve">ent to try to help students, </w:t>
      </w:r>
      <w:r w:rsidR="002909D6" w:rsidRPr="007150B3">
        <w:rPr>
          <w:sz w:val="24"/>
        </w:rPr>
        <w:t>divides written grades in two parts</w:t>
      </w:r>
      <w:r w:rsidRPr="007150B3">
        <w:rPr>
          <w:sz w:val="24"/>
        </w:rPr>
        <w:t xml:space="preserve"> to help students make a higher grade even if they are new to writing about reality</w:t>
      </w:r>
      <w:r w:rsidR="002909D6" w:rsidRPr="007150B3">
        <w:rPr>
          <w:sz w:val="24"/>
        </w:rPr>
        <w:t xml:space="preserve">: </w:t>
      </w:r>
    </w:p>
    <w:p w:rsidR="002909D6" w:rsidRPr="00E84A27" w:rsidRDefault="002909D6" w:rsidP="002909D6">
      <w:pPr>
        <w:numPr>
          <w:ilvl w:val="0"/>
          <w:numId w:val="20"/>
        </w:numPr>
        <w:spacing w:after="0" w:line="240" w:lineRule="auto"/>
        <w:rPr>
          <w:sz w:val="24"/>
        </w:rPr>
      </w:pPr>
      <w:r w:rsidRPr="00E84A27">
        <w:rPr>
          <w:sz w:val="24"/>
        </w:rPr>
        <w:t xml:space="preserve">One part of the grade for the </w:t>
      </w:r>
      <w:r>
        <w:rPr>
          <w:sz w:val="24"/>
        </w:rPr>
        <w:t xml:space="preserve">content of the </w:t>
      </w:r>
      <w:r w:rsidRPr="00E84A27">
        <w:rPr>
          <w:sz w:val="24"/>
        </w:rPr>
        <w:t>written assignment itself</w:t>
      </w:r>
    </w:p>
    <w:p w:rsidR="002909D6" w:rsidRPr="00BA4496" w:rsidRDefault="002909D6" w:rsidP="002909D6">
      <w:pPr>
        <w:numPr>
          <w:ilvl w:val="0"/>
          <w:numId w:val="20"/>
        </w:numPr>
        <w:spacing w:after="0" w:line="240" w:lineRule="auto"/>
        <w:rPr>
          <w:sz w:val="24"/>
        </w:rPr>
      </w:pPr>
      <w:r w:rsidRPr="00BA4496">
        <w:rPr>
          <w:sz w:val="24"/>
        </w:rPr>
        <w:t>One part for following the 5 Good Habits for Evidence that are</w:t>
      </w:r>
      <w:r>
        <w:rPr>
          <w:sz w:val="24"/>
        </w:rPr>
        <w:t xml:space="preserve"> introduced in Getting Started</w:t>
      </w:r>
    </w:p>
    <w:p w:rsidR="002909D6" w:rsidRDefault="007F6AA2" w:rsidP="002909D6">
      <w:pPr>
        <w:rPr>
          <w:sz w:val="24"/>
        </w:rPr>
      </w:pPr>
      <w:r>
        <w:rPr>
          <w:sz w:val="24"/>
        </w:rPr>
        <w:br/>
      </w:r>
      <w:r w:rsidR="003C11B1" w:rsidRPr="003C11B1">
        <w:rPr>
          <w:b/>
          <w:sz w:val="24"/>
        </w:rPr>
        <w:t>Your Course Plan</w:t>
      </w:r>
      <w:r w:rsidR="001D6B7A">
        <w:rPr>
          <w:sz w:val="24"/>
        </w:rPr>
        <w:t>, the file</w:t>
      </w:r>
      <w:r w:rsidR="002909D6">
        <w:rPr>
          <w:sz w:val="24"/>
        </w:rPr>
        <w:t xml:space="preserve"> that you submit during Getting Started</w:t>
      </w:r>
      <w:r w:rsidR="001D6B7A">
        <w:rPr>
          <w:sz w:val="24"/>
        </w:rPr>
        <w:t>,</w:t>
      </w:r>
      <w:r w:rsidR="002909D6">
        <w:rPr>
          <w:sz w:val="24"/>
        </w:rPr>
        <w:t xml:space="preserve"> provides a link to show you how dividing written grades in those two parts can help your grade—and your skills. Use that link.</w:t>
      </w:r>
    </w:p>
    <w:p w:rsidR="002909D6" w:rsidRDefault="002909D6" w:rsidP="002909D6">
      <w:pPr>
        <w:pStyle w:val="Heading2"/>
      </w:pPr>
      <w:r>
        <w:t>Brief Explanation of Assignments</w:t>
      </w:r>
    </w:p>
    <w:p w:rsidR="002909D6" w:rsidRDefault="002909D6" w:rsidP="002909D6">
      <w:pPr>
        <w:pStyle w:val="Heading3"/>
      </w:pPr>
      <w:r>
        <w:t>Getting Started Activities</w:t>
      </w:r>
    </w:p>
    <w:p w:rsidR="002909D6" w:rsidRPr="00BA4496" w:rsidRDefault="002909D6" w:rsidP="002909D6">
      <w:pPr>
        <w:rPr>
          <w:sz w:val="24"/>
        </w:rPr>
      </w:pPr>
      <w:r>
        <w:rPr>
          <w:sz w:val="24"/>
        </w:rPr>
        <w:t xml:space="preserve">The Getting Started activities are listed on the last page of the Course Orientation link. If you come in past the due date, you </w:t>
      </w:r>
      <w:r w:rsidRPr="00D86F6C">
        <w:rPr>
          <w:b/>
          <w:sz w:val="24"/>
        </w:rPr>
        <w:t>must</w:t>
      </w:r>
      <w:r>
        <w:rPr>
          <w:sz w:val="24"/>
        </w:rPr>
        <w:t xml:space="preserve"> still do these activities but I will record—temporarily—a 1.11 for the grade. At the end of the term, you email me that you have not been late with other assignments and I will gladly change the grade to match what I have entered in the Comment for that grade.</w:t>
      </w:r>
    </w:p>
    <w:p w:rsidR="002909D6" w:rsidRDefault="002909D6" w:rsidP="002909D6">
      <w:pPr>
        <w:pStyle w:val="Heading3"/>
      </w:pPr>
      <w:r>
        <w:t>8 Evidence Quizzes and How You Must Apply These Basics When You Write</w:t>
      </w:r>
    </w:p>
    <w:p w:rsidR="002909D6" w:rsidRDefault="002909D6" w:rsidP="002909D6">
      <w:pPr>
        <w:rPr>
          <w:sz w:val="24"/>
        </w:rPr>
      </w:pPr>
      <w:r>
        <w:rPr>
          <w:sz w:val="24"/>
        </w:rPr>
        <w:t xml:space="preserve">These quizzes occur in Unit 1 and Unit 2. </w:t>
      </w:r>
      <w:r w:rsidRPr="00BA4496">
        <w:rPr>
          <w:sz w:val="24"/>
        </w:rPr>
        <w:t>Th</w:t>
      </w:r>
      <w:r>
        <w:rPr>
          <w:sz w:val="24"/>
        </w:rPr>
        <w:t>e content of the Evidence Quizzes comes primarily from a tutorial on the 5 Good Habits for Evidence, with some additional content provided with it. To try to help you think about the evidence requirements, not just memorize the answers to some questions:</w:t>
      </w:r>
    </w:p>
    <w:p w:rsidR="002909D6" w:rsidRDefault="002909D6" w:rsidP="002909D6">
      <w:pPr>
        <w:numPr>
          <w:ilvl w:val="0"/>
          <w:numId w:val="27"/>
        </w:numPr>
        <w:spacing w:after="0" w:line="240" w:lineRule="auto"/>
        <w:ind w:left="720"/>
        <w:rPr>
          <w:sz w:val="24"/>
        </w:rPr>
      </w:pPr>
      <w:r>
        <w:rPr>
          <w:sz w:val="24"/>
        </w:rPr>
        <w:t>These quizzes ask questions in sets (so questions vary from person to person) and pull from earlier quizzes (so you have to keep remembering the old as you learn something new)</w:t>
      </w:r>
      <w:r w:rsidR="00D86F6C">
        <w:rPr>
          <w:sz w:val="24"/>
        </w:rPr>
        <w:t>.</w:t>
      </w:r>
    </w:p>
    <w:p w:rsidR="002909D6" w:rsidRPr="00BA4496" w:rsidRDefault="002909D6" w:rsidP="002909D6">
      <w:pPr>
        <w:numPr>
          <w:ilvl w:val="0"/>
          <w:numId w:val="27"/>
        </w:numPr>
        <w:spacing w:after="0" w:line="240" w:lineRule="auto"/>
        <w:ind w:left="720"/>
        <w:rPr>
          <w:sz w:val="24"/>
        </w:rPr>
      </w:pPr>
      <w:r>
        <w:rPr>
          <w:sz w:val="24"/>
        </w:rPr>
        <w:t>The grading of the writing assignment is on how you apply these basics</w:t>
      </w:r>
      <w:r w:rsidR="00D86F6C">
        <w:rPr>
          <w:sz w:val="24"/>
        </w:rPr>
        <w:t>.</w:t>
      </w:r>
    </w:p>
    <w:p w:rsidR="002909D6" w:rsidRPr="00DC217B" w:rsidRDefault="002909D6" w:rsidP="002909D6">
      <w:pPr>
        <w:pStyle w:val="Heading3"/>
      </w:pPr>
      <w:r w:rsidRPr="00DC217B">
        <w:t xml:space="preserve">3 Unit Concepts Exams and the 3 </w:t>
      </w:r>
      <w:r>
        <w:t xml:space="preserve">Unit </w:t>
      </w:r>
      <w:r w:rsidR="00D423DF">
        <w:t>Discussions</w:t>
      </w:r>
      <w:r w:rsidRPr="00DC217B">
        <w:t xml:space="preserve"> So You Can Save Time by Working Collaboratively</w:t>
      </w:r>
    </w:p>
    <w:p w:rsidR="002909D6" w:rsidRDefault="002909D6" w:rsidP="002909D6">
      <w:pPr>
        <w:rPr>
          <w:sz w:val="24"/>
        </w:rPr>
      </w:pPr>
      <w:r w:rsidRPr="00DC217B">
        <w:rPr>
          <w:sz w:val="24"/>
        </w:rPr>
        <w:t>The questions in the Unit Concepts Exam are pulled from the list</w:t>
      </w:r>
      <w:r>
        <w:rPr>
          <w:sz w:val="24"/>
        </w:rPr>
        <w:t xml:space="preserve"> of possible concepts that are u</w:t>
      </w:r>
      <w:r w:rsidRPr="00DC217B">
        <w:rPr>
          <w:sz w:val="24"/>
        </w:rPr>
        <w:t>sed i</w:t>
      </w:r>
      <w:r>
        <w:rPr>
          <w:sz w:val="24"/>
        </w:rPr>
        <w:t>n a Unit</w:t>
      </w:r>
      <w:r w:rsidRPr="00DC217B">
        <w:rPr>
          <w:sz w:val="24"/>
        </w:rPr>
        <w:t xml:space="preserve">. </w:t>
      </w:r>
      <w:r>
        <w:rPr>
          <w:sz w:val="24"/>
        </w:rPr>
        <w:t>The number of questions varies because this type of test includes varied forms of questions from multiple choice to fill-in-the-blank to matching</w:t>
      </w:r>
      <w:r w:rsidR="00D86F6C">
        <w:rPr>
          <w:sz w:val="24"/>
        </w:rPr>
        <w:t xml:space="preserve"> to short answer</w:t>
      </w:r>
      <w:r>
        <w:rPr>
          <w:sz w:val="24"/>
        </w:rPr>
        <w:t>. The questions are in sets (so questions vary from person to person).</w:t>
      </w:r>
    </w:p>
    <w:p w:rsidR="002909D6" w:rsidRPr="00DC217B" w:rsidRDefault="002909D6" w:rsidP="002909D6">
      <w:pPr>
        <w:rPr>
          <w:sz w:val="24"/>
        </w:rPr>
      </w:pPr>
      <w:r w:rsidRPr="00DC217B">
        <w:rPr>
          <w:sz w:val="24"/>
        </w:rPr>
        <w:t xml:space="preserve">The words used in questions are not the same as the dictionary definitions that you post or the </w:t>
      </w:r>
      <w:r>
        <w:rPr>
          <w:sz w:val="24"/>
        </w:rPr>
        <w:t>words in</w:t>
      </w:r>
      <w:r w:rsidRPr="00DC217B">
        <w:rPr>
          <w:sz w:val="24"/>
        </w:rPr>
        <w:t xml:space="preserve"> the textbook, but the content is. The </w:t>
      </w:r>
      <w:r w:rsidR="00D423DF">
        <w:rPr>
          <w:sz w:val="24"/>
        </w:rPr>
        <w:t xml:space="preserve">links placed in the description area of </w:t>
      </w:r>
      <w:r w:rsidR="00D86F6C">
        <w:rPr>
          <w:sz w:val="24"/>
        </w:rPr>
        <w:t xml:space="preserve">these </w:t>
      </w:r>
      <w:r w:rsidR="00D423DF">
        <w:rPr>
          <w:sz w:val="24"/>
        </w:rPr>
        <w:t xml:space="preserve">discussions </w:t>
      </w:r>
      <w:r>
        <w:rPr>
          <w:sz w:val="24"/>
        </w:rPr>
        <w:t>provides instructions so you can save time in this work. With these collaborations, you can also ask or answer questions where all students can see the information.</w:t>
      </w:r>
    </w:p>
    <w:p w:rsidR="002909D6" w:rsidRDefault="002909D6" w:rsidP="002909D6">
      <w:pPr>
        <w:pStyle w:val="Heading3"/>
      </w:pPr>
      <w:r>
        <w:t xml:space="preserve">3 Unit </w:t>
      </w:r>
      <w:r w:rsidRPr="00DC217B">
        <w:t>Objective</w:t>
      </w:r>
      <w:r>
        <w:t xml:space="preserve"> </w:t>
      </w:r>
      <w:r w:rsidRPr="00DC217B">
        <w:t>Exams</w:t>
      </w:r>
    </w:p>
    <w:p w:rsidR="002909D6" w:rsidRDefault="002909D6" w:rsidP="002909D6">
      <w:pPr>
        <w:rPr>
          <w:sz w:val="24"/>
        </w:rPr>
      </w:pPr>
      <w:r w:rsidRPr="00E84A27">
        <w:rPr>
          <w:sz w:val="24"/>
        </w:rPr>
        <w:t xml:space="preserve">The questions in the Unit Objective Exam are pulled from the </w:t>
      </w:r>
      <w:r>
        <w:rPr>
          <w:sz w:val="24"/>
        </w:rPr>
        <w:t>textbook chapters</w:t>
      </w:r>
      <w:r w:rsidRPr="00E84A27">
        <w:rPr>
          <w:sz w:val="24"/>
        </w:rPr>
        <w:t xml:space="preserve"> and the instructor’s </w:t>
      </w:r>
      <w:r>
        <w:rPr>
          <w:sz w:val="24"/>
        </w:rPr>
        <w:t>links</w:t>
      </w:r>
      <w:r w:rsidRPr="00E84A27">
        <w:rPr>
          <w:sz w:val="24"/>
        </w:rPr>
        <w:t xml:space="preserve">. </w:t>
      </w:r>
      <w:r>
        <w:rPr>
          <w:sz w:val="24"/>
        </w:rPr>
        <w:t xml:space="preserve">There are 25 questions in sets (so questions vary from person to person). The words used in </w:t>
      </w:r>
      <w:r w:rsidRPr="00E84A27">
        <w:rPr>
          <w:sz w:val="24"/>
        </w:rPr>
        <w:t>questions are not the same</w:t>
      </w:r>
      <w:r>
        <w:rPr>
          <w:sz w:val="24"/>
        </w:rPr>
        <w:t xml:space="preserve"> as the textbook</w:t>
      </w:r>
      <w:r w:rsidRPr="00E84A27">
        <w:rPr>
          <w:sz w:val="24"/>
        </w:rPr>
        <w:t>, but the content is.</w:t>
      </w:r>
    </w:p>
    <w:p w:rsidR="002909D6" w:rsidRDefault="002909D6" w:rsidP="002909D6">
      <w:pPr>
        <w:pStyle w:val="Heading3"/>
      </w:pPr>
      <w:r w:rsidRPr="00E84A27">
        <w:t>Departmental Final Exam—F for the Course If Not Taken</w:t>
      </w:r>
    </w:p>
    <w:p w:rsidR="002909D6" w:rsidRPr="000E3B55" w:rsidRDefault="002909D6" w:rsidP="00D86F6C">
      <w:pPr>
        <w:rPr>
          <w:sz w:val="4"/>
          <w:szCs w:val="4"/>
        </w:rPr>
      </w:pPr>
      <w:r w:rsidRPr="00E84A27">
        <w:rPr>
          <w:sz w:val="24"/>
        </w:rPr>
        <w:t xml:space="preserve">The </w:t>
      </w:r>
      <w:r>
        <w:rPr>
          <w:sz w:val="24"/>
        </w:rPr>
        <w:t>25</w:t>
      </w:r>
      <w:r w:rsidRPr="00E84A27">
        <w:rPr>
          <w:sz w:val="24"/>
        </w:rPr>
        <w:t xml:space="preserve"> questions, at </w:t>
      </w:r>
      <w:r>
        <w:rPr>
          <w:sz w:val="24"/>
        </w:rPr>
        <w:t>4</w:t>
      </w:r>
      <w:r w:rsidRPr="00E84A27">
        <w:rPr>
          <w:sz w:val="24"/>
        </w:rPr>
        <w:t xml:space="preserve"> points each, in the Departmental Final Exam were written </w:t>
      </w:r>
      <w:r>
        <w:rPr>
          <w:sz w:val="24"/>
        </w:rPr>
        <w:t>directly or chosen by the History Department.</w:t>
      </w:r>
      <w:r w:rsidRPr="00E84A27">
        <w:rPr>
          <w:sz w:val="24"/>
        </w:rPr>
        <w:t xml:space="preserve"> </w:t>
      </w:r>
      <w:r w:rsidRPr="00BA4496">
        <w:rPr>
          <w:b/>
          <w:i/>
          <w:sz w:val="24"/>
          <w:shd w:val="clear" w:color="auto" w:fill="FFC000"/>
        </w:rPr>
        <w:t>Caution</w:t>
      </w:r>
      <w:r w:rsidRPr="00BA4496">
        <w:rPr>
          <w:sz w:val="24"/>
        </w:rPr>
        <w:t>:</w:t>
      </w:r>
      <w:r>
        <w:t xml:space="preserve"> </w:t>
      </w:r>
      <w:r w:rsidRPr="00E84A27">
        <w:rPr>
          <w:sz w:val="24"/>
        </w:rPr>
        <w:t xml:space="preserve">Departmental policy is an F for the </w:t>
      </w:r>
      <w:r w:rsidRPr="00E84A27">
        <w:rPr>
          <w:b/>
          <w:sz w:val="24"/>
        </w:rPr>
        <w:t>course</w:t>
      </w:r>
      <w:r w:rsidRPr="00E84A27">
        <w:rPr>
          <w:sz w:val="24"/>
        </w:rPr>
        <w:t xml:space="preserve"> if you do not take the Final. In other words, if you have an A average for all of the prior work in the course and if you do not take the Final Exam, I am required to enter an F for your final LETTER grade for the course. </w:t>
      </w:r>
    </w:p>
    <w:p w:rsidR="002909D6" w:rsidRDefault="002909D6" w:rsidP="002909D6">
      <w:pPr>
        <w:pStyle w:val="Heading3"/>
      </w:pPr>
      <w:r>
        <w:rPr>
          <w:szCs w:val="24"/>
        </w:rPr>
        <w:t>1</w:t>
      </w:r>
      <w:r w:rsidRPr="003A27C7">
        <w:rPr>
          <w:szCs w:val="24"/>
          <w:vertAlign w:val="superscript"/>
        </w:rPr>
        <w:t>st</w:t>
      </w:r>
      <w:r>
        <w:rPr>
          <w:szCs w:val="24"/>
        </w:rPr>
        <w:t xml:space="preserve"> Primary Writing and 2 Peer Reviews of Other Students’ Papers</w:t>
      </w:r>
      <w:r w:rsidRPr="00ED0C61">
        <w:rPr>
          <w:szCs w:val="24"/>
        </w:rPr>
        <w:t xml:space="preserve"> </w:t>
      </w:r>
    </w:p>
    <w:p w:rsidR="000F7E14" w:rsidRDefault="002909D6" w:rsidP="00BB2445">
      <w:pPr>
        <w:rPr>
          <w:rFonts w:cs="Arial"/>
          <w:sz w:val="24"/>
        </w:rPr>
      </w:pPr>
      <w:r w:rsidRPr="00BA4496">
        <w:rPr>
          <w:sz w:val="24"/>
        </w:rPr>
        <w:t xml:space="preserve">The </w:t>
      </w:r>
      <w:r w:rsidR="00D423DF">
        <w:rPr>
          <w:sz w:val="24"/>
        </w:rPr>
        <w:t>description area of the d</w:t>
      </w:r>
      <w:r w:rsidRPr="00BA4496">
        <w:rPr>
          <w:sz w:val="24"/>
        </w:rPr>
        <w:t xml:space="preserve">iscussion </w:t>
      </w:r>
      <w:r w:rsidR="00D423DF">
        <w:rPr>
          <w:sz w:val="24"/>
        </w:rPr>
        <w:t xml:space="preserve">used for these assignments repeats links that are placed with the primary and other resources for this assignment in Writing with Primaries (at the bottom of </w:t>
      </w:r>
      <w:r w:rsidR="00D423DF" w:rsidRPr="00170B96">
        <w:rPr>
          <w:rFonts w:cs="Arial"/>
          <w:sz w:val="24"/>
        </w:rPr>
        <w:t>Less</w:t>
      </w:r>
      <w:r w:rsidR="00D423DF">
        <w:rPr>
          <w:rFonts w:cs="Arial"/>
          <w:sz w:val="24"/>
        </w:rPr>
        <w:t>on Units and on the Course Menu</w:t>
      </w:r>
      <w:r w:rsidR="00D423DF" w:rsidRPr="00170B96">
        <w:rPr>
          <w:rFonts w:cs="Arial"/>
          <w:sz w:val="24"/>
        </w:rPr>
        <w:t>)</w:t>
      </w:r>
      <w:r w:rsidR="00D423DF">
        <w:rPr>
          <w:rFonts w:cs="Arial"/>
          <w:sz w:val="24"/>
        </w:rPr>
        <w:t xml:space="preserve">. </w:t>
      </w:r>
      <w:r w:rsidR="00D423DF" w:rsidRPr="00D86F6C">
        <w:rPr>
          <w:rFonts w:cs="Arial"/>
          <w:b/>
          <w:i/>
          <w:sz w:val="24"/>
          <w:highlight w:val="cyan"/>
        </w:rPr>
        <w:t>Tip:</w:t>
      </w:r>
      <w:r w:rsidR="00D423DF">
        <w:rPr>
          <w:rFonts w:cs="Arial"/>
          <w:sz w:val="24"/>
        </w:rPr>
        <w:t xml:space="preserve"> </w:t>
      </w:r>
      <w:r w:rsidR="00D86F6C">
        <w:rPr>
          <w:rFonts w:cs="Arial"/>
          <w:sz w:val="24"/>
        </w:rPr>
        <w:t>Start by clicking on Writing with Primaries</w:t>
      </w:r>
      <w:r w:rsidR="000F7E14">
        <w:rPr>
          <w:rFonts w:cs="Arial"/>
          <w:sz w:val="24"/>
        </w:rPr>
        <w:t>. You</w:t>
      </w:r>
      <w:r w:rsidR="00D86F6C">
        <w:rPr>
          <w:rFonts w:cs="Arial"/>
          <w:sz w:val="24"/>
        </w:rPr>
        <w:t xml:space="preserve"> find</w:t>
      </w:r>
      <w:r w:rsidR="00D86F6C" w:rsidRPr="00D86F6C">
        <w:rPr>
          <w:rFonts w:cs="Arial"/>
          <w:b/>
          <w:sz w:val="24"/>
        </w:rPr>
        <w:t xml:space="preserve"> all</w:t>
      </w:r>
      <w:r w:rsidR="00D86F6C">
        <w:rPr>
          <w:rFonts w:cs="Arial"/>
          <w:sz w:val="24"/>
        </w:rPr>
        <w:t xml:space="preserve"> you need there, including </w:t>
      </w:r>
      <w:r w:rsidR="000F7E14">
        <w:rPr>
          <w:rFonts w:cs="Arial"/>
          <w:sz w:val="24"/>
        </w:rPr>
        <w:t xml:space="preserve">the 2 rubrics and </w:t>
      </w:r>
      <w:r w:rsidR="00D86F6C">
        <w:rPr>
          <w:rFonts w:cs="Arial"/>
          <w:sz w:val="24"/>
        </w:rPr>
        <w:t xml:space="preserve">access to the discussion itself. </w:t>
      </w:r>
      <w:r w:rsidR="000F7E14">
        <w:rPr>
          <w:rFonts w:cs="Arial"/>
          <w:sz w:val="24"/>
        </w:rPr>
        <w:t>(</w:t>
      </w:r>
      <w:r w:rsidR="003C11B1" w:rsidRPr="003C11B1">
        <w:rPr>
          <w:rFonts w:cs="Arial"/>
          <w:b/>
          <w:sz w:val="24"/>
        </w:rPr>
        <w:t>Your Course Plan</w:t>
      </w:r>
      <w:r w:rsidR="000F7E14">
        <w:rPr>
          <w:rFonts w:cs="Arial"/>
          <w:sz w:val="24"/>
        </w:rPr>
        <w:t xml:space="preserve"> </w:t>
      </w:r>
      <w:r w:rsidR="001D6B7A">
        <w:rPr>
          <w:rFonts w:cs="Arial"/>
          <w:sz w:val="24"/>
        </w:rPr>
        <w:t>explains</w:t>
      </w:r>
      <w:r w:rsidR="000F7E14">
        <w:rPr>
          <w:rFonts w:cs="Arial"/>
          <w:sz w:val="24"/>
        </w:rPr>
        <w:t xml:space="preserve"> the term peer review.)</w:t>
      </w:r>
    </w:p>
    <w:p w:rsidR="002909D6" w:rsidRDefault="002909D6" w:rsidP="002909D6">
      <w:pPr>
        <w:pStyle w:val="Heading3"/>
      </w:pPr>
      <w:r>
        <w:t>2</w:t>
      </w:r>
      <w:r w:rsidRPr="00E84A27">
        <w:t xml:space="preserve"> Unit </w:t>
      </w:r>
      <w:r>
        <w:t>Written</w:t>
      </w:r>
      <w:r w:rsidRPr="00E84A27">
        <w:t xml:space="preserve"> Exams</w:t>
      </w:r>
      <w:r>
        <w:t xml:space="preserve"> (Unit 1 and Unit 2 only)</w:t>
      </w:r>
    </w:p>
    <w:p w:rsidR="002909D6" w:rsidRPr="00E84A27" w:rsidRDefault="002909D6" w:rsidP="002909D6">
      <w:pPr>
        <w:rPr>
          <w:sz w:val="24"/>
        </w:rPr>
      </w:pPr>
      <w:r w:rsidRPr="00E84A27">
        <w:rPr>
          <w:sz w:val="24"/>
        </w:rPr>
        <w:t xml:space="preserve">The questions in the Unit </w:t>
      </w:r>
      <w:r>
        <w:rPr>
          <w:sz w:val="24"/>
        </w:rPr>
        <w:t>Written</w:t>
      </w:r>
      <w:r w:rsidRPr="00E84A27">
        <w:rPr>
          <w:sz w:val="24"/>
        </w:rPr>
        <w:t xml:space="preserve"> Exam are pulled from the </w:t>
      </w:r>
      <w:r>
        <w:rPr>
          <w:sz w:val="24"/>
        </w:rPr>
        <w:t>textbook chapters and concepts listed for the Units</w:t>
      </w:r>
      <w:r w:rsidRPr="00E84A27">
        <w:rPr>
          <w:sz w:val="24"/>
        </w:rPr>
        <w:t xml:space="preserve">. </w:t>
      </w:r>
      <w:r>
        <w:rPr>
          <w:sz w:val="24"/>
        </w:rPr>
        <w:t xml:space="preserve">You know possible questions before the exam, but not which one you will get on the test. </w:t>
      </w:r>
      <w:r w:rsidR="000F7E14">
        <w:rPr>
          <w:sz w:val="24"/>
        </w:rPr>
        <w:t>The Study Guide explains how you can find out those possible questions.</w:t>
      </w:r>
    </w:p>
    <w:p w:rsidR="002909D6" w:rsidRDefault="002909D6" w:rsidP="002909D6">
      <w:pPr>
        <w:pStyle w:val="Heading3"/>
      </w:pPr>
      <w:r>
        <w:t>Analysis of Primaries—Overview of the Plan for Your Paper and the Paper</w:t>
      </w:r>
    </w:p>
    <w:p w:rsidR="002909D6" w:rsidRDefault="002909D6" w:rsidP="002909D6">
      <w:pPr>
        <w:rPr>
          <w:sz w:val="24"/>
        </w:rPr>
      </w:pPr>
      <w:r w:rsidRPr="00BA4496">
        <w:rPr>
          <w:sz w:val="24"/>
        </w:rPr>
        <w:t xml:space="preserve">The </w:t>
      </w:r>
      <w:r>
        <w:rPr>
          <w:sz w:val="24"/>
        </w:rPr>
        <w:t xml:space="preserve">course provide an issue and primaries that you may write about. </w:t>
      </w:r>
      <w:r w:rsidR="000F7E14">
        <w:rPr>
          <w:sz w:val="24"/>
        </w:rPr>
        <w:t xml:space="preserve">Both are </w:t>
      </w:r>
      <w:r>
        <w:rPr>
          <w:sz w:val="24"/>
        </w:rPr>
        <w:t>provided in a file that you complete. You also may email that you want to choose your own issue and I will provide the file for that. Whether you do an issue that is provided in the course or choose your own, t</w:t>
      </w:r>
      <w:r w:rsidRPr="00BA4496">
        <w:rPr>
          <w:sz w:val="24"/>
        </w:rPr>
        <w:t xml:space="preserve">he </w:t>
      </w:r>
      <w:r>
        <w:rPr>
          <w:sz w:val="24"/>
        </w:rPr>
        <w:t>plan</w:t>
      </w:r>
      <w:r w:rsidRPr="00BA4496">
        <w:rPr>
          <w:sz w:val="24"/>
        </w:rPr>
        <w:t xml:space="preserve"> requires careful reading of the primaries and selection of pages from the textbook that are appropriate for your planned analysis.</w:t>
      </w:r>
      <w:r>
        <w:rPr>
          <w:sz w:val="24"/>
        </w:rPr>
        <w:t xml:space="preserve"> </w:t>
      </w:r>
    </w:p>
    <w:p w:rsidR="002909D6" w:rsidRDefault="002909D6" w:rsidP="002909D6">
      <w:pPr>
        <w:rPr>
          <w:sz w:val="24"/>
        </w:rPr>
      </w:pPr>
      <w:r>
        <w:rPr>
          <w:sz w:val="24"/>
        </w:rPr>
        <w:t xml:space="preserve">You submit that plan to the Turnitin Assignment in Blackboard and I give you feedback or—if it is complete—enter a grade so you can see the Turnitin Assignment for the analysis itself. You can always turn in these assignments earlier than the date listed in the Course Schedule. </w:t>
      </w:r>
    </w:p>
    <w:p w:rsidR="002909D6" w:rsidRPr="00BA4496" w:rsidRDefault="002909D6" w:rsidP="002909D6">
      <w:pPr>
        <w:rPr>
          <w:sz w:val="24"/>
        </w:rPr>
      </w:pPr>
      <w:r>
        <w:rPr>
          <w:sz w:val="24"/>
        </w:rPr>
        <w:t xml:space="preserve">I encourage students to submit papers multiple times for feedback from Turnitin on plagiarism. In that way, if you made a mistake, you have a chance to fix before it is graded. Because I do set up Turnitin to allow you to submit files multiple times before the due date, I do not grade submissions until the due date. </w:t>
      </w:r>
    </w:p>
    <w:p w:rsidR="002909D6" w:rsidRDefault="002909D6" w:rsidP="002909D6">
      <w:pPr>
        <w:pStyle w:val="Heading2"/>
      </w:pPr>
      <w:r w:rsidRPr="005F7939">
        <w:t>Course Sched</w:t>
      </w:r>
      <w:r>
        <w:t xml:space="preserve">ule </w:t>
      </w:r>
      <w:r w:rsidR="003D6AEA">
        <w:t>– This is also available in 2 pages. Click on Course Schedule on the Course Menu.</w:t>
      </w:r>
    </w:p>
    <w:p w:rsidR="00D42F97" w:rsidRDefault="00D42F97" w:rsidP="00D42F97">
      <w:r w:rsidRPr="00181CCB">
        <w:rPr>
          <w:rFonts w:cs="Arial"/>
          <w:b/>
          <w:i/>
          <w:shd w:val="clear" w:color="auto" w:fill="FFC000"/>
        </w:rPr>
        <w:t>Caution:</w:t>
      </w:r>
      <w:r>
        <w:rPr>
          <w:rFonts w:cs="Arial"/>
        </w:rPr>
        <w:t xml:space="preserve"> </w:t>
      </w:r>
      <w:r>
        <w:t xml:space="preserve">If the schedule is updated during the term in response to students’ needs, this schedule is </w:t>
      </w:r>
      <w:r w:rsidRPr="00D42F97">
        <w:rPr>
          <w:b/>
        </w:rPr>
        <w:t xml:space="preserve">not </w:t>
      </w:r>
      <w:r>
        <w:t xml:space="preserve">updated. </w:t>
      </w:r>
      <w:r>
        <w:br/>
        <w:t xml:space="preserve">If a change occurs, </w:t>
      </w:r>
    </w:p>
    <w:p w:rsidR="00D42F97" w:rsidRDefault="00D42F97" w:rsidP="00D42F97">
      <w:pPr>
        <w:pStyle w:val="ListParagraph"/>
        <w:numPr>
          <w:ilvl w:val="0"/>
          <w:numId w:val="44"/>
        </w:numPr>
      </w:pPr>
      <w:bookmarkStart w:id="0" w:name="_GoBack"/>
      <w:r>
        <w:t>There is an Announcement about the change</w:t>
      </w:r>
    </w:p>
    <w:p w:rsidR="00D42F97" w:rsidRPr="00D42F97" w:rsidRDefault="00D42F97" w:rsidP="00D42F97">
      <w:pPr>
        <w:pStyle w:val="ListParagraph"/>
        <w:numPr>
          <w:ilvl w:val="0"/>
          <w:numId w:val="44"/>
        </w:numPr>
      </w:pPr>
      <w:r>
        <w:t xml:space="preserve">The change </w:t>
      </w:r>
      <w:bookmarkEnd w:id="0"/>
      <w:r>
        <w:t>is entered in the 2-page Course Schedule on the Course Menu.</w:t>
      </w:r>
    </w:p>
    <w:p w:rsidR="002909D6" w:rsidRDefault="002909D6" w:rsidP="002909D6">
      <w:pPr>
        <w:pStyle w:val="Heading3"/>
        <w:rPr>
          <w:rFonts w:eastAsia="Calibri"/>
        </w:rPr>
      </w:pPr>
      <w:r>
        <w:rPr>
          <w:rFonts w:eastAsia="Calibri"/>
        </w:rPr>
        <w:t xml:space="preserve">General Information </w:t>
      </w:r>
      <w:r w:rsidR="00181CCB">
        <w:rPr>
          <w:rFonts w:eastAsia="Calibri"/>
        </w:rPr>
        <w:t>for the Course Schedule</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9540"/>
      </w:tblGrid>
      <w:tr w:rsidR="000F7E14" w:rsidRPr="004C43BC" w:rsidTr="00B92752">
        <w:tc>
          <w:tcPr>
            <w:tcW w:w="1350" w:type="dxa"/>
            <w:tcMar>
              <w:left w:w="0" w:type="dxa"/>
              <w:right w:w="0" w:type="dxa"/>
            </w:tcMar>
          </w:tcPr>
          <w:p w:rsidR="000F7E14" w:rsidRPr="00B57320" w:rsidRDefault="001D6B7A" w:rsidP="001D6B7A">
            <w:pPr>
              <w:spacing w:after="0" w:line="240" w:lineRule="auto"/>
              <w:rPr>
                <w:rFonts w:cs="Arial"/>
                <w:b/>
              </w:rPr>
            </w:pPr>
            <w:r>
              <w:rPr>
                <w:rFonts w:cs="Arial"/>
                <w:b/>
              </w:rPr>
              <w:t>Date</w:t>
            </w:r>
            <w:r w:rsidR="00B92752">
              <w:rPr>
                <w:rFonts w:cs="Arial"/>
                <w:b/>
              </w:rPr>
              <w:t>s</w:t>
            </w:r>
            <w:r>
              <w:rPr>
                <w:rFonts w:cs="Arial"/>
                <w:b/>
              </w:rPr>
              <w:t xml:space="preserve"> </w:t>
            </w:r>
            <w:r w:rsidR="003C11B1">
              <w:rPr>
                <w:rFonts w:cs="Arial"/>
                <w:b/>
              </w:rPr>
              <w:t>for the 8-week Term</w:t>
            </w:r>
          </w:p>
        </w:tc>
        <w:tc>
          <w:tcPr>
            <w:tcW w:w="9540" w:type="dxa"/>
            <w:tcMar>
              <w:left w:w="0" w:type="dxa"/>
              <w:right w:w="0" w:type="dxa"/>
            </w:tcMar>
          </w:tcPr>
          <w:p w:rsidR="000F7E14" w:rsidRPr="00EF7B38" w:rsidRDefault="003C11B1" w:rsidP="00A846C1">
            <w:pPr>
              <w:spacing w:after="60" w:line="240" w:lineRule="auto"/>
              <w:rPr>
                <w:rFonts w:cs="Arial"/>
              </w:rPr>
            </w:pPr>
            <w:r w:rsidRPr="003C11B1">
              <w:rPr>
                <w:rFonts w:cs="Arial"/>
                <w:b/>
              </w:rPr>
              <w:t>Drop Date:</w:t>
            </w:r>
            <w:r>
              <w:rPr>
                <w:rFonts w:cs="Arial"/>
              </w:rPr>
              <w:t xml:space="preserve"> </w:t>
            </w:r>
            <w:r w:rsidR="000F7E14" w:rsidRPr="001D6B7A">
              <w:rPr>
                <w:rFonts w:cs="Arial"/>
              </w:rPr>
              <w:t>Last day for you to “Drop</w:t>
            </w:r>
            <w:r w:rsidR="000F7E14" w:rsidRPr="003F63D1">
              <w:rPr>
                <w:rFonts w:cs="Arial"/>
              </w:rPr>
              <w:t xml:space="preserve">” the course </w:t>
            </w:r>
            <w:r w:rsidR="000F7E14">
              <w:rPr>
                <w:rFonts w:cs="Arial"/>
              </w:rPr>
              <w:t>with grade of “W</w:t>
            </w:r>
            <w:r w:rsidR="000F7E14" w:rsidRPr="003F63D1">
              <w:rPr>
                <w:rFonts w:cs="Arial"/>
              </w:rPr>
              <w:t>”</w:t>
            </w:r>
            <w:r w:rsidR="000F7E14">
              <w:rPr>
                <w:rFonts w:cs="Arial"/>
              </w:rPr>
              <w:t xml:space="preserve"> – </w:t>
            </w:r>
            <w:sdt>
              <w:sdtPr>
                <w:rPr>
                  <w:rFonts w:cstheme="minorHAnsi"/>
                </w:rPr>
                <w:id w:val="-1035274871"/>
                <w:placeholder>
                  <w:docPart w:val="2440B3C7693D487CAF5DBF0E61F14B81"/>
                </w:placeholder>
              </w:sdtPr>
              <w:sdtEndPr/>
              <w:sdtContent>
                <w:r w:rsidR="003311B8">
                  <w:rPr>
                    <w:rFonts w:cstheme="minorHAnsi"/>
                  </w:rPr>
                  <w:t>4/28</w:t>
                </w:r>
              </w:sdtContent>
            </w:sdt>
          </w:p>
          <w:p w:rsidR="000F7E14" w:rsidRPr="00EF7B38" w:rsidRDefault="000F7E14" w:rsidP="003311B8">
            <w:pPr>
              <w:spacing w:after="60" w:line="240" w:lineRule="auto"/>
              <w:rPr>
                <w:rFonts w:cs="Arial"/>
              </w:rPr>
            </w:pPr>
            <w:r w:rsidRPr="003C11B1">
              <w:rPr>
                <w:rFonts w:cs="Arial"/>
                <w:b/>
              </w:rPr>
              <w:t xml:space="preserve">Holidays during the </w:t>
            </w:r>
            <w:r w:rsidR="003311B8" w:rsidRPr="003C11B1">
              <w:rPr>
                <w:rFonts w:cs="Arial"/>
                <w:b/>
              </w:rPr>
              <w:t>2nd</w:t>
            </w:r>
            <w:r w:rsidRPr="003C11B1">
              <w:rPr>
                <w:rFonts w:cs="Arial"/>
                <w:b/>
              </w:rPr>
              <w:t xml:space="preserve"> 8 week class</w:t>
            </w:r>
            <w:r w:rsidR="003C11B1">
              <w:rPr>
                <w:rFonts w:cs="Arial"/>
              </w:rPr>
              <w:t>:</w:t>
            </w:r>
            <w:r w:rsidRPr="00EF7B38">
              <w:rPr>
                <w:rFonts w:cs="Arial"/>
              </w:rPr>
              <w:t xml:space="preserve"> </w:t>
            </w:r>
            <w:r w:rsidR="003311B8">
              <w:rPr>
                <w:rFonts w:cs="Arial"/>
              </w:rPr>
              <w:t>Easter Break (4/13-4/14</w:t>
            </w:r>
            <w:r w:rsidRPr="00EF7B38">
              <w:rPr>
                <w:rFonts w:cs="Arial"/>
              </w:rPr>
              <w:t>)</w:t>
            </w:r>
          </w:p>
        </w:tc>
      </w:tr>
      <w:tr w:rsidR="00B57320" w:rsidRPr="004C43BC" w:rsidTr="00B92752">
        <w:tc>
          <w:tcPr>
            <w:tcW w:w="1350" w:type="dxa"/>
            <w:tcMar>
              <w:left w:w="0" w:type="dxa"/>
              <w:right w:w="0" w:type="dxa"/>
            </w:tcMar>
          </w:tcPr>
          <w:p w:rsidR="00B57320" w:rsidRPr="00B57320" w:rsidRDefault="00B57320" w:rsidP="00C1501C">
            <w:pPr>
              <w:spacing w:after="0" w:line="240" w:lineRule="auto"/>
              <w:rPr>
                <w:rFonts w:cs="Arial"/>
                <w:b/>
              </w:rPr>
            </w:pPr>
            <w:r w:rsidRPr="00B57320">
              <w:rPr>
                <w:rFonts w:cs="Arial"/>
                <w:b/>
              </w:rPr>
              <w:t xml:space="preserve">Dates in </w:t>
            </w:r>
            <w:r w:rsidR="001D6B7A" w:rsidRPr="001D6B7A">
              <w:rPr>
                <w:rFonts w:cs="Arial"/>
                <w:b/>
                <w:highlight w:val="cyan"/>
              </w:rPr>
              <w:t>()</w:t>
            </w:r>
            <w:r w:rsidR="001D6B7A">
              <w:rPr>
                <w:rFonts w:cs="Arial"/>
                <w:b/>
              </w:rPr>
              <w:t xml:space="preserve"> in </w:t>
            </w:r>
            <w:r w:rsidR="00FC0A4E">
              <w:rPr>
                <w:rFonts w:cs="Arial"/>
                <w:b/>
              </w:rPr>
              <w:t>the Course Schedule</w:t>
            </w:r>
          </w:p>
        </w:tc>
        <w:tc>
          <w:tcPr>
            <w:tcW w:w="9540" w:type="dxa"/>
            <w:tcMar>
              <w:left w:w="0" w:type="dxa"/>
              <w:right w:w="0" w:type="dxa"/>
            </w:tcMar>
          </w:tcPr>
          <w:p w:rsidR="003C11B1" w:rsidRDefault="00B57320" w:rsidP="003C11B1">
            <w:pPr>
              <w:spacing w:after="60" w:line="240" w:lineRule="auto"/>
              <w:rPr>
                <w:rFonts w:cs="Arial"/>
              </w:rPr>
            </w:pPr>
            <w:r w:rsidRPr="001D6B7A">
              <w:rPr>
                <w:rFonts w:cs="Arial"/>
              </w:rPr>
              <w:t xml:space="preserve">All assignments are </w:t>
            </w:r>
            <w:r w:rsidRPr="003C11B1">
              <w:rPr>
                <w:rFonts w:cs="Arial"/>
                <w:b/>
              </w:rPr>
              <w:t>due</w:t>
            </w:r>
            <w:r w:rsidRPr="001D6B7A">
              <w:rPr>
                <w:rFonts w:cs="Arial"/>
              </w:rPr>
              <w:t xml:space="preserve"> on the date</w:t>
            </w:r>
            <w:r w:rsidR="00C1501C" w:rsidRPr="001D6B7A">
              <w:rPr>
                <w:rFonts w:cs="Arial"/>
              </w:rPr>
              <w:t xml:space="preserve"> and hou</w:t>
            </w:r>
            <w:r w:rsidR="00C1501C" w:rsidRPr="00C1501C">
              <w:rPr>
                <w:rFonts w:cs="Arial"/>
                <w:u w:val="single"/>
              </w:rPr>
              <w:t>r</w:t>
            </w:r>
            <w:r>
              <w:rPr>
                <w:rFonts w:cs="Arial"/>
              </w:rPr>
              <w:t xml:space="preserve"> in the column </w:t>
            </w:r>
            <w:r w:rsidRPr="00C1501C">
              <w:rPr>
                <w:rFonts w:cs="Arial"/>
                <w:b/>
              </w:rPr>
              <w:t>Last Day Accepted</w:t>
            </w:r>
            <w:r w:rsidR="003C11B1">
              <w:rPr>
                <w:rFonts w:cs="Arial"/>
              </w:rPr>
              <w:t xml:space="preserve">, but the Course Schedule places </w:t>
            </w:r>
            <w:r w:rsidR="003C11B1" w:rsidRPr="003C11B1">
              <w:rPr>
                <w:rFonts w:cs="Arial"/>
                <w:b/>
              </w:rPr>
              <w:t>recommended dates</w:t>
            </w:r>
            <w:r w:rsidR="003C11B1">
              <w:rPr>
                <w:rFonts w:cs="Arial"/>
              </w:rPr>
              <w:t xml:space="preserve"> in </w:t>
            </w:r>
            <w:r w:rsidRPr="003C11B1">
              <w:rPr>
                <w:rFonts w:cs="Arial"/>
                <w:highlight w:val="cyan"/>
              </w:rPr>
              <w:t>()</w:t>
            </w:r>
            <w:r w:rsidR="003C11B1">
              <w:rPr>
                <w:rFonts w:cs="Arial"/>
                <w:b/>
              </w:rPr>
              <w:t xml:space="preserve"> </w:t>
            </w:r>
            <w:r w:rsidR="003C11B1">
              <w:rPr>
                <w:rFonts w:cs="Arial"/>
              </w:rPr>
              <w:t xml:space="preserve">to help you </w:t>
            </w:r>
            <w:r w:rsidR="00B92752" w:rsidRPr="00B92752">
              <w:rPr>
                <w:rFonts w:cs="Arial"/>
                <w:b/>
              </w:rPr>
              <w:t>do</w:t>
            </w:r>
            <w:r w:rsidR="003C11B1" w:rsidRPr="00B92752">
              <w:rPr>
                <w:rFonts w:cs="Arial"/>
                <w:b/>
              </w:rPr>
              <w:t xml:space="preserve"> 16 weeks’ work in 8 weeks</w:t>
            </w:r>
            <w:r w:rsidR="003C11B1">
              <w:rPr>
                <w:rFonts w:cs="Arial"/>
              </w:rPr>
              <w:t xml:space="preserve">. </w:t>
            </w:r>
            <w:r w:rsidR="00181CCB" w:rsidRPr="00181CCB">
              <w:rPr>
                <w:rFonts w:cs="Arial"/>
                <w:b/>
                <w:i/>
                <w:shd w:val="clear" w:color="auto" w:fill="FFC000"/>
              </w:rPr>
              <w:t>Caution:</w:t>
            </w:r>
            <w:r w:rsidR="00181CCB">
              <w:rPr>
                <w:rFonts w:cs="Arial"/>
              </w:rPr>
              <w:t xml:space="preserve"> notice </w:t>
            </w:r>
            <w:r w:rsidR="0018691E">
              <w:rPr>
                <w:rFonts w:cs="Arial"/>
              </w:rPr>
              <w:t xml:space="preserve">that </w:t>
            </w:r>
            <w:r w:rsidR="00181CCB" w:rsidRPr="0018691E">
              <w:rPr>
                <w:rFonts w:cs="Arial"/>
                <w:b/>
              </w:rPr>
              <w:t>16 in 8</w:t>
            </w:r>
            <w:r w:rsidR="00181CCB">
              <w:rPr>
                <w:rFonts w:cs="Arial"/>
              </w:rPr>
              <w:t>.</w:t>
            </w:r>
          </w:p>
          <w:p w:rsidR="003C11B1" w:rsidRPr="003C11B1" w:rsidRDefault="00B92752" w:rsidP="003C11B1">
            <w:pPr>
              <w:spacing w:after="60" w:line="240" w:lineRule="auto"/>
              <w:rPr>
                <w:rFonts w:cs="Arial"/>
                <w:sz w:val="4"/>
                <w:szCs w:val="4"/>
              </w:rPr>
            </w:pPr>
            <w:r>
              <w:rPr>
                <w:rFonts w:cs="Arial"/>
                <w:sz w:val="4"/>
                <w:szCs w:val="4"/>
              </w:rPr>
              <w:t>c</w:t>
            </w:r>
          </w:p>
          <w:p w:rsidR="00B57320" w:rsidRPr="003F63D1" w:rsidRDefault="00B92752" w:rsidP="00B92752">
            <w:pPr>
              <w:spacing w:after="60" w:line="240" w:lineRule="auto"/>
              <w:rPr>
                <w:rFonts w:cs="Arial"/>
              </w:rPr>
            </w:pPr>
            <w:r>
              <w:rPr>
                <w:rFonts w:cs="Arial"/>
              </w:rPr>
              <w:t>The r</w:t>
            </w:r>
            <w:r w:rsidR="003C11B1">
              <w:rPr>
                <w:rFonts w:cs="Arial"/>
              </w:rPr>
              <w:t>ecommended date</w:t>
            </w:r>
            <w:r>
              <w:rPr>
                <w:rFonts w:cs="Arial"/>
              </w:rPr>
              <w:t xml:space="preserve"> </w:t>
            </w:r>
            <w:r w:rsidR="0018691E">
              <w:rPr>
                <w:rFonts w:cs="Arial"/>
              </w:rPr>
              <w:t>for the last collaboration post</w:t>
            </w:r>
            <w:r>
              <w:rPr>
                <w:rFonts w:cs="Arial"/>
              </w:rPr>
              <w:t xml:space="preserve"> helps qualify you for 10 points extra credit. Those for </w:t>
            </w:r>
            <w:r w:rsidR="00B57320">
              <w:rPr>
                <w:rFonts w:cs="Arial"/>
              </w:rPr>
              <w:t>Evidence Quiz</w:t>
            </w:r>
            <w:r>
              <w:rPr>
                <w:rFonts w:cs="Arial"/>
              </w:rPr>
              <w:t xml:space="preserve">zes </w:t>
            </w:r>
            <w:r w:rsidR="003C11B1">
              <w:rPr>
                <w:rFonts w:cs="Arial"/>
              </w:rPr>
              <w:t>let you ea</w:t>
            </w:r>
            <w:r>
              <w:rPr>
                <w:rFonts w:cs="Arial"/>
              </w:rPr>
              <w:t xml:space="preserve">rn a small extra credit and </w:t>
            </w:r>
            <w:r w:rsidR="00B57320">
              <w:rPr>
                <w:rFonts w:cs="Arial"/>
              </w:rPr>
              <w:t>qualify to improve your score</w:t>
            </w:r>
            <w:r>
              <w:rPr>
                <w:rFonts w:cs="Arial"/>
              </w:rPr>
              <w:t xml:space="preserve">. </w:t>
            </w:r>
            <w:r>
              <w:rPr>
                <w:rFonts w:cs="Arial"/>
              </w:rPr>
              <w:br/>
            </w:r>
            <w:r w:rsidR="003C11B1">
              <w:rPr>
                <w:rFonts w:cs="Arial"/>
              </w:rPr>
              <w:t>For how th</w:t>
            </w:r>
            <w:r>
              <w:rPr>
                <w:rFonts w:cs="Arial"/>
              </w:rPr>
              <w:t xml:space="preserve">ese </w:t>
            </w:r>
            <w:r w:rsidR="003C11B1">
              <w:rPr>
                <w:rFonts w:cs="Arial"/>
              </w:rPr>
              <w:t xml:space="preserve">work, see </w:t>
            </w:r>
            <w:r w:rsidR="003C11B1" w:rsidRPr="003C11B1">
              <w:rPr>
                <w:rFonts w:cs="Arial"/>
                <w:b/>
              </w:rPr>
              <w:t>Your Course Plan</w:t>
            </w:r>
            <w:r w:rsidR="003C11B1">
              <w:rPr>
                <w:rFonts w:cs="Arial"/>
              </w:rPr>
              <w:t>.</w:t>
            </w:r>
          </w:p>
        </w:tc>
      </w:tr>
      <w:tr w:rsidR="003C11B1" w:rsidRPr="004C43BC" w:rsidTr="00B92752">
        <w:tc>
          <w:tcPr>
            <w:tcW w:w="1350" w:type="dxa"/>
            <w:tcMar>
              <w:left w:w="0" w:type="dxa"/>
              <w:right w:w="0" w:type="dxa"/>
            </w:tcMar>
          </w:tcPr>
          <w:p w:rsidR="003C11B1" w:rsidRPr="00B57320" w:rsidRDefault="00C638CC" w:rsidP="00C638CC">
            <w:pPr>
              <w:spacing w:after="0" w:line="240" w:lineRule="auto"/>
              <w:rPr>
                <w:rFonts w:cs="Arial"/>
                <w:b/>
              </w:rPr>
            </w:pPr>
            <w:r>
              <w:rPr>
                <w:rFonts w:cs="Arial"/>
                <w:b/>
              </w:rPr>
              <w:t xml:space="preserve">Higher Grades and </w:t>
            </w:r>
            <w:r w:rsidRPr="00B57320">
              <w:rPr>
                <w:rFonts w:cs="Arial"/>
                <w:b/>
              </w:rPr>
              <w:t xml:space="preserve">the </w:t>
            </w:r>
            <w:r w:rsidRPr="003C11B1">
              <w:rPr>
                <w:rFonts w:cs="Arial"/>
                <w:b/>
                <w:sz w:val="24"/>
                <w:szCs w:val="24"/>
              </w:rPr>
              <w:t>*</w:t>
            </w:r>
          </w:p>
        </w:tc>
        <w:tc>
          <w:tcPr>
            <w:tcW w:w="9540" w:type="dxa"/>
            <w:tcMar>
              <w:left w:w="0" w:type="dxa"/>
              <w:right w:w="0" w:type="dxa"/>
            </w:tcMar>
          </w:tcPr>
          <w:p w:rsidR="003C11B1" w:rsidRPr="00EF7B38" w:rsidRDefault="003C11B1" w:rsidP="00B92752">
            <w:pPr>
              <w:spacing w:after="60" w:line="240" w:lineRule="auto"/>
              <w:rPr>
                <w:rFonts w:cs="Arial"/>
              </w:rPr>
            </w:pPr>
            <w:r w:rsidRPr="00EF7B38">
              <w:rPr>
                <w:rFonts w:cs="Arial"/>
              </w:rPr>
              <w:t xml:space="preserve">An </w:t>
            </w:r>
            <w:r w:rsidRPr="003C11B1">
              <w:rPr>
                <w:rFonts w:cs="Arial"/>
                <w:b/>
                <w:sz w:val="24"/>
                <w:szCs w:val="24"/>
              </w:rPr>
              <w:t>*</w:t>
            </w:r>
            <w:r w:rsidRPr="00EF7B38">
              <w:rPr>
                <w:rFonts w:cs="Arial"/>
              </w:rPr>
              <w:t xml:space="preserve"> </w:t>
            </w:r>
            <w:r w:rsidR="00B92752">
              <w:rPr>
                <w:rFonts w:cs="Arial"/>
              </w:rPr>
              <w:t xml:space="preserve">by assignments </w:t>
            </w:r>
            <w:r>
              <w:rPr>
                <w:rFonts w:cs="Arial"/>
              </w:rPr>
              <w:t xml:space="preserve">in the Course Schedule indicates that there is an </w:t>
            </w:r>
            <w:r w:rsidRPr="003C11B1">
              <w:rPr>
                <w:rFonts w:cs="Arial"/>
                <w:b/>
              </w:rPr>
              <w:t>opportunity to increase your grade</w:t>
            </w:r>
            <w:r w:rsidRPr="00EF7B38">
              <w:rPr>
                <w:rFonts w:cs="Arial"/>
              </w:rPr>
              <w:t xml:space="preserve">. </w:t>
            </w:r>
            <w:r>
              <w:rPr>
                <w:rFonts w:cs="Arial"/>
              </w:rPr>
              <w:t xml:space="preserve">For how this works, see </w:t>
            </w:r>
            <w:r w:rsidRPr="003C11B1">
              <w:rPr>
                <w:rFonts w:cs="Arial"/>
                <w:b/>
              </w:rPr>
              <w:t>Your Course Plan</w:t>
            </w:r>
            <w:r>
              <w:rPr>
                <w:rFonts w:cs="Arial"/>
              </w:rPr>
              <w:t>.</w:t>
            </w:r>
          </w:p>
        </w:tc>
      </w:tr>
      <w:tr w:rsidR="003C11B1" w:rsidRPr="004C43BC" w:rsidTr="00B92752">
        <w:trPr>
          <w:trHeight w:val="180"/>
        </w:trPr>
        <w:tc>
          <w:tcPr>
            <w:tcW w:w="1350" w:type="dxa"/>
            <w:tcMar>
              <w:left w:w="0" w:type="dxa"/>
              <w:right w:w="0" w:type="dxa"/>
            </w:tcMar>
          </w:tcPr>
          <w:p w:rsidR="003C11B1" w:rsidRPr="00B57320" w:rsidRDefault="003C11B1" w:rsidP="00B57320">
            <w:pPr>
              <w:spacing w:after="0" w:line="240" w:lineRule="auto"/>
              <w:rPr>
                <w:rFonts w:cs="Arial"/>
                <w:b/>
              </w:rPr>
            </w:pPr>
            <w:r w:rsidRPr="00B57320">
              <w:rPr>
                <w:rFonts w:cs="Arial"/>
                <w:b/>
              </w:rPr>
              <w:t>Passwords</w:t>
            </w:r>
          </w:p>
        </w:tc>
        <w:tc>
          <w:tcPr>
            <w:tcW w:w="9540" w:type="dxa"/>
            <w:tcMar>
              <w:left w:w="0" w:type="dxa"/>
              <w:right w:w="0" w:type="dxa"/>
            </w:tcMar>
          </w:tcPr>
          <w:p w:rsidR="003C11B1" w:rsidRDefault="003C11B1" w:rsidP="00A846C1">
            <w:pPr>
              <w:spacing w:after="60" w:line="240" w:lineRule="auto"/>
              <w:rPr>
                <w:rFonts w:cs="Arial"/>
              </w:rPr>
            </w:pPr>
            <w:r w:rsidRPr="003C11B1">
              <w:rPr>
                <w:rFonts w:cs="Arial"/>
                <w:b/>
              </w:rPr>
              <w:t>Password for all Exams and all Evidence Quizzes</w:t>
            </w:r>
            <w:r>
              <w:rPr>
                <w:rFonts w:cs="Arial"/>
              </w:rPr>
              <w:t>: –</w:t>
            </w:r>
            <w:r w:rsidRPr="000F7E14">
              <w:rPr>
                <w:rFonts w:cs="Arial"/>
              </w:rPr>
              <w:t xml:space="preserve"> onetimeonly</w:t>
            </w:r>
            <w:r>
              <w:rPr>
                <w:rFonts w:cs="Arial"/>
              </w:rPr>
              <w:t xml:space="preserve"> (no capitals, no spaces)</w:t>
            </w:r>
          </w:p>
          <w:p w:rsidR="003C11B1" w:rsidRPr="000F7E14" w:rsidRDefault="003C11B1" w:rsidP="003C11B1">
            <w:pPr>
              <w:spacing w:after="60" w:line="240" w:lineRule="auto"/>
              <w:rPr>
                <w:rFonts w:cs="Arial"/>
              </w:rPr>
            </w:pPr>
            <w:r w:rsidRPr="003C11B1">
              <w:rPr>
                <w:rFonts w:cs="Arial"/>
                <w:b/>
              </w:rPr>
              <w:t>Password for Self-tests</w:t>
            </w:r>
            <w:r>
              <w:rPr>
                <w:rFonts w:cs="Arial"/>
                <w:b/>
              </w:rPr>
              <w:t xml:space="preserve">: </w:t>
            </w:r>
            <w:r>
              <w:rPr>
                <w:rFonts w:cs="Arial"/>
              </w:rPr>
              <w:t xml:space="preserve"> </w:t>
            </w:r>
            <w:r w:rsidRPr="000F7E14">
              <w:rPr>
                <w:rFonts w:cs="Arial"/>
              </w:rPr>
              <w:t>selftest</w:t>
            </w:r>
            <w:r>
              <w:rPr>
                <w:rFonts w:cs="Arial"/>
              </w:rPr>
              <w:t xml:space="preserve"> (no capitals, no spaces, no punctuation) For how this works, see </w:t>
            </w:r>
            <w:r w:rsidRPr="003C11B1">
              <w:rPr>
                <w:rFonts w:cs="Arial"/>
                <w:b/>
              </w:rPr>
              <w:t>Your Course Plan</w:t>
            </w:r>
            <w:r>
              <w:rPr>
                <w:rFonts w:cs="Arial"/>
              </w:rPr>
              <w:t>.</w:t>
            </w:r>
          </w:p>
        </w:tc>
      </w:tr>
    </w:tbl>
    <w:p w:rsidR="002909D6" w:rsidRDefault="002909D6" w:rsidP="002909D6">
      <w:pPr>
        <w:pStyle w:val="Heading3"/>
        <w:rPr>
          <w:rFonts w:eastAsia="Calibri"/>
        </w:rPr>
      </w:pPr>
      <w:r w:rsidRPr="002D7653">
        <w:rPr>
          <w:rFonts w:eastAsia="Calibri"/>
        </w:rPr>
        <w:t>Getting S</w:t>
      </w:r>
      <w:r w:rsidRPr="006A1E80">
        <w:rPr>
          <w:rStyle w:val="Heading3Char"/>
          <w:rFonts w:eastAsia="Calibri"/>
        </w:rPr>
        <w:t>t</w:t>
      </w:r>
      <w:r w:rsidRPr="002D7653">
        <w:rPr>
          <w:rFonts w:eastAsia="Calibri"/>
        </w:rPr>
        <w:t>arted - Course Documents and Orientation (</w:t>
      </w:r>
      <w:r w:rsidR="003C11B1">
        <w:rPr>
          <w:rFonts w:eastAsia="Calibri"/>
        </w:rPr>
        <w:t>MAR</w:t>
      </w:r>
      <w:r>
        <w:rPr>
          <w:rFonts w:eastAsia="Calibri"/>
        </w:rPr>
        <w:t xml:space="preserve"> </w:t>
      </w:r>
      <w:r w:rsidR="003C11B1">
        <w:rPr>
          <w:rFonts w:eastAsia="Calibri"/>
        </w:rPr>
        <w:t>20</w:t>
      </w:r>
      <w:r>
        <w:rPr>
          <w:rFonts w:eastAsia="Calibri"/>
        </w:rPr>
        <w:t>-</w:t>
      </w:r>
      <w:r w:rsidR="003C11B1">
        <w:rPr>
          <w:rFonts w:eastAsia="Calibri"/>
        </w:rPr>
        <w:t xml:space="preserve">MAR 21 – recommended </w:t>
      </w:r>
      <w:r w:rsidR="00181CCB">
        <w:rPr>
          <w:rFonts w:eastAsia="Calibri"/>
        </w:rPr>
        <w:t xml:space="preserve">due </w:t>
      </w:r>
      <w:r w:rsidR="003C11B1">
        <w:rPr>
          <w:rFonts w:eastAsia="Calibri"/>
        </w:rPr>
        <w:t>date</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0"/>
        <w:gridCol w:w="1760"/>
        <w:gridCol w:w="1870"/>
      </w:tblGrid>
      <w:tr w:rsidR="002909D6" w:rsidRPr="00223A6C" w:rsidTr="003C11B1">
        <w:tc>
          <w:tcPr>
            <w:tcW w:w="6860"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Assignment</w:t>
            </w:r>
            <w:r w:rsidR="003C11B1">
              <w:rPr>
                <w:rFonts w:eastAsia="Calibri" w:cs="Arial"/>
                <w:b/>
                <w:spacing w:val="-3"/>
              </w:rPr>
              <w:t>s</w:t>
            </w:r>
            <w:r w:rsidRPr="00E500DB">
              <w:rPr>
                <w:rFonts w:eastAsia="Calibri" w:cs="Arial"/>
                <w:b/>
                <w:spacing w:val="-3"/>
              </w:rPr>
              <w:t xml:space="preserve"> </w:t>
            </w:r>
            <w:r w:rsidR="003C11B1">
              <w:rPr>
                <w:rFonts w:eastAsia="Calibri" w:cs="Arial"/>
                <w:b/>
                <w:spacing w:val="-3"/>
              </w:rPr>
              <w:t>in Getting Started (in Lesson Units)</w:t>
            </w:r>
          </w:p>
        </w:tc>
        <w:tc>
          <w:tcPr>
            <w:tcW w:w="1760"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Available</w:t>
            </w:r>
          </w:p>
        </w:tc>
        <w:tc>
          <w:tcPr>
            <w:tcW w:w="1870"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Last Day Accepted</w:t>
            </w:r>
          </w:p>
        </w:tc>
      </w:tr>
      <w:tr w:rsidR="002909D6" w:rsidRPr="00223A6C" w:rsidTr="003C11B1">
        <w:tc>
          <w:tcPr>
            <w:tcW w:w="6860" w:type="dxa"/>
            <w:shd w:val="clear" w:color="auto" w:fill="auto"/>
          </w:tcPr>
          <w:p w:rsidR="002909D6" w:rsidRPr="00E500DB" w:rsidRDefault="002909D6" w:rsidP="003C11B1">
            <w:pPr>
              <w:rPr>
                <w:rFonts w:eastAsia="Calibri" w:cs="Arial"/>
                <w:spacing w:val="-3"/>
              </w:rPr>
            </w:pPr>
            <w:r w:rsidRPr="00E500DB">
              <w:rPr>
                <w:rFonts w:eastAsia="Calibri" w:cs="Arial"/>
                <w:spacing w:val="-3"/>
              </w:rPr>
              <w:t>Complete</w:t>
            </w:r>
            <w:r w:rsidRPr="00596055">
              <w:rPr>
                <w:rFonts w:eastAsia="Calibri" w:cs="Arial"/>
                <w:b/>
                <w:spacing w:val="-3"/>
              </w:rPr>
              <w:t xml:space="preserve"> all</w:t>
            </w:r>
            <w:r w:rsidRPr="00E500DB">
              <w:rPr>
                <w:rFonts w:eastAsia="Calibri" w:cs="Arial"/>
                <w:spacing w:val="-3"/>
              </w:rPr>
              <w:t xml:space="preserve"> tasks listed on the </w:t>
            </w:r>
            <w:r w:rsidRPr="00F140A5">
              <w:rPr>
                <w:rFonts w:eastAsia="Calibri" w:cs="Arial"/>
                <w:b/>
                <w:spacing w:val="-3"/>
              </w:rPr>
              <w:t>last</w:t>
            </w:r>
            <w:r w:rsidRPr="00E500DB">
              <w:rPr>
                <w:rFonts w:eastAsia="Calibri" w:cs="Arial"/>
                <w:spacing w:val="-3"/>
              </w:rPr>
              <w:t xml:space="preserve"> page of Course Orientation </w:t>
            </w:r>
            <w:r w:rsidR="003C11B1" w:rsidRPr="003C11B1">
              <w:rPr>
                <w:rFonts w:cs="Arial"/>
                <w:b/>
                <w:highlight w:val="cyan"/>
              </w:rPr>
              <w:t>(</w:t>
            </w:r>
            <w:r w:rsidR="003C11B1">
              <w:rPr>
                <w:rFonts w:cs="Arial"/>
                <w:b/>
                <w:highlight w:val="cyan"/>
              </w:rPr>
              <w:t>3/21</w:t>
            </w:r>
            <w:r w:rsidR="003C11B1" w:rsidRPr="003C11B1">
              <w:rPr>
                <w:rFonts w:cs="Arial"/>
                <w:b/>
                <w:highlight w:val="cyan"/>
              </w:rPr>
              <w:t>)</w:t>
            </w:r>
          </w:p>
        </w:tc>
        <w:tc>
          <w:tcPr>
            <w:tcW w:w="1760" w:type="dxa"/>
            <w:shd w:val="clear" w:color="auto" w:fill="auto"/>
          </w:tcPr>
          <w:p w:rsidR="002909D6" w:rsidRPr="00E500DB" w:rsidRDefault="003C11B1" w:rsidP="00BB2445">
            <w:pPr>
              <w:rPr>
                <w:rFonts w:eastAsia="Calibri" w:cs="Arial"/>
                <w:spacing w:val="-3"/>
              </w:rPr>
            </w:pPr>
            <w:r>
              <w:rPr>
                <w:rFonts w:eastAsia="Calibri" w:cs="Arial"/>
                <w:spacing w:val="-3"/>
              </w:rPr>
              <w:t>3/20</w:t>
            </w:r>
            <w:r w:rsidR="002909D6" w:rsidRPr="00E500DB">
              <w:rPr>
                <w:rFonts w:eastAsia="Calibri" w:cs="Arial"/>
                <w:spacing w:val="-3"/>
              </w:rPr>
              <w:t xml:space="preserve"> – </w:t>
            </w:r>
            <w:r w:rsidR="002909D6">
              <w:rPr>
                <w:rFonts w:eastAsia="Calibri" w:cs="Arial"/>
                <w:spacing w:val="-3"/>
              </w:rPr>
              <w:t>8:00</w:t>
            </w:r>
            <w:r w:rsidR="002909D6" w:rsidRPr="00E500DB">
              <w:rPr>
                <w:rFonts w:eastAsia="Calibri" w:cs="Arial"/>
                <w:spacing w:val="-3"/>
              </w:rPr>
              <w:t xml:space="preserve"> AM</w:t>
            </w:r>
          </w:p>
        </w:tc>
        <w:tc>
          <w:tcPr>
            <w:tcW w:w="1870" w:type="dxa"/>
            <w:shd w:val="clear" w:color="auto" w:fill="auto"/>
          </w:tcPr>
          <w:p w:rsidR="002909D6" w:rsidRPr="00E500DB" w:rsidRDefault="003C11B1" w:rsidP="00C34261">
            <w:pPr>
              <w:rPr>
                <w:rFonts w:eastAsia="Calibri" w:cs="Arial"/>
                <w:spacing w:val="-3"/>
              </w:rPr>
            </w:pPr>
            <w:r>
              <w:rPr>
                <w:rFonts w:eastAsia="Calibri" w:cs="Arial"/>
                <w:spacing w:val="-3"/>
              </w:rPr>
              <w:t>3/26</w:t>
            </w:r>
            <w:r w:rsidR="002909D6" w:rsidRPr="00E500DB">
              <w:rPr>
                <w:rFonts w:eastAsia="Calibri" w:cs="Arial"/>
                <w:spacing w:val="-3"/>
              </w:rPr>
              <w:t xml:space="preserve"> – 11:59 PM</w:t>
            </w:r>
            <w:r w:rsidR="002909D6">
              <w:rPr>
                <w:rFonts w:eastAsia="Calibri" w:cs="Arial"/>
                <w:spacing w:val="-3"/>
              </w:rPr>
              <w:t xml:space="preserve"> </w:t>
            </w:r>
          </w:p>
        </w:tc>
      </w:tr>
    </w:tbl>
    <w:p w:rsidR="00E77D84" w:rsidRDefault="00E77D84" w:rsidP="00E77D84">
      <w:pPr>
        <w:pStyle w:val="Heading3"/>
        <w:rPr>
          <w:rFonts w:eastAsia="Calibri"/>
        </w:rPr>
      </w:pPr>
      <w:r w:rsidRPr="00963E29">
        <w:rPr>
          <w:rFonts w:eastAsia="Calibri"/>
        </w:rPr>
        <w:t>Unit 1: Creating a New America from 1860 to 1913</w:t>
      </w:r>
      <w:r w:rsidRPr="002D7653">
        <w:rPr>
          <w:rFonts w:eastAsia="Calibri"/>
        </w:rPr>
        <w:t xml:space="preserve"> (</w:t>
      </w:r>
      <w:r w:rsidR="003C11B1">
        <w:rPr>
          <w:rFonts w:eastAsia="Calibri"/>
        </w:rPr>
        <w:t>MAR</w:t>
      </w:r>
      <w:r>
        <w:rPr>
          <w:rFonts w:eastAsia="Calibri"/>
        </w:rPr>
        <w:t xml:space="preserve"> 2</w:t>
      </w:r>
      <w:r w:rsidR="003C11B1">
        <w:rPr>
          <w:rFonts w:eastAsia="Calibri"/>
        </w:rPr>
        <w:t>1</w:t>
      </w:r>
      <w:r w:rsidRPr="002D7653">
        <w:rPr>
          <w:rFonts w:eastAsia="Calibri"/>
        </w:rPr>
        <w:t>-</w:t>
      </w:r>
      <w:r w:rsidR="003C11B1">
        <w:rPr>
          <w:rFonts w:eastAsia="Calibri"/>
        </w:rPr>
        <w:t>APR 9</w:t>
      </w:r>
      <w:r w:rsidRPr="002D7653">
        <w:rPr>
          <w:rFonts w:eastAsia="Calibri"/>
        </w:rPr>
        <w:t>)</w:t>
      </w:r>
      <w:r w:rsidR="003311B8">
        <w:rPr>
          <w:rFonts w:eastAsia="Calibri"/>
        </w:rPr>
        <w:br/>
      </w:r>
      <w:r w:rsidR="003311B8">
        <w:rPr>
          <w:rFonts w:asciiTheme="minorHAnsi" w:eastAsia="Calibri" w:hAnsiTheme="minorHAnsi" w:cs="Arial"/>
          <w:b w:val="0"/>
          <w:bCs w:val="0"/>
          <w:spacing w:val="-3"/>
          <w:sz w:val="22"/>
        </w:rPr>
        <w:t xml:space="preserve">Unit 1’s schedule </w:t>
      </w:r>
      <w:r w:rsidR="00655444">
        <w:rPr>
          <w:rFonts w:asciiTheme="minorHAnsi" w:eastAsia="Calibri" w:hAnsiTheme="minorHAnsi" w:cs="Arial"/>
          <w:b w:val="0"/>
          <w:bCs w:val="0"/>
          <w:spacing w:val="-3"/>
          <w:sz w:val="22"/>
        </w:rPr>
        <w:t>includes</w:t>
      </w:r>
      <w:r w:rsidR="00B92752">
        <w:rPr>
          <w:rFonts w:asciiTheme="minorHAnsi" w:eastAsia="Calibri" w:hAnsiTheme="minorHAnsi" w:cs="Arial"/>
          <w:b w:val="0"/>
          <w:bCs w:val="0"/>
          <w:spacing w:val="-3"/>
          <w:sz w:val="22"/>
        </w:rPr>
        <w:t xml:space="preserve"> </w:t>
      </w:r>
      <w:r w:rsidR="00B92752" w:rsidRPr="00B92752">
        <w:rPr>
          <w:rFonts w:eastAsia="Calibri" w:cs="Arial"/>
          <w:i/>
          <w:spacing w:val="-3"/>
          <w:highlight w:val="cyan"/>
        </w:rPr>
        <w:t>Tips</w:t>
      </w:r>
      <w:r w:rsidR="003C11B1">
        <w:rPr>
          <w:rFonts w:asciiTheme="minorHAnsi" w:eastAsia="Calibri" w:hAnsiTheme="minorHAnsi" w:cs="Arial"/>
          <w:b w:val="0"/>
          <w:bCs w:val="0"/>
          <w:spacing w:val="-3"/>
          <w:sz w:val="22"/>
        </w:rPr>
        <w:t>.</w:t>
      </w:r>
      <w:r w:rsidR="00B92752">
        <w:rPr>
          <w:rFonts w:asciiTheme="minorHAnsi" w:eastAsia="Calibri" w:hAnsiTheme="minorHAnsi" w:cs="Arial"/>
          <w:b w:val="0"/>
          <w:bCs w:val="0"/>
          <w:spacing w:val="-3"/>
          <w:sz w:val="22"/>
        </w:rPr>
        <w:t xml:space="preserve"> These </w:t>
      </w:r>
      <w:r w:rsidR="00B92752" w:rsidRPr="00B92752">
        <w:rPr>
          <w:rFonts w:eastAsia="Calibri" w:cs="Arial"/>
          <w:i/>
          <w:spacing w:val="-3"/>
          <w:highlight w:val="cyan"/>
        </w:rPr>
        <w:t>Tips</w:t>
      </w:r>
      <w:r w:rsidR="003311B8">
        <w:rPr>
          <w:rFonts w:asciiTheme="minorHAnsi" w:eastAsia="Calibri" w:hAnsiTheme="minorHAnsi" w:cs="Arial"/>
          <w:b w:val="0"/>
          <w:bCs w:val="0"/>
          <w:spacing w:val="-3"/>
          <w:sz w:val="22"/>
        </w:rPr>
        <w:t xml:space="preserve"> </w:t>
      </w:r>
      <w:r w:rsidR="00B92752">
        <w:rPr>
          <w:rFonts w:asciiTheme="minorHAnsi" w:eastAsia="Calibri" w:hAnsiTheme="minorHAnsi" w:cs="Arial"/>
          <w:b w:val="0"/>
          <w:bCs w:val="0"/>
          <w:spacing w:val="-3"/>
          <w:sz w:val="22"/>
        </w:rPr>
        <w:t xml:space="preserve">also </w:t>
      </w:r>
      <w:r w:rsidR="003311B8">
        <w:rPr>
          <w:rFonts w:asciiTheme="minorHAnsi" w:eastAsia="Calibri" w:hAnsiTheme="minorHAnsi" w:cs="Arial"/>
          <w:b w:val="0"/>
          <w:bCs w:val="0"/>
          <w:spacing w:val="-3"/>
          <w:sz w:val="22"/>
        </w:rPr>
        <w:t>apply</w:t>
      </w:r>
      <w:r w:rsidR="003C11B1">
        <w:rPr>
          <w:rFonts w:asciiTheme="minorHAnsi" w:eastAsia="Calibri" w:hAnsiTheme="minorHAnsi" w:cs="Arial"/>
          <w:b w:val="0"/>
          <w:bCs w:val="0"/>
          <w:spacing w:val="-3"/>
          <w:sz w:val="22"/>
        </w:rPr>
        <w:t xml:space="preserve"> to </w:t>
      </w:r>
      <w:r w:rsidR="00655444">
        <w:rPr>
          <w:rFonts w:asciiTheme="minorHAnsi" w:eastAsia="Calibri" w:hAnsiTheme="minorHAnsi" w:cs="Arial"/>
          <w:b w:val="0"/>
          <w:bCs w:val="0"/>
          <w:spacing w:val="-3"/>
          <w:sz w:val="22"/>
        </w:rPr>
        <w:t xml:space="preserve">the same types of assignments in </w:t>
      </w:r>
      <w:r w:rsidR="003C11B1">
        <w:rPr>
          <w:rFonts w:asciiTheme="minorHAnsi" w:eastAsia="Calibri" w:hAnsiTheme="minorHAnsi" w:cs="Arial"/>
          <w:b w:val="0"/>
          <w:bCs w:val="0"/>
          <w:spacing w:val="-3"/>
          <w:sz w:val="22"/>
        </w:rPr>
        <w:t xml:space="preserve">Unit 2 and </w:t>
      </w:r>
      <w:r w:rsidR="003311B8">
        <w:rPr>
          <w:rFonts w:asciiTheme="minorHAnsi" w:eastAsia="Calibri" w:hAnsiTheme="minorHAnsi" w:cs="Arial"/>
          <w:b w:val="0"/>
          <w:bCs w:val="0"/>
          <w:spacing w:val="-3"/>
          <w:sz w:val="22"/>
        </w:rPr>
        <w:t xml:space="preserve">3’s schedules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0F7E14" w:rsidRPr="00223A6C" w:rsidTr="009E6FAE">
        <w:tc>
          <w:tcPr>
            <w:tcW w:w="6907" w:type="dxa"/>
            <w:shd w:val="clear" w:color="auto" w:fill="auto"/>
          </w:tcPr>
          <w:p w:rsidR="002909D6" w:rsidRPr="00E500DB" w:rsidRDefault="003C11B1" w:rsidP="003C11B1">
            <w:pPr>
              <w:rPr>
                <w:rFonts w:eastAsia="Calibri" w:cs="Arial"/>
                <w:b/>
                <w:spacing w:val="-3"/>
              </w:rPr>
            </w:pPr>
            <w:r>
              <w:rPr>
                <w:rFonts w:eastAsia="Calibri" w:cs="Arial"/>
                <w:b/>
                <w:spacing w:val="-3"/>
              </w:rPr>
              <w:t>Assignments in Unit 1 (in Lesson Units) or during Unit 1</w:t>
            </w:r>
          </w:p>
        </w:tc>
        <w:tc>
          <w:tcPr>
            <w:tcW w:w="1710"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Last Day Accepted</w:t>
            </w:r>
          </w:p>
        </w:tc>
      </w:tr>
      <w:tr w:rsidR="000F7E14" w:rsidRPr="00223A6C" w:rsidTr="009E6FAE">
        <w:tc>
          <w:tcPr>
            <w:tcW w:w="6907" w:type="dxa"/>
            <w:shd w:val="clear" w:color="auto" w:fill="auto"/>
          </w:tcPr>
          <w:p w:rsidR="002909D6" w:rsidRPr="00E500DB" w:rsidRDefault="003C11B1" w:rsidP="003C11B1">
            <w:pPr>
              <w:rPr>
                <w:rFonts w:eastAsia="Calibri" w:cs="Arial"/>
                <w:spacing w:val="-3"/>
              </w:rPr>
            </w:pPr>
            <w:r>
              <w:rPr>
                <w:rFonts w:eastAsia="Calibri" w:cs="Arial"/>
                <w:spacing w:val="-3"/>
              </w:rPr>
              <w:t xml:space="preserve">Use </w:t>
            </w:r>
            <w:r w:rsidR="002909D6" w:rsidRPr="00E500DB">
              <w:rPr>
                <w:rFonts w:eastAsia="Calibri" w:cs="Arial"/>
                <w:spacing w:val="-3"/>
              </w:rPr>
              <w:t>Chapters 1</w:t>
            </w:r>
            <w:r w:rsidR="00E77D84">
              <w:rPr>
                <w:rFonts w:eastAsia="Calibri" w:cs="Arial"/>
                <w:spacing w:val="-3"/>
              </w:rPr>
              <w:t>6-19</w:t>
            </w:r>
            <w:r w:rsidR="002909D6" w:rsidRPr="00E500DB">
              <w:rPr>
                <w:rFonts w:eastAsia="Calibri" w:cs="Arial"/>
                <w:spacing w:val="-3"/>
              </w:rPr>
              <w:t xml:space="preserve"> </w:t>
            </w:r>
            <w:r>
              <w:rPr>
                <w:rFonts w:eastAsia="Calibri" w:cs="Arial"/>
                <w:spacing w:val="-3"/>
              </w:rPr>
              <w:t xml:space="preserve">with </w:t>
            </w:r>
            <w:r w:rsidR="002909D6">
              <w:rPr>
                <w:rFonts w:eastAsia="Calibri" w:cs="Arial"/>
                <w:spacing w:val="-3"/>
              </w:rPr>
              <w:t>the U</w:t>
            </w:r>
            <w:r>
              <w:rPr>
                <w:rFonts w:eastAsia="Calibri" w:cs="Arial"/>
                <w:spacing w:val="-3"/>
              </w:rPr>
              <w:t xml:space="preserve">nit 1 Study Guide and the textbook </w:t>
            </w:r>
            <w:r w:rsidR="00B92752">
              <w:rPr>
                <w:rFonts w:eastAsia="Calibri" w:cs="Arial"/>
                <w:spacing w:val="-3"/>
              </w:rPr>
              <w:t>index.</w:t>
            </w:r>
          </w:p>
        </w:tc>
        <w:tc>
          <w:tcPr>
            <w:tcW w:w="1710" w:type="dxa"/>
            <w:shd w:val="clear" w:color="auto" w:fill="auto"/>
          </w:tcPr>
          <w:p w:rsidR="002909D6" w:rsidRPr="00E500DB" w:rsidRDefault="002909D6" w:rsidP="00BB2445">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BB2445">
            <w:pPr>
              <w:rPr>
                <w:rFonts w:eastAsia="Calibri" w:cs="Arial"/>
                <w:spacing w:val="-3"/>
              </w:rPr>
            </w:pPr>
            <w:r w:rsidRPr="00E500DB">
              <w:rPr>
                <w:rFonts w:eastAsia="Calibri" w:cs="Arial"/>
                <w:spacing w:val="-3"/>
              </w:rPr>
              <w:t>–</w:t>
            </w:r>
          </w:p>
        </w:tc>
      </w:tr>
      <w:tr w:rsidR="00B92752" w:rsidRPr="00223A6C" w:rsidTr="009E6FAE">
        <w:tc>
          <w:tcPr>
            <w:tcW w:w="6907" w:type="dxa"/>
            <w:shd w:val="clear" w:color="auto" w:fill="auto"/>
          </w:tcPr>
          <w:p w:rsidR="00B92752" w:rsidRPr="00E500DB" w:rsidRDefault="00B92752" w:rsidP="00B92752">
            <w:pPr>
              <w:rPr>
                <w:rFonts w:eastAsia="Calibri" w:cs="Arial"/>
                <w:spacing w:val="-3"/>
              </w:rPr>
            </w:pPr>
            <w:r>
              <w:rPr>
                <w:rFonts w:eastAsia="Calibri" w:cs="Arial"/>
                <w:spacing w:val="-3"/>
              </w:rPr>
              <w:t>Post and/or reply in Unit 1’s Collaborate!</w:t>
            </w:r>
            <w:r w:rsidRPr="00FC0A4E">
              <w:rPr>
                <w:b/>
                <w:sz w:val="24"/>
              </w:rPr>
              <w:t>*</w:t>
            </w:r>
            <w:r>
              <w:rPr>
                <w:rFonts w:eastAsia="Calibri" w:cs="Arial"/>
                <w:spacing w:val="-3"/>
              </w:rPr>
              <w:t xml:space="preserve"> </w:t>
            </w:r>
            <w:r w:rsidRPr="00B92752">
              <w:rPr>
                <w:rFonts w:eastAsia="Calibri" w:cs="Arial"/>
                <w:spacing w:val="-3"/>
                <w:highlight w:val="cyan"/>
              </w:rPr>
              <w:t>(</w:t>
            </w:r>
            <w:r>
              <w:rPr>
                <w:rFonts w:eastAsia="Calibri" w:cs="Arial"/>
                <w:spacing w:val="-3"/>
                <w:highlight w:val="cyan"/>
              </w:rPr>
              <w:t>1st post by 3/22</w:t>
            </w:r>
            <w:r w:rsidRPr="00B92752">
              <w:rPr>
                <w:rFonts w:eastAsia="Calibri" w:cs="Arial"/>
                <w:spacing w:val="-3"/>
                <w:highlight w:val="cyan"/>
              </w:rPr>
              <w:t xml:space="preserve">; </w:t>
            </w:r>
            <w:r>
              <w:rPr>
                <w:rFonts w:eastAsia="Calibri" w:cs="Arial"/>
                <w:spacing w:val="-3"/>
                <w:highlight w:val="cyan"/>
              </w:rPr>
              <w:t>2nd post by 3/28</w:t>
            </w:r>
            <w:r w:rsidRPr="00B92752">
              <w:rPr>
                <w:rFonts w:eastAsia="Calibri" w:cs="Arial"/>
                <w:spacing w:val="-3"/>
                <w:highlight w:val="cyan"/>
              </w:rPr>
              <w:t xml:space="preserve">; </w:t>
            </w:r>
            <w:r>
              <w:rPr>
                <w:rFonts w:eastAsia="Calibri" w:cs="Arial"/>
                <w:spacing w:val="-3"/>
                <w:highlight w:val="cyan"/>
              </w:rPr>
              <w:t>3rd post by 4/4</w:t>
            </w:r>
            <w:r w:rsidRPr="00B92752">
              <w:rPr>
                <w:rFonts w:eastAsia="Calibri" w:cs="Arial"/>
                <w:spacing w:val="-3"/>
                <w:highlight w:val="cyan"/>
              </w:rPr>
              <w:t>)</w:t>
            </w:r>
            <w:r w:rsidRPr="00B92752">
              <w:rPr>
                <w:rFonts w:eastAsia="Calibri" w:cs="Arial"/>
                <w:spacing w:val="-3"/>
              </w:rPr>
              <w:t xml:space="preserve"> </w:t>
            </w:r>
            <w:r>
              <w:rPr>
                <w:rFonts w:eastAsia="Calibri" w:cs="Arial"/>
                <w:spacing w:val="-3"/>
              </w:rPr>
              <w:t xml:space="preserve"> </w:t>
            </w:r>
            <w:r w:rsidRPr="003C11B1">
              <w:rPr>
                <w:rFonts w:eastAsia="Calibri" w:cs="Arial"/>
                <w:b/>
                <w:i/>
                <w:spacing w:val="-3"/>
                <w:highlight w:val="cyan"/>
              </w:rPr>
              <w:t>Tip:</w:t>
            </w:r>
            <w:r>
              <w:rPr>
                <w:rFonts w:eastAsia="Calibri" w:cs="Arial"/>
                <w:spacing w:val="-3"/>
              </w:rPr>
              <w:t xml:space="preserve"> The instructor’s first post tells you what to do. </w:t>
            </w:r>
          </w:p>
        </w:tc>
        <w:tc>
          <w:tcPr>
            <w:tcW w:w="1710" w:type="dxa"/>
            <w:shd w:val="clear" w:color="auto" w:fill="auto"/>
          </w:tcPr>
          <w:p w:rsidR="00B92752" w:rsidRPr="00E500DB" w:rsidRDefault="00B92752" w:rsidP="00A846C1">
            <w:pPr>
              <w:rPr>
                <w:rFonts w:eastAsia="Calibri" w:cs="Arial"/>
                <w:spacing w:val="-3"/>
              </w:rPr>
            </w:pPr>
            <w:r>
              <w:rPr>
                <w:rFonts w:eastAsia="Calibri" w:cs="Arial"/>
                <w:spacing w:val="-3"/>
              </w:rPr>
              <w:t>3/21</w:t>
            </w:r>
            <w:r w:rsidRPr="00E500DB">
              <w:rPr>
                <w:rFonts w:eastAsia="Calibri" w:cs="Arial"/>
                <w:spacing w:val="-3"/>
              </w:rPr>
              <w:t xml:space="preserve"> – 12:00 AM</w:t>
            </w:r>
          </w:p>
        </w:tc>
        <w:tc>
          <w:tcPr>
            <w:tcW w:w="1885" w:type="dxa"/>
            <w:shd w:val="clear" w:color="auto" w:fill="auto"/>
          </w:tcPr>
          <w:p w:rsidR="00B92752" w:rsidRPr="00E500DB" w:rsidRDefault="00B92752" w:rsidP="00B92752">
            <w:pPr>
              <w:rPr>
                <w:rFonts w:eastAsia="Calibri" w:cs="Arial"/>
                <w:spacing w:val="-3"/>
              </w:rPr>
            </w:pPr>
            <w:r>
              <w:rPr>
                <w:rFonts w:eastAsia="Calibri" w:cs="Arial"/>
                <w:spacing w:val="-3"/>
              </w:rPr>
              <w:t>4/6</w:t>
            </w:r>
            <w:r w:rsidRPr="00E500DB">
              <w:rPr>
                <w:rFonts w:eastAsia="Calibri" w:cs="Arial"/>
                <w:spacing w:val="-3"/>
              </w:rPr>
              <w:t xml:space="preserve"> – 11:59 PM</w:t>
            </w:r>
          </w:p>
        </w:tc>
      </w:tr>
      <w:tr w:rsidR="00B92752" w:rsidRPr="00223A6C" w:rsidTr="009E6FAE">
        <w:tc>
          <w:tcPr>
            <w:tcW w:w="6907" w:type="dxa"/>
            <w:shd w:val="clear" w:color="auto" w:fill="auto"/>
          </w:tcPr>
          <w:p w:rsidR="00B92752" w:rsidRPr="00E500DB" w:rsidRDefault="00B92752" w:rsidP="003D6AEA">
            <w:pPr>
              <w:rPr>
                <w:rFonts w:eastAsia="Calibri" w:cs="Arial"/>
                <w:spacing w:val="-3"/>
              </w:rPr>
            </w:pPr>
            <w:r w:rsidRPr="00E500DB">
              <w:rPr>
                <w:rFonts w:eastAsia="Calibri" w:cs="Arial"/>
                <w:spacing w:val="-3"/>
              </w:rPr>
              <w:t>Take Evidence Quiz</w:t>
            </w:r>
            <w:r w:rsidRPr="00E77D84">
              <w:rPr>
                <w:rFonts w:eastAsia="Calibri" w:cs="Arial"/>
                <w:spacing w:val="-3"/>
              </w:rPr>
              <w:t>*</w:t>
            </w:r>
            <w:r w:rsidRPr="00E500DB">
              <w:rPr>
                <w:rFonts w:eastAsia="Calibri" w:cs="Arial"/>
                <w:spacing w:val="-3"/>
              </w:rPr>
              <w:t xml:space="preserve"> 1</w:t>
            </w:r>
            <w:r>
              <w:rPr>
                <w:rFonts w:eastAsia="Calibri" w:cs="Arial"/>
                <w:spacing w:val="-3"/>
              </w:rPr>
              <w:t xml:space="preserve"> </w:t>
            </w:r>
            <w:r w:rsidRPr="003C11B1">
              <w:rPr>
                <w:rFonts w:eastAsia="Calibri" w:cs="Arial"/>
                <w:spacing w:val="-3"/>
                <w:highlight w:val="cyan"/>
              </w:rPr>
              <w:t>(</w:t>
            </w:r>
            <w:r>
              <w:rPr>
                <w:rFonts w:eastAsia="Calibri" w:cs="Arial"/>
                <w:spacing w:val="-3"/>
                <w:highlight w:val="cyan"/>
              </w:rPr>
              <w:t>3</w:t>
            </w:r>
            <w:r w:rsidRPr="003C11B1">
              <w:rPr>
                <w:rFonts w:eastAsia="Calibri" w:cs="Arial"/>
                <w:spacing w:val="-3"/>
                <w:highlight w:val="cyan"/>
              </w:rPr>
              <w:t>/2</w:t>
            </w:r>
            <w:r>
              <w:rPr>
                <w:rFonts w:eastAsia="Calibri" w:cs="Arial"/>
                <w:spacing w:val="-3"/>
                <w:highlight w:val="cyan"/>
              </w:rPr>
              <w:t>3</w:t>
            </w:r>
            <w:r w:rsidRPr="003C11B1">
              <w:rPr>
                <w:rFonts w:eastAsia="Calibri" w:cs="Arial"/>
                <w:spacing w:val="-3"/>
                <w:highlight w:val="cyan"/>
              </w:rPr>
              <w:t>)</w:t>
            </w:r>
            <w:r w:rsidRPr="00E500DB">
              <w:rPr>
                <w:rFonts w:eastAsia="Calibri" w:cs="Arial"/>
                <w:spacing w:val="-3"/>
              </w:rPr>
              <w:t>, 2</w:t>
            </w:r>
            <w:r>
              <w:rPr>
                <w:rFonts w:eastAsia="Calibri" w:cs="Arial"/>
                <w:spacing w:val="-3"/>
              </w:rPr>
              <w:t xml:space="preserve"> </w:t>
            </w:r>
            <w:r w:rsidRPr="003C11B1">
              <w:rPr>
                <w:rFonts w:eastAsia="Calibri" w:cs="Arial"/>
                <w:spacing w:val="-3"/>
                <w:highlight w:val="cyan"/>
              </w:rPr>
              <w:t>(</w:t>
            </w:r>
            <w:r>
              <w:rPr>
                <w:rFonts w:eastAsia="Calibri" w:cs="Arial"/>
                <w:spacing w:val="-3"/>
                <w:highlight w:val="cyan"/>
              </w:rPr>
              <w:t>3</w:t>
            </w:r>
            <w:r w:rsidRPr="003C11B1">
              <w:rPr>
                <w:rFonts w:eastAsia="Calibri" w:cs="Arial"/>
                <w:spacing w:val="-3"/>
                <w:highlight w:val="cyan"/>
              </w:rPr>
              <w:t>/28)</w:t>
            </w:r>
            <w:r w:rsidRPr="00E500DB">
              <w:rPr>
                <w:rFonts w:eastAsia="Calibri" w:cs="Arial"/>
                <w:spacing w:val="-3"/>
              </w:rPr>
              <w:t>, 3</w:t>
            </w:r>
            <w:r>
              <w:rPr>
                <w:rFonts w:eastAsia="Calibri" w:cs="Arial"/>
                <w:spacing w:val="-3"/>
              </w:rPr>
              <w:t xml:space="preserve"> </w:t>
            </w:r>
            <w:r w:rsidRPr="003C11B1">
              <w:rPr>
                <w:rFonts w:eastAsia="Calibri" w:cs="Arial"/>
                <w:spacing w:val="-3"/>
                <w:highlight w:val="cyan"/>
              </w:rPr>
              <w:t>(</w:t>
            </w:r>
            <w:r>
              <w:rPr>
                <w:rFonts w:eastAsia="Calibri" w:cs="Arial"/>
                <w:spacing w:val="-3"/>
                <w:highlight w:val="cyan"/>
              </w:rPr>
              <w:t>3/30</w:t>
            </w:r>
            <w:r w:rsidRPr="003C11B1">
              <w:rPr>
                <w:rFonts w:eastAsia="Calibri" w:cs="Arial"/>
                <w:spacing w:val="-3"/>
                <w:highlight w:val="cyan"/>
              </w:rPr>
              <w:t>)</w:t>
            </w:r>
            <w:r w:rsidRPr="00E500DB">
              <w:rPr>
                <w:rFonts w:eastAsia="Calibri" w:cs="Arial"/>
                <w:spacing w:val="-3"/>
              </w:rPr>
              <w:t>, and 4</w:t>
            </w:r>
            <w:r>
              <w:rPr>
                <w:rFonts w:eastAsia="Calibri" w:cs="Arial"/>
                <w:spacing w:val="-3"/>
              </w:rPr>
              <w:t xml:space="preserve"> </w:t>
            </w:r>
            <w:r w:rsidRPr="003C11B1">
              <w:rPr>
                <w:rFonts w:eastAsia="Calibri" w:cs="Arial"/>
                <w:spacing w:val="-3"/>
                <w:highlight w:val="cyan"/>
              </w:rPr>
              <w:t>(</w:t>
            </w:r>
            <w:r>
              <w:rPr>
                <w:rFonts w:eastAsia="Calibri" w:cs="Arial"/>
                <w:spacing w:val="-3"/>
                <w:highlight w:val="cyan"/>
              </w:rPr>
              <w:t>4</w:t>
            </w:r>
            <w:r w:rsidRPr="003C11B1">
              <w:rPr>
                <w:rFonts w:eastAsia="Calibri" w:cs="Arial"/>
                <w:spacing w:val="-3"/>
                <w:highlight w:val="cyan"/>
              </w:rPr>
              <w:t>/</w:t>
            </w:r>
            <w:r>
              <w:rPr>
                <w:rFonts w:eastAsia="Calibri" w:cs="Arial"/>
                <w:spacing w:val="-3"/>
                <w:highlight w:val="cyan"/>
              </w:rPr>
              <w:t>4</w:t>
            </w:r>
            <w:r w:rsidRPr="003C11B1">
              <w:rPr>
                <w:rFonts w:eastAsia="Calibri" w:cs="Arial"/>
                <w:spacing w:val="-3"/>
                <w:highlight w:val="cyan"/>
              </w:rPr>
              <w:t>)</w:t>
            </w:r>
            <w:r>
              <w:rPr>
                <w:rFonts w:eastAsia="Calibri" w:cs="Arial"/>
                <w:spacing w:val="-3"/>
              </w:rPr>
              <w:t xml:space="preserve">. </w:t>
            </w:r>
            <w:r w:rsidRPr="003C11B1">
              <w:rPr>
                <w:rFonts w:eastAsia="Calibri" w:cs="Arial"/>
                <w:b/>
                <w:i/>
                <w:spacing w:val="-3"/>
                <w:highlight w:val="cyan"/>
              </w:rPr>
              <w:t>Tip:</w:t>
            </w:r>
            <w:r>
              <w:rPr>
                <w:rFonts w:eastAsia="Calibri" w:cs="Arial"/>
                <w:spacing w:val="-3"/>
              </w:rPr>
              <w:t xml:space="preserve"> For all you need for these quizzes, click on Evidence Requirements on the Course Menu.</w:t>
            </w:r>
          </w:p>
        </w:tc>
        <w:tc>
          <w:tcPr>
            <w:tcW w:w="1710" w:type="dxa"/>
            <w:shd w:val="clear" w:color="auto" w:fill="auto"/>
          </w:tcPr>
          <w:p w:rsidR="00B92752" w:rsidRPr="00E500DB" w:rsidRDefault="00B92752" w:rsidP="00BB2445">
            <w:pPr>
              <w:rPr>
                <w:rFonts w:eastAsia="Calibri" w:cs="Arial"/>
                <w:spacing w:val="-3"/>
              </w:rPr>
            </w:pPr>
            <w:r>
              <w:rPr>
                <w:rFonts w:eastAsia="Calibri" w:cs="Arial"/>
                <w:spacing w:val="-3"/>
              </w:rPr>
              <w:t>3/21</w:t>
            </w:r>
            <w:r w:rsidRPr="00E500DB">
              <w:rPr>
                <w:rFonts w:eastAsia="Calibri" w:cs="Arial"/>
                <w:spacing w:val="-3"/>
              </w:rPr>
              <w:t xml:space="preserve"> – </w:t>
            </w:r>
            <w:r>
              <w:rPr>
                <w:rFonts w:eastAsia="Calibri" w:cs="Arial"/>
                <w:spacing w:val="-3"/>
              </w:rPr>
              <w:t>12:00</w:t>
            </w:r>
            <w:r w:rsidRPr="00E500DB">
              <w:rPr>
                <w:rFonts w:eastAsia="Calibri" w:cs="Arial"/>
                <w:spacing w:val="-3"/>
              </w:rPr>
              <w:t xml:space="preserve"> AM</w:t>
            </w:r>
          </w:p>
        </w:tc>
        <w:tc>
          <w:tcPr>
            <w:tcW w:w="1885" w:type="dxa"/>
            <w:shd w:val="clear" w:color="auto" w:fill="auto"/>
          </w:tcPr>
          <w:p w:rsidR="00B92752" w:rsidRPr="00E500DB" w:rsidRDefault="00B92752" w:rsidP="00BB2445">
            <w:pPr>
              <w:rPr>
                <w:rFonts w:eastAsia="Calibri" w:cs="Arial"/>
                <w:spacing w:val="-3"/>
              </w:rPr>
            </w:pPr>
            <w:r>
              <w:rPr>
                <w:rFonts w:eastAsia="Calibri" w:cs="Arial"/>
                <w:spacing w:val="-3"/>
              </w:rPr>
              <w:t>4/9</w:t>
            </w:r>
            <w:r w:rsidRPr="00E500DB">
              <w:rPr>
                <w:rFonts w:eastAsia="Calibri" w:cs="Arial"/>
                <w:spacing w:val="-3"/>
              </w:rPr>
              <w:t xml:space="preserve"> – 11:59 PM</w:t>
            </w:r>
          </w:p>
        </w:tc>
      </w:tr>
      <w:tr w:rsidR="000F7E14" w:rsidRPr="00223A6C" w:rsidTr="009E6FAE">
        <w:tc>
          <w:tcPr>
            <w:tcW w:w="6907" w:type="dxa"/>
            <w:shd w:val="clear" w:color="auto" w:fill="auto"/>
          </w:tcPr>
          <w:p w:rsidR="002909D6" w:rsidRPr="00E500DB" w:rsidRDefault="002909D6" w:rsidP="00B92752">
            <w:pPr>
              <w:rPr>
                <w:rFonts w:eastAsia="Calibri" w:cs="Arial"/>
                <w:spacing w:val="-3"/>
              </w:rPr>
            </w:pPr>
            <w:r w:rsidRPr="00E500DB">
              <w:rPr>
                <w:rFonts w:eastAsia="Calibri" w:cs="Arial"/>
                <w:spacing w:val="-3"/>
              </w:rPr>
              <w:t xml:space="preserve">Post </w:t>
            </w:r>
            <w:r>
              <w:rPr>
                <w:rFonts w:eastAsia="Calibri" w:cs="Arial"/>
                <w:spacing w:val="-3"/>
              </w:rPr>
              <w:t>your 1</w:t>
            </w:r>
            <w:r w:rsidRPr="006A1E80">
              <w:rPr>
                <w:rFonts w:eastAsia="Calibri" w:cs="Arial"/>
                <w:spacing w:val="-3"/>
                <w:vertAlign w:val="superscript"/>
              </w:rPr>
              <w:t>st</w:t>
            </w:r>
            <w:r>
              <w:rPr>
                <w:rFonts w:eastAsia="Calibri" w:cs="Arial"/>
                <w:spacing w:val="-3"/>
              </w:rPr>
              <w:t xml:space="preserve"> Primary Writing</w:t>
            </w:r>
            <w:r w:rsidR="00FC0A4E" w:rsidRPr="00FC0A4E">
              <w:rPr>
                <w:b/>
                <w:sz w:val="24"/>
              </w:rPr>
              <w:t>*</w:t>
            </w:r>
            <w:r>
              <w:rPr>
                <w:rFonts w:eastAsia="Calibri" w:cs="Arial"/>
                <w:spacing w:val="-3"/>
              </w:rPr>
              <w:t xml:space="preserve"> </w:t>
            </w:r>
            <w:r w:rsidR="00B92752" w:rsidRPr="003C11B1">
              <w:rPr>
                <w:rFonts w:eastAsia="Calibri" w:cs="Arial"/>
                <w:b/>
                <w:i/>
                <w:spacing w:val="-3"/>
                <w:highlight w:val="cyan"/>
              </w:rPr>
              <w:t>Tip:</w:t>
            </w:r>
            <w:r w:rsidR="00B92752">
              <w:rPr>
                <w:rFonts w:eastAsia="Calibri" w:cs="Arial"/>
                <w:spacing w:val="-3"/>
              </w:rPr>
              <w:t xml:space="preserve"> </w:t>
            </w:r>
            <w:r w:rsidR="003311B8">
              <w:rPr>
                <w:rFonts w:eastAsia="Calibri" w:cs="Arial"/>
                <w:spacing w:val="-3"/>
              </w:rPr>
              <w:t xml:space="preserve"> </w:t>
            </w:r>
            <w:r w:rsidR="007150B3">
              <w:rPr>
                <w:rFonts w:eastAsia="Calibri" w:cs="Arial"/>
                <w:spacing w:val="-3"/>
              </w:rPr>
              <w:t xml:space="preserve">For all you need for this </w:t>
            </w:r>
            <w:r w:rsidR="00B92752">
              <w:rPr>
                <w:rFonts w:eastAsia="Calibri" w:cs="Arial"/>
                <w:spacing w:val="-3"/>
              </w:rPr>
              <w:t>work</w:t>
            </w:r>
            <w:r w:rsidR="007150B3">
              <w:rPr>
                <w:rFonts w:eastAsia="Calibri" w:cs="Arial"/>
                <w:spacing w:val="-3"/>
              </w:rPr>
              <w:t>, c</w:t>
            </w:r>
            <w:r w:rsidR="003311B8">
              <w:rPr>
                <w:rFonts w:eastAsia="Calibri" w:cs="Arial"/>
                <w:spacing w:val="-3"/>
              </w:rPr>
              <w:t>lick on Writing with Primaries on the Course Menu and then on 1st Primary Writing</w:t>
            </w:r>
            <w:r w:rsidR="007150B3">
              <w:rPr>
                <w:rFonts w:eastAsia="Calibri" w:cs="Arial"/>
                <w:spacing w:val="-3"/>
              </w:rPr>
              <w:t>.</w:t>
            </w:r>
          </w:p>
        </w:tc>
        <w:tc>
          <w:tcPr>
            <w:tcW w:w="1710" w:type="dxa"/>
            <w:shd w:val="clear" w:color="auto" w:fill="auto"/>
          </w:tcPr>
          <w:p w:rsidR="002909D6" w:rsidRPr="00E500DB" w:rsidRDefault="00B92752" w:rsidP="009E6FAE">
            <w:pPr>
              <w:rPr>
                <w:rFonts w:eastAsia="Calibri" w:cs="Arial"/>
                <w:spacing w:val="-3"/>
              </w:rPr>
            </w:pPr>
            <w:r>
              <w:rPr>
                <w:rFonts w:eastAsia="Calibri" w:cs="Arial"/>
                <w:spacing w:val="-3"/>
              </w:rPr>
              <w:t>3/2</w:t>
            </w:r>
            <w:r w:rsidR="009E6FAE">
              <w:rPr>
                <w:rFonts w:eastAsia="Calibri" w:cs="Arial"/>
                <w:spacing w:val="-3"/>
              </w:rPr>
              <w:t>4</w:t>
            </w:r>
            <w:r w:rsidRPr="00E500DB">
              <w:rPr>
                <w:rFonts w:eastAsia="Calibri" w:cs="Arial"/>
                <w:spacing w:val="-3"/>
              </w:rPr>
              <w:t xml:space="preserve"> </w:t>
            </w:r>
            <w:r w:rsidR="002909D6" w:rsidRPr="00E500DB">
              <w:rPr>
                <w:rFonts w:eastAsia="Calibri" w:cs="Arial"/>
                <w:spacing w:val="-3"/>
              </w:rPr>
              <w:t>– 12:00 AM</w:t>
            </w:r>
          </w:p>
        </w:tc>
        <w:tc>
          <w:tcPr>
            <w:tcW w:w="1885" w:type="dxa"/>
            <w:shd w:val="clear" w:color="auto" w:fill="auto"/>
          </w:tcPr>
          <w:p w:rsidR="002909D6" w:rsidRPr="00E500DB" w:rsidRDefault="00B92752" w:rsidP="00F6774C">
            <w:pPr>
              <w:rPr>
                <w:rFonts w:eastAsia="Calibri" w:cs="Arial"/>
                <w:spacing w:val="-3"/>
              </w:rPr>
            </w:pPr>
            <w:r>
              <w:rPr>
                <w:rFonts w:eastAsia="Calibri" w:cs="Arial"/>
                <w:spacing w:val="-3"/>
              </w:rPr>
              <w:t>3/</w:t>
            </w:r>
            <w:r w:rsidR="009E6FAE">
              <w:rPr>
                <w:rFonts w:eastAsia="Calibri" w:cs="Arial"/>
                <w:spacing w:val="-3"/>
              </w:rPr>
              <w:t>31</w:t>
            </w:r>
            <w:r w:rsidRPr="00E500DB">
              <w:rPr>
                <w:rFonts w:eastAsia="Calibri" w:cs="Arial"/>
                <w:spacing w:val="-3"/>
              </w:rPr>
              <w:t xml:space="preserve"> </w:t>
            </w:r>
            <w:r w:rsidR="002909D6" w:rsidRPr="00E500DB">
              <w:rPr>
                <w:rFonts w:eastAsia="Calibri" w:cs="Arial"/>
                <w:spacing w:val="-3"/>
              </w:rPr>
              <w:t xml:space="preserve">– </w:t>
            </w:r>
            <w:r w:rsidR="009E6FAE">
              <w:rPr>
                <w:rFonts w:eastAsia="Calibri" w:cs="Arial"/>
                <w:spacing w:val="-3"/>
              </w:rPr>
              <w:t>12</w:t>
            </w:r>
            <w:r w:rsidR="002909D6" w:rsidRPr="00E500DB">
              <w:rPr>
                <w:rFonts w:eastAsia="Calibri" w:cs="Arial"/>
                <w:spacing w:val="-3"/>
              </w:rPr>
              <w:t>:</w:t>
            </w:r>
            <w:r w:rsidR="009E6FAE">
              <w:rPr>
                <w:rFonts w:eastAsia="Calibri" w:cs="Arial"/>
                <w:spacing w:val="-3"/>
              </w:rPr>
              <w:t>0</w:t>
            </w:r>
            <w:r w:rsidR="00F6774C">
              <w:rPr>
                <w:rFonts w:eastAsia="Calibri" w:cs="Arial"/>
                <w:spacing w:val="-3"/>
              </w:rPr>
              <w:t>0</w:t>
            </w:r>
            <w:r w:rsidR="002909D6" w:rsidRPr="00E500DB">
              <w:rPr>
                <w:rFonts w:eastAsia="Calibri" w:cs="Arial"/>
                <w:spacing w:val="-3"/>
              </w:rPr>
              <w:t xml:space="preserve"> </w:t>
            </w:r>
            <w:r w:rsidR="002909D6" w:rsidRPr="00F6774C">
              <w:rPr>
                <w:rFonts w:eastAsia="Calibri" w:cs="Arial"/>
                <w:b/>
                <w:spacing w:val="-3"/>
              </w:rPr>
              <w:t>PM</w:t>
            </w:r>
            <w:r w:rsidR="009E6FAE">
              <w:rPr>
                <w:rFonts w:eastAsia="Calibri" w:cs="Arial"/>
                <w:spacing w:val="-3"/>
              </w:rPr>
              <w:t xml:space="preserve"> </w:t>
            </w:r>
            <w:r w:rsidR="009E6FAE" w:rsidRPr="009E6FAE">
              <w:rPr>
                <w:rFonts w:eastAsia="Calibri" w:cs="Arial"/>
                <w:b/>
                <w:spacing w:val="-3"/>
              </w:rPr>
              <w:t>(</w:t>
            </w:r>
            <w:r w:rsidR="00F6774C" w:rsidRPr="00F6774C">
              <w:rPr>
                <w:rFonts w:eastAsia="Calibri" w:cs="Arial"/>
                <w:b/>
                <w:i/>
                <w:spacing w:val="-3"/>
                <w:shd w:val="clear" w:color="auto" w:fill="FFC000"/>
              </w:rPr>
              <w:t>Caution:</w:t>
            </w:r>
            <w:r w:rsidR="00F6774C">
              <w:rPr>
                <w:rFonts w:eastAsia="Calibri" w:cs="Arial"/>
                <w:b/>
                <w:spacing w:val="-3"/>
              </w:rPr>
              <w:t xml:space="preserve"> </w:t>
            </w:r>
            <w:r w:rsidR="009E6FAE" w:rsidRPr="00F6774C">
              <w:rPr>
                <w:rFonts w:eastAsia="Calibri" w:cs="Arial"/>
                <w:spacing w:val="-3"/>
              </w:rPr>
              <w:t xml:space="preserve">at </w:t>
            </w:r>
            <w:r w:rsidR="009E6FAE" w:rsidRPr="009E6FAE">
              <w:rPr>
                <w:rFonts w:eastAsia="Calibri" w:cs="Arial"/>
                <w:b/>
                <w:spacing w:val="-3"/>
              </w:rPr>
              <w:t>noon</w:t>
            </w:r>
            <w:r w:rsidR="009E6FAE">
              <w:rPr>
                <w:rFonts w:eastAsia="Calibri" w:cs="Arial"/>
                <w:spacing w:val="-3"/>
              </w:rPr>
              <w:t>)</w:t>
            </w:r>
          </w:p>
        </w:tc>
      </w:tr>
      <w:tr w:rsidR="000F7E14" w:rsidRPr="00223A6C" w:rsidTr="009E6FAE">
        <w:tc>
          <w:tcPr>
            <w:tcW w:w="6907" w:type="dxa"/>
            <w:shd w:val="clear" w:color="auto" w:fill="auto"/>
          </w:tcPr>
          <w:p w:rsidR="002909D6" w:rsidRPr="00E500DB" w:rsidRDefault="002909D6" w:rsidP="00BB2445">
            <w:pPr>
              <w:rPr>
                <w:rFonts w:eastAsia="Calibri" w:cs="Arial"/>
                <w:spacing w:val="-3"/>
              </w:rPr>
            </w:pPr>
            <w:r>
              <w:rPr>
                <w:rFonts w:eastAsia="Calibri" w:cs="Arial"/>
                <w:spacing w:val="-3"/>
              </w:rPr>
              <w:t>In the 1</w:t>
            </w:r>
            <w:r w:rsidRPr="006A1E80">
              <w:rPr>
                <w:rFonts w:eastAsia="Calibri" w:cs="Arial"/>
                <w:spacing w:val="-3"/>
                <w:vertAlign w:val="superscript"/>
              </w:rPr>
              <w:t>st</w:t>
            </w:r>
            <w:r>
              <w:rPr>
                <w:rFonts w:eastAsia="Calibri" w:cs="Arial"/>
                <w:spacing w:val="-3"/>
              </w:rPr>
              <w:t xml:space="preserve"> Primary Writing discussion, reply to 2 other students’ Primary Writings with a</w:t>
            </w:r>
            <w:r w:rsidRPr="003D6AEA">
              <w:rPr>
                <w:rFonts w:eastAsia="Calibri" w:cs="Arial"/>
                <w:b/>
                <w:spacing w:val="-3"/>
              </w:rPr>
              <w:t xml:space="preserve"> careful</w:t>
            </w:r>
            <w:r>
              <w:rPr>
                <w:rFonts w:eastAsia="Calibri" w:cs="Arial"/>
                <w:spacing w:val="-3"/>
              </w:rPr>
              <w:t xml:space="preserve"> Peer Review on </w:t>
            </w:r>
            <w:r w:rsidRPr="003D6AEA">
              <w:rPr>
                <w:rFonts w:eastAsia="Calibri" w:cs="Arial"/>
                <w:b/>
                <w:spacing w:val="-3"/>
              </w:rPr>
              <w:t>content and evidence</w:t>
            </w:r>
            <w:r>
              <w:rPr>
                <w:rFonts w:eastAsia="Calibri" w:cs="Arial"/>
                <w:spacing w:val="-3"/>
              </w:rPr>
              <w:t>.</w:t>
            </w:r>
          </w:p>
        </w:tc>
        <w:tc>
          <w:tcPr>
            <w:tcW w:w="1710" w:type="dxa"/>
            <w:shd w:val="clear" w:color="auto" w:fill="auto"/>
          </w:tcPr>
          <w:p w:rsidR="002909D6" w:rsidRDefault="00B92752" w:rsidP="009E6FAE">
            <w:pPr>
              <w:rPr>
                <w:rFonts w:eastAsia="Calibri" w:cs="Arial"/>
                <w:spacing w:val="-3"/>
              </w:rPr>
            </w:pPr>
            <w:r>
              <w:rPr>
                <w:rFonts w:eastAsia="Calibri" w:cs="Arial"/>
                <w:spacing w:val="-3"/>
              </w:rPr>
              <w:t>3/3</w:t>
            </w:r>
            <w:r w:rsidR="009E6FAE">
              <w:rPr>
                <w:rFonts w:eastAsia="Calibri" w:cs="Arial"/>
                <w:spacing w:val="-3"/>
              </w:rPr>
              <w:t>1</w:t>
            </w:r>
            <w:r w:rsidRPr="00E500DB">
              <w:rPr>
                <w:rFonts w:eastAsia="Calibri" w:cs="Arial"/>
                <w:spacing w:val="-3"/>
              </w:rPr>
              <w:t xml:space="preserve"> </w:t>
            </w:r>
            <w:r w:rsidR="002909D6" w:rsidRPr="00E500DB">
              <w:rPr>
                <w:rFonts w:eastAsia="Calibri" w:cs="Arial"/>
                <w:spacing w:val="-3"/>
              </w:rPr>
              <w:t xml:space="preserve">– </w:t>
            </w:r>
            <w:r w:rsidR="009E6FAE">
              <w:rPr>
                <w:rFonts w:eastAsia="Calibri" w:cs="Arial"/>
                <w:spacing w:val="-3"/>
              </w:rPr>
              <w:t>3</w:t>
            </w:r>
            <w:r>
              <w:rPr>
                <w:rFonts w:eastAsia="Calibri" w:cs="Arial"/>
                <w:spacing w:val="-3"/>
              </w:rPr>
              <w:t xml:space="preserve">:00 </w:t>
            </w:r>
            <w:r w:rsidRPr="00B92752">
              <w:rPr>
                <w:rFonts w:eastAsia="Calibri" w:cs="Arial"/>
                <w:b/>
                <w:spacing w:val="-3"/>
              </w:rPr>
              <w:t>P</w:t>
            </w:r>
            <w:r w:rsidR="002909D6" w:rsidRPr="00B92752">
              <w:rPr>
                <w:rFonts w:eastAsia="Calibri" w:cs="Arial"/>
                <w:b/>
                <w:spacing w:val="-3"/>
              </w:rPr>
              <w:t>M</w:t>
            </w:r>
            <w:r w:rsidRPr="00B92752">
              <w:rPr>
                <w:rFonts w:eastAsia="Calibri" w:cs="Arial"/>
                <w:b/>
                <w:spacing w:val="-3"/>
              </w:rPr>
              <w:t xml:space="preserve"> </w:t>
            </w:r>
            <w:r>
              <w:rPr>
                <w:rFonts w:eastAsia="Calibri" w:cs="Arial"/>
                <w:spacing w:val="-3"/>
              </w:rPr>
              <w:t>(reopens)</w:t>
            </w:r>
          </w:p>
        </w:tc>
        <w:tc>
          <w:tcPr>
            <w:tcW w:w="1885" w:type="dxa"/>
            <w:shd w:val="clear" w:color="auto" w:fill="auto"/>
          </w:tcPr>
          <w:p w:rsidR="002909D6" w:rsidRDefault="00B92752" w:rsidP="00BB2445">
            <w:pPr>
              <w:rPr>
                <w:rFonts w:eastAsia="Calibri" w:cs="Arial"/>
                <w:spacing w:val="-3"/>
              </w:rPr>
            </w:pPr>
            <w:r>
              <w:rPr>
                <w:rFonts w:eastAsia="Calibri" w:cs="Arial"/>
                <w:spacing w:val="-3"/>
              </w:rPr>
              <w:t>4/6</w:t>
            </w:r>
            <w:r w:rsidRPr="00E500DB">
              <w:rPr>
                <w:rFonts w:eastAsia="Calibri" w:cs="Arial"/>
                <w:spacing w:val="-3"/>
              </w:rPr>
              <w:t xml:space="preserve"> </w:t>
            </w:r>
            <w:r w:rsidR="002909D6" w:rsidRPr="00E500DB">
              <w:rPr>
                <w:rFonts w:eastAsia="Calibri" w:cs="Arial"/>
                <w:spacing w:val="-3"/>
              </w:rPr>
              <w:t>– 11:59 PM</w:t>
            </w:r>
          </w:p>
        </w:tc>
      </w:tr>
      <w:tr w:rsidR="001F6059" w:rsidRPr="00223A6C" w:rsidTr="009E6FAE">
        <w:tc>
          <w:tcPr>
            <w:tcW w:w="6907" w:type="dxa"/>
            <w:shd w:val="clear" w:color="auto" w:fill="auto"/>
          </w:tcPr>
          <w:p w:rsidR="001F6059" w:rsidRPr="00E500DB" w:rsidRDefault="001F6059" w:rsidP="003D6AEA">
            <w:pPr>
              <w:rPr>
                <w:rFonts w:eastAsia="Calibri" w:cs="Arial"/>
                <w:spacing w:val="-3"/>
              </w:rPr>
            </w:pPr>
            <w:r>
              <w:rPr>
                <w:rFonts w:eastAsia="Calibri" w:cs="Arial"/>
                <w:spacing w:val="-3"/>
              </w:rPr>
              <w:t xml:space="preserve">Take Unit 1 </w:t>
            </w:r>
            <w:r w:rsidRPr="00E500DB">
              <w:rPr>
                <w:rFonts w:eastAsia="Calibri" w:cs="Arial"/>
                <w:spacing w:val="-3"/>
              </w:rPr>
              <w:t>Obj</w:t>
            </w:r>
            <w:r>
              <w:rPr>
                <w:rFonts w:eastAsia="Calibri" w:cs="Arial"/>
                <w:spacing w:val="-3"/>
              </w:rPr>
              <w:t>ective Exam, Concepts Exam</w:t>
            </w:r>
            <w:r w:rsidR="00E6519B">
              <w:rPr>
                <w:rFonts w:eastAsia="Calibri" w:cs="Arial"/>
                <w:spacing w:val="-3"/>
              </w:rPr>
              <w:t xml:space="preserve">, and </w:t>
            </w:r>
            <w:r w:rsidRPr="00E6519B">
              <w:rPr>
                <w:rFonts w:eastAsia="Calibri" w:cs="Arial"/>
                <w:spacing w:val="-3"/>
              </w:rPr>
              <w:t>Written</w:t>
            </w:r>
            <w:r w:rsidRPr="00E6519B">
              <w:rPr>
                <w:b/>
                <w:sz w:val="24"/>
              </w:rPr>
              <w:t>*</w:t>
            </w:r>
            <w:r w:rsidR="00B92752">
              <w:rPr>
                <w:rFonts w:eastAsia="Calibri" w:cs="Arial"/>
                <w:spacing w:val="-3"/>
              </w:rPr>
              <w:t xml:space="preserve"> Exam</w:t>
            </w:r>
            <w:r w:rsidRPr="00E77D84">
              <w:rPr>
                <w:rFonts w:eastAsia="Calibri" w:cs="Arial"/>
                <w:spacing w:val="-3"/>
              </w:rPr>
              <w:t>.</w:t>
            </w:r>
            <w:r w:rsidR="00655444">
              <w:rPr>
                <w:rFonts w:eastAsia="Calibri" w:cs="Arial"/>
                <w:spacing w:val="-3"/>
              </w:rPr>
              <w:t xml:space="preserve"> </w:t>
            </w:r>
            <w:r w:rsidR="00655444" w:rsidRPr="003C11B1">
              <w:rPr>
                <w:rFonts w:eastAsia="Calibri" w:cs="Arial"/>
                <w:b/>
                <w:i/>
                <w:spacing w:val="-3"/>
                <w:highlight w:val="cyan"/>
              </w:rPr>
              <w:t>Tip:</w:t>
            </w:r>
            <w:r w:rsidR="00655444">
              <w:rPr>
                <w:rFonts w:eastAsia="Calibri" w:cs="Arial"/>
                <w:spacing w:val="-3"/>
              </w:rPr>
              <w:t xml:space="preserve"> In the Course Questions discussion about 7 days before the exam, students may request to see a list of </w:t>
            </w:r>
            <w:r w:rsidR="003D6AEA">
              <w:rPr>
                <w:rFonts w:eastAsia="Calibri" w:cs="Arial"/>
                <w:spacing w:val="-3"/>
              </w:rPr>
              <w:t>concepts</w:t>
            </w:r>
            <w:r w:rsidR="00655444">
              <w:rPr>
                <w:rFonts w:eastAsia="Calibri" w:cs="Arial"/>
                <w:spacing w:val="-3"/>
              </w:rPr>
              <w:t xml:space="preserve"> and </w:t>
            </w:r>
            <w:r w:rsidR="003D6AEA">
              <w:rPr>
                <w:rFonts w:eastAsia="Calibri" w:cs="Arial"/>
                <w:spacing w:val="-3"/>
              </w:rPr>
              <w:t xml:space="preserve">of </w:t>
            </w:r>
            <w:r w:rsidR="00655444">
              <w:rPr>
                <w:rFonts w:eastAsia="Calibri" w:cs="Arial"/>
                <w:spacing w:val="-3"/>
              </w:rPr>
              <w:t xml:space="preserve">written </w:t>
            </w:r>
            <w:r w:rsidR="003D6AEA">
              <w:rPr>
                <w:rFonts w:eastAsia="Calibri" w:cs="Arial"/>
                <w:spacing w:val="-3"/>
              </w:rPr>
              <w:t xml:space="preserve">exam </w:t>
            </w:r>
            <w:r w:rsidR="00655444">
              <w:rPr>
                <w:rFonts w:eastAsia="Calibri" w:cs="Arial"/>
                <w:spacing w:val="-3"/>
              </w:rPr>
              <w:t>questions.</w:t>
            </w:r>
          </w:p>
        </w:tc>
        <w:tc>
          <w:tcPr>
            <w:tcW w:w="1710" w:type="dxa"/>
            <w:shd w:val="clear" w:color="auto" w:fill="auto"/>
          </w:tcPr>
          <w:p w:rsidR="001F6059" w:rsidRPr="00E500DB" w:rsidRDefault="00B92752" w:rsidP="00B92752">
            <w:pPr>
              <w:rPr>
                <w:rFonts w:eastAsia="Calibri" w:cs="Arial"/>
                <w:spacing w:val="-3"/>
              </w:rPr>
            </w:pPr>
            <w:r>
              <w:rPr>
                <w:rFonts w:eastAsia="Calibri" w:cs="Arial"/>
                <w:spacing w:val="-3"/>
              </w:rPr>
              <w:t>4/7</w:t>
            </w:r>
            <w:r w:rsidRPr="00E500DB">
              <w:rPr>
                <w:rFonts w:eastAsia="Calibri" w:cs="Arial"/>
                <w:spacing w:val="-3"/>
              </w:rPr>
              <w:t xml:space="preserve"> </w:t>
            </w:r>
            <w:r w:rsidR="001F6059" w:rsidRPr="00E500DB">
              <w:rPr>
                <w:rFonts w:eastAsia="Calibri" w:cs="Arial"/>
                <w:spacing w:val="-3"/>
              </w:rPr>
              <w:t>– 12:00 AM</w:t>
            </w:r>
          </w:p>
        </w:tc>
        <w:tc>
          <w:tcPr>
            <w:tcW w:w="1885" w:type="dxa"/>
            <w:shd w:val="clear" w:color="auto" w:fill="auto"/>
          </w:tcPr>
          <w:p w:rsidR="001F6059" w:rsidRPr="00E500DB" w:rsidRDefault="00B92752" w:rsidP="00E77D84">
            <w:pPr>
              <w:rPr>
                <w:rFonts w:eastAsia="Calibri" w:cs="Arial"/>
                <w:spacing w:val="-3"/>
              </w:rPr>
            </w:pPr>
            <w:r>
              <w:rPr>
                <w:rFonts w:eastAsia="Calibri" w:cs="Arial"/>
                <w:spacing w:val="-3"/>
              </w:rPr>
              <w:t>4/9</w:t>
            </w:r>
            <w:r w:rsidRPr="00E500DB">
              <w:rPr>
                <w:rFonts w:eastAsia="Calibri" w:cs="Arial"/>
                <w:spacing w:val="-3"/>
              </w:rPr>
              <w:t xml:space="preserve"> </w:t>
            </w:r>
            <w:r w:rsidR="00E16202" w:rsidRPr="00E77D84">
              <w:rPr>
                <w:rFonts w:eastAsia="Calibri" w:cs="Arial"/>
                <w:spacing w:val="-3"/>
              </w:rPr>
              <w:t>– 1</w:t>
            </w:r>
            <w:r w:rsidR="00E77D84" w:rsidRPr="00E77D84">
              <w:rPr>
                <w:rFonts w:eastAsia="Calibri" w:cs="Arial"/>
                <w:spacing w:val="-3"/>
              </w:rPr>
              <w:t>1</w:t>
            </w:r>
            <w:r w:rsidR="00E16202" w:rsidRPr="00E77D84">
              <w:rPr>
                <w:rFonts w:eastAsia="Calibri" w:cs="Arial"/>
                <w:spacing w:val="-3"/>
              </w:rPr>
              <w:t>:</w:t>
            </w:r>
            <w:r w:rsidR="00E77D84" w:rsidRPr="00E77D84">
              <w:rPr>
                <w:rFonts w:eastAsia="Calibri" w:cs="Arial"/>
                <w:spacing w:val="-3"/>
              </w:rPr>
              <w:t>59</w:t>
            </w:r>
            <w:r w:rsidR="001F6059" w:rsidRPr="00E77D84">
              <w:rPr>
                <w:rFonts w:eastAsia="Calibri" w:cs="Arial"/>
                <w:spacing w:val="-3"/>
              </w:rPr>
              <w:t xml:space="preserve"> PM</w:t>
            </w:r>
          </w:p>
        </w:tc>
      </w:tr>
    </w:tbl>
    <w:p w:rsidR="00E77D84" w:rsidRPr="00E77D84" w:rsidRDefault="00E77D84" w:rsidP="00E77D84">
      <w:pPr>
        <w:pStyle w:val="Heading3"/>
        <w:rPr>
          <w:rFonts w:eastAsia="Calibri"/>
        </w:rPr>
      </w:pPr>
      <w:r w:rsidRPr="009B14C5">
        <w:rPr>
          <w:rFonts w:eastAsia="Calibri"/>
        </w:rPr>
        <w:t xml:space="preserve">Unit 2: </w:t>
      </w:r>
      <w:hyperlink r:id="rId16" w:history="1">
        <w:r w:rsidRPr="009B14C5">
          <w:rPr>
            <w:rFonts w:eastAsia="Calibri"/>
          </w:rPr>
          <w:t>Moving to the World S</w:t>
        </w:r>
        <w:r>
          <w:rPr>
            <w:rFonts w:eastAsia="Calibri"/>
          </w:rPr>
          <w:t xml:space="preserve">tage-America from 1890 to 1945 </w:t>
        </w:r>
      </w:hyperlink>
      <w:r w:rsidRPr="002D7653">
        <w:rPr>
          <w:rFonts w:eastAsia="Calibri"/>
        </w:rPr>
        <w:t>(</w:t>
      </w:r>
      <w:r w:rsidR="003C11B1">
        <w:rPr>
          <w:rFonts w:eastAsia="Calibri"/>
        </w:rPr>
        <w:t>APR 7</w:t>
      </w:r>
      <w:r w:rsidRPr="002D7653">
        <w:rPr>
          <w:rFonts w:eastAsia="Calibri"/>
        </w:rPr>
        <w:t>-</w:t>
      </w:r>
      <w:r w:rsidR="003C11B1">
        <w:rPr>
          <w:rFonts w:eastAsia="Calibri"/>
        </w:rPr>
        <w:t>APR</w:t>
      </w:r>
      <w:r>
        <w:rPr>
          <w:rFonts w:eastAsia="Calibri"/>
        </w:rPr>
        <w:t xml:space="preserve"> 2</w:t>
      </w:r>
      <w:r w:rsidR="003C11B1">
        <w:rPr>
          <w:rFonts w:eastAsia="Calibri"/>
        </w:rPr>
        <w:t>4</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3C11B1" w:rsidP="003C11B1">
            <w:pPr>
              <w:rPr>
                <w:rFonts w:eastAsia="Calibri" w:cs="Arial"/>
                <w:b/>
                <w:spacing w:val="-3"/>
              </w:rPr>
            </w:pPr>
            <w:r>
              <w:rPr>
                <w:rFonts w:eastAsia="Calibri" w:cs="Arial"/>
                <w:b/>
                <w:spacing w:val="-3"/>
              </w:rPr>
              <w:t>Assignments in Unit 2 (in Lesson Units) or during Unit 2</w:t>
            </w:r>
          </w:p>
        </w:tc>
        <w:tc>
          <w:tcPr>
            <w:tcW w:w="1710"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Last Day Accepted</w:t>
            </w:r>
          </w:p>
        </w:tc>
      </w:tr>
      <w:tr w:rsidR="002909D6" w:rsidRPr="00223A6C" w:rsidTr="000F7E14">
        <w:tc>
          <w:tcPr>
            <w:tcW w:w="6907" w:type="dxa"/>
            <w:shd w:val="clear" w:color="auto" w:fill="auto"/>
          </w:tcPr>
          <w:p w:rsidR="002909D6" w:rsidRPr="00E500DB" w:rsidRDefault="003C11B1" w:rsidP="003C11B1">
            <w:pPr>
              <w:rPr>
                <w:rFonts w:eastAsia="Calibri" w:cs="Arial"/>
                <w:spacing w:val="-3"/>
              </w:rPr>
            </w:pPr>
            <w:r>
              <w:rPr>
                <w:rFonts w:eastAsia="Calibri" w:cs="Arial"/>
                <w:spacing w:val="-3"/>
              </w:rPr>
              <w:t xml:space="preserve">Use </w:t>
            </w:r>
            <w:r w:rsidRPr="00E500DB">
              <w:rPr>
                <w:rFonts w:eastAsia="Calibri" w:cs="Arial"/>
                <w:spacing w:val="-3"/>
              </w:rPr>
              <w:t xml:space="preserve">Chapters </w:t>
            </w:r>
            <w:r>
              <w:rPr>
                <w:rFonts w:eastAsia="Calibri" w:cs="Arial"/>
                <w:spacing w:val="-3"/>
              </w:rPr>
              <w:t>20-24</w:t>
            </w:r>
            <w:r w:rsidRPr="00E500DB">
              <w:rPr>
                <w:rFonts w:eastAsia="Calibri" w:cs="Arial"/>
                <w:spacing w:val="-3"/>
              </w:rPr>
              <w:t xml:space="preserve"> </w:t>
            </w:r>
            <w:r>
              <w:rPr>
                <w:rFonts w:eastAsia="Calibri" w:cs="Arial"/>
                <w:spacing w:val="-3"/>
              </w:rPr>
              <w:t xml:space="preserve">with the Unit 2 Study Guide and the textbook </w:t>
            </w:r>
            <w:r w:rsidR="00B92752">
              <w:rPr>
                <w:rFonts w:eastAsia="Calibri" w:cs="Arial"/>
                <w:spacing w:val="-3"/>
              </w:rPr>
              <w:t>index.</w:t>
            </w:r>
            <w:r>
              <w:rPr>
                <w:rFonts w:eastAsia="Calibri" w:cs="Arial"/>
                <w:spacing w:val="-3"/>
              </w:rPr>
              <w:t xml:space="preserve"> </w:t>
            </w:r>
          </w:p>
        </w:tc>
        <w:tc>
          <w:tcPr>
            <w:tcW w:w="1710" w:type="dxa"/>
            <w:shd w:val="clear" w:color="auto" w:fill="auto"/>
          </w:tcPr>
          <w:p w:rsidR="002909D6" w:rsidRPr="00E500DB" w:rsidRDefault="002909D6" w:rsidP="00BB2445">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BB2445">
            <w:pPr>
              <w:rPr>
                <w:rFonts w:eastAsia="Calibri" w:cs="Arial"/>
                <w:spacing w:val="-3"/>
              </w:rPr>
            </w:pPr>
            <w:r w:rsidRPr="00E500DB">
              <w:rPr>
                <w:rFonts w:eastAsia="Calibri" w:cs="Arial"/>
                <w:spacing w:val="-3"/>
              </w:rPr>
              <w:t>–</w:t>
            </w:r>
          </w:p>
        </w:tc>
      </w:tr>
      <w:tr w:rsidR="00B92752" w:rsidRPr="00223A6C" w:rsidTr="000F7E14">
        <w:tc>
          <w:tcPr>
            <w:tcW w:w="6907" w:type="dxa"/>
            <w:shd w:val="clear" w:color="auto" w:fill="auto"/>
          </w:tcPr>
          <w:p w:rsidR="00B92752" w:rsidRPr="00E500DB" w:rsidRDefault="00B92752" w:rsidP="00B92752">
            <w:pPr>
              <w:rPr>
                <w:rFonts w:eastAsia="Calibri" w:cs="Arial"/>
                <w:spacing w:val="-3"/>
              </w:rPr>
            </w:pPr>
            <w:r>
              <w:rPr>
                <w:rFonts w:eastAsia="Calibri" w:cs="Arial"/>
                <w:spacing w:val="-3"/>
              </w:rPr>
              <w:t>Post and/or reply in Unit 2’s Collaborate!</w:t>
            </w:r>
            <w:r w:rsidRPr="00FC0A4E">
              <w:rPr>
                <w:b/>
                <w:sz w:val="24"/>
              </w:rPr>
              <w:t>*</w:t>
            </w:r>
            <w:r>
              <w:rPr>
                <w:rFonts w:eastAsia="Calibri" w:cs="Arial"/>
                <w:spacing w:val="-3"/>
              </w:rPr>
              <w:t xml:space="preserve"> </w:t>
            </w:r>
            <w:r w:rsidRPr="00B92752">
              <w:rPr>
                <w:rFonts w:eastAsia="Calibri" w:cs="Arial"/>
                <w:spacing w:val="-3"/>
                <w:highlight w:val="cyan"/>
              </w:rPr>
              <w:t>(</w:t>
            </w:r>
            <w:r>
              <w:rPr>
                <w:rFonts w:eastAsia="Calibri" w:cs="Arial"/>
                <w:spacing w:val="-3"/>
                <w:highlight w:val="cyan"/>
              </w:rPr>
              <w:t>1st post by 4/10</w:t>
            </w:r>
            <w:r w:rsidRPr="00B92752">
              <w:rPr>
                <w:rFonts w:eastAsia="Calibri" w:cs="Arial"/>
                <w:spacing w:val="-3"/>
                <w:highlight w:val="cyan"/>
              </w:rPr>
              <w:t xml:space="preserve">; </w:t>
            </w:r>
            <w:r>
              <w:rPr>
                <w:rFonts w:eastAsia="Calibri" w:cs="Arial"/>
                <w:spacing w:val="-3"/>
                <w:highlight w:val="cyan"/>
              </w:rPr>
              <w:t>2nd post by 4/18</w:t>
            </w:r>
            <w:r w:rsidRPr="00B92752">
              <w:rPr>
                <w:rFonts w:eastAsia="Calibri" w:cs="Arial"/>
                <w:spacing w:val="-3"/>
                <w:highlight w:val="cyan"/>
              </w:rPr>
              <w:t xml:space="preserve">; </w:t>
            </w:r>
            <w:r>
              <w:rPr>
                <w:rFonts w:eastAsia="Calibri" w:cs="Arial"/>
                <w:spacing w:val="-3"/>
                <w:highlight w:val="cyan"/>
              </w:rPr>
              <w:t>3rd post by 4/20</w:t>
            </w:r>
            <w:r w:rsidRPr="00B92752">
              <w:rPr>
                <w:rFonts w:eastAsia="Calibri" w:cs="Arial"/>
                <w:spacing w:val="-3"/>
                <w:highlight w:val="cyan"/>
              </w:rPr>
              <w:t>)</w:t>
            </w:r>
          </w:p>
        </w:tc>
        <w:tc>
          <w:tcPr>
            <w:tcW w:w="1710" w:type="dxa"/>
            <w:shd w:val="clear" w:color="auto" w:fill="auto"/>
          </w:tcPr>
          <w:p w:rsidR="00B92752" w:rsidRPr="00E500DB" w:rsidRDefault="00B92752" w:rsidP="00B92752">
            <w:pPr>
              <w:rPr>
                <w:rFonts w:eastAsia="Calibri" w:cs="Arial"/>
                <w:spacing w:val="-3"/>
              </w:rPr>
            </w:pPr>
            <w:r>
              <w:rPr>
                <w:rFonts w:eastAsia="Calibri" w:cs="Arial"/>
                <w:spacing w:val="-3"/>
              </w:rPr>
              <w:t>4/7</w:t>
            </w:r>
            <w:r w:rsidRPr="00E500DB">
              <w:rPr>
                <w:rFonts w:eastAsia="Calibri" w:cs="Arial"/>
                <w:spacing w:val="-3"/>
              </w:rPr>
              <w:t xml:space="preserve"> – 12:00 AM</w:t>
            </w:r>
          </w:p>
        </w:tc>
        <w:tc>
          <w:tcPr>
            <w:tcW w:w="1885" w:type="dxa"/>
            <w:shd w:val="clear" w:color="auto" w:fill="auto"/>
          </w:tcPr>
          <w:p w:rsidR="00B92752" w:rsidRPr="00E500DB" w:rsidRDefault="00B92752" w:rsidP="00BB2445">
            <w:pPr>
              <w:rPr>
                <w:rFonts w:eastAsia="Calibri" w:cs="Arial"/>
                <w:spacing w:val="-3"/>
              </w:rPr>
            </w:pPr>
            <w:r>
              <w:rPr>
                <w:rFonts w:eastAsia="Calibri" w:cs="Arial"/>
                <w:spacing w:val="-3"/>
              </w:rPr>
              <w:t>4/21</w:t>
            </w:r>
            <w:r w:rsidRPr="00E500DB">
              <w:rPr>
                <w:rFonts w:eastAsia="Calibri" w:cs="Arial"/>
                <w:spacing w:val="-3"/>
              </w:rPr>
              <w:t xml:space="preserve"> – 11:59 PM</w:t>
            </w:r>
          </w:p>
        </w:tc>
      </w:tr>
      <w:tr w:rsidR="00B92752" w:rsidRPr="00223A6C" w:rsidTr="000F7E14">
        <w:tc>
          <w:tcPr>
            <w:tcW w:w="6907" w:type="dxa"/>
            <w:shd w:val="clear" w:color="auto" w:fill="auto"/>
          </w:tcPr>
          <w:p w:rsidR="00B92752" w:rsidRPr="00E500DB" w:rsidRDefault="00B92752" w:rsidP="00B92752">
            <w:pPr>
              <w:rPr>
                <w:rFonts w:eastAsia="Calibri" w:cs="Arial"/>
                <w:spacing w:val="-3"/>
              </w:rPr>
            </w:pPr>
            <w:r w:rsidRPr="00E500DB">
              <w:rPr>
                <w:rFonts w:eastAsia="Calibri" w:cs="Arial"/>
                <w:spacing w:val="-3"/>
              </w:rPr>
              <w:t>Take Evidence Quiz</w:t>
            </w:r>
            <w:r w:rsidRPr="00E77D84">
              <w:rPr>
                <w:rFonts w:eastAsia="Calibri" w:cs="Arial"/>
                <w:spacing w:val="-3"/>
              </w:rPr>
              <w:t>*</w:t>
            </w:r>
            <w:r w:rsidRPr="00E500DB">
              <w:rPr>
                <w:rFonts w:eastAsia="Calibri" w:cs="Arial"/>
                <w:spacing w:val="-3"/>
              </w:rPr>
              <w:t xml:space="preserve"> </w:t>
            </w:r>
            <w:r>
              <w:rPr>
                <w:rFonts w:eastAsia="Calibri" w:cs="Arial"/>
                <w:spacing w:val="-3"/>
              </w:rPr>
              <w:t xml:space="preserve">5 </w:t>
            </w:r>
            <w:r w:rsidRPr="003C11B1">
              <w:rPr>
                <w:rFonts w:eastAsia="Calibri" w:cs="Arial"/>
                <w:spacing w:val="-3"/>
                <w:highlight w:val="cyan"/>
              </w:rPr>
              <w:t>(</w:t>
            </w:r>
            <w:r>
              <w:rPr>
                <w:rFonts w:eastAsia="Calibri" w:cs="Arial"/>
                <w:spacing w:val="-3"/>
                <w:highlight w:val="cyan"/>
              </w:rPr>
              <w:t>4</w:t>
            </w:r>
            <w:r w:rsidRPr="003C11B1">
              <w:rPr>
                <w:rFonts w:eastAsia="Calibri" w:cs="Arial"/>
                <w:spacing w:val="-3"/>
                <w:highlight w:val="cyan"/>
              </w:rPr>
              <w:t>/</w:t>
            </w:r>
            <w:r>
              <w:rPr>
                <w:rFonts w:eastAsia="Calibri" w:cs="Arial"/>
                <w:spacing w:val="-3"/>
                <w:highlight w:val="cyan"/>
              </w:rPr>
              <w:t>10</w:t>
            </w:r>
            <w:r w:rsidRPr="003C11B1">
              <w:rPr>
                <w:rFonts w:eastAsia="Calibri" w:cs="Arial"/>
                <w:spacing w:val="-3"/>
                <w:highlight w:val="cyan"/>
              </w:rPr>
              <w:t>)</w:t>
            </w:r>
            <w:r w:rsidRPr="00E500DB">
              <w:rPr>
                <w:rFonts w:eastAsia="Calibri" w:cs="Arial"/>
                <w:spacing w:val="-3"/>
              </w:rPr>
              <w:t xml:space="preserve">, </w:t>
            </w:r>
            <w:r>
              <w:rPr>
                <w:rFonts w:eastAsia="Calibri" w:cs="Arial"/>
                <w:spacing w:val="-3"/>
              </w:rPr>
              <w:t xml:space="preserve">6 </w:t>
            </w:r>
            <w:r w:rsidRPr="003C11B1">
              <w:rPr>
                <w:rFonts w:eastAsia="Calibri" w:cs="Arial"/>
                <w:spacing w:val="-3"/>
                <w:highlight w:val="cyan"/>
              </w:rPr>
              <w:t>(</w:t>
            </w:r>
            <w:r>
              <w:rPr>
                <w:rFonts w:eastAsia="Calibri" w:cs="Arial"/>
                <w:spacing w:val="-3"/>
                <w:highlight w:val="cyan"/>
              </w:rPr>
              <w:t>4</w:t>
            </w:r>
            <w:r w:rsidRPr="003C11B1">
              <w:rPr>
                <w:rFonts w:eastAsia="Calibri" w:cs="Arial"/>
                <w:spacing w:val="-3"/>
                <w:highlight w:val="cyan"/>
              </w:rPr>
              <w:t>/</w:t>
            </w:r>
            <w:r>
              <w:rPr>
                <w:rFonts w:eastAsia="Calibri" w:cs="Arial"/>
                <w:spacing w:val="-3"/>
                <w:highlight w:val="cyan"/>
              </w:rPr>
              <w:t>17</w:t>
            </w:r>
            <w:r w:rsidRPr="003C11B1">
              <w:rPr>
                <w:rFonts w:eastAsia="Calibri" w:cs="Arial"/>
                <w:spacing w:val="-3"/>
                <w:highlight w:val="cyan"/>
              </w:rPr>
              <w:t>)</w:t>
            </w:r>
            <w:r w:rsidRPr="00E500DB">
              <w:rPr>
                <w:rFonts w:eastAsia="Calibri" w:cs="Arial"/>
                <w:spacing w:val="-3"/>
              </w:rPr>
              <w:t xml:space="preserve">, </w:t>
            </w:r>
            <w:r>
              <w:rPr>
                <w:rFonts w:eastAsia="Calibri" w:cs="Arial"/>
                <w:spacing w:val="-3"/>
              </w:rPr>
              <w:t xml:space="preserve">7 </w:t>
            </w:r>
            <w:r w:rsidRPr="003C11B1">
              <w:rPr>
                <w:rFonts w:eastAsia="Calibri" w:cs="Arial"/>
                <w:spacing w:val="-3"/>
                <w:highlight w:val="cyan"/>
              </w:rPr>
              <w:t>(</w:t>
            </w:r>
            <w:r>
              <w:rPr>
                <w:rFonts w:eastAsia="Calibri" w:cs="Arial"/>
                <w:spacing w:val="-3"/>
                <w:highlight w:val="cyan"/>
              </w:rPr>
              <w:t>4/19</w:t>
            </w:r>
            <w:r w:rsidRPr="003C11B1">
              <w:rPr>
                <w:rFonts w:eastAsia="Calibri" w:cs="Arial"/>
                <w:spacing w:val="-3"/>
                <w:highlight w:val="cyan"/>
              </w:rPr>
              <w:t>)</w:t>
            </w:r>
            <w:r w:rsidRPr="00E500DB">
              <w:rPr>
                <w:rFonts w:eastAsia="Calibri" w:cs="Arial"/>
                <w:spacing w:val="-3"/>
              </w:rPr>
              <w:t xml:space="preserve">, and </w:t>
            </w:r>
            <w:r>
              <w:rPr>
                <w:rFonts w:eastAsia="Calibri" w:cs="Arial"/>
                <w:spacing w:val="-3"/>
              </w:rPr>
              <w:t xml:space="preserve">8 </w:t>
            </w:r>
            <w:r w:rsidRPr="003C11B1">
              <w:rPr>
                <w:rFonts w:eastAsia="Calibri" w:cs="Arial"/>
                <w:spacing w:val="-3"/>
                <w:highlight w:val="cyan"/>
              </w:rPr>
              <w:t>(</w:t>
            </w:r>
            <w:r>
              <w:rPr>
                <w:rFonts w:eastAsia="Calibri" w:cs="Arial"/>
                <w:spacing w:val="-3"/>
                <w:highlight w:val="cyan"/>
              </w:rPr>
              <w:t>4</w:t>
            </w:r>
            <w:r w:rsidRPr="003C11B1">
              <w:rPr>
                <w:rFonts w:eastAsia="Calibri" w:cs="Arial"/>
                <w:spacing w:val="-3"/>
                <w:highlight w:val="cyan"/>
              </w:rPr>
              <w:t>/</w:t>
            </w:r>
            <w:r>
              <w:rPr>
                <w:rFonts w:eastAsia="Calibri" w:cs="Arial"/>
                <w:spacing w:val="-3"/>
                <w:highlight w:val="cyan"/>
              </w:rPr>
              <w:t>21</w:t>
            </w:r>
            <w:r w:rsidRPr="003C11B1">
              <w:rPr>
                <w:rFonts w:eastAsia="Calibri" w:cs="Arial"/>
                <w:spacing w:val="-3"/>
                <w:highlight w:val="cyan"/>
              </w:rPr>
              <w:t>)</w:t>
            </w:r>
            <w:r>
              <w:rPr>
                <w:rFonts w:eastAsia="Calibri" w:cs="Arial"/>
                <w:spacing w:val="-3"/>
              </w:rPr>
              <w:t>.</w:t>
            </w:r>
          </w:p>
        </w:tc>
        <w:tc>
          <w:tcPr>
            <w:tcW w:w="1710" w:type="dxa"/>
            <w:shd w:val="clear" w:color="auto" w:fill="auto"/>
          </w:tcPr>
          <w:p w:rsidR="00B92752" w:rsidRPr="00E500DB" w:rsidRDefault="00B92752" w:rsidP="00B92752">
            <w:pPr>
              <w:rPr>
                <w:rFonts w:eastAsia="Calibri" w:cs="Arial"/>
                <w:spacing w:val="-3"/>
              </w:rPr>
            </w:pPr>
            <w:r>
              <w:rPr>
                <w:rFonts w:eastAsia="Calibri" w:cs="Arial"/>
                <w:spacing w:val="-3"/>
              </w:rPr>
              <w:t>4/7</w:t>
            </w:r>
            <w:r w:rsidRPr="00E500DB">
              <w:rPr>
                <w:rFonts w:eastAsia="Calibri" w:cs="Arial"/>
                <w:spacing w:val="-3"/>
              </w:rPr>
              <w:t xml:space="preserve"> – 12:00 AM</w:t>
            </w:r>
          </w:p>
        </w:tc>
        <w:tc>
          <w:tcPr>
            <w:tcW w:w="1885" w:type="dxa"/>
            <w:shd w:val="clear" w:color="auto" w:fill="auto"/>
          </w:tcPr>
          <w:p w:rsidR="00B92752" w:rsidRPr="00E500DB" w:rsidRDefault="00B92752" w:rsidP="00BB2445">
            <w:pPr>
              <w:rPr>
                <w:rFonts w:eastAsia="Calibri" w:cs="Arial"/>
                <w:spacing w:val="-3"/>
              </w:rPr>
            </w:pPr>
            <w:r>
              <w:rPr>
                <w:rFonts w:eastAsia="Calibri" w:cs="Arial"/>
                <w:spacing w:val="-3"/>
              </w:rPr>
              <w:t>4/24</w:t>
            </w:r>
            <w:r w:rsidRPr="00E500DB">
              <w:rPr>
                <w:rFonts w:eastAsia="Calibri" w:cs="Arial"/>
                <w:spacing w:val="-3"/>
              </w:rPr>
              <w:t xml:space="preserve"> – 11:59 PM</w:t>
            </w:r>
          </w:p>
        </w:tc>
      </w:tr>
      <w:tr w:rsidR="002909D6" w:rsidRPr="00223A6C" w:rsidTr="000F7E14">
        <w:tc>
          <w:tcPr>
            <w:tcW w:w="6907" w:type="dxa"/>
            <w:shd w:val="clear" w:color="auto" w:fill="auto"/>
          </w:tcPr>
          <w:p w:rsidR="002909D6" w:rsidRPr="00E500DB" w:rsidRDefault="002909D6" w:rsidP="00BB2445">
            <w:pPr>
              <w:rPr>
                <w:rFonts w:eastAsia="Calibri" w:cs="Arial"/>
                <w:spacing w:val="-3"/>
              </w:rPr>
            </w:pPr>
            <w:r w:rsidRPr="00E500DB">
              <w:rPr>
                <w:rFonts w:eastAsia="Calibri" w:cs="Arial"/>
                <w:spacing w:val="-3"/>
              </w:rPr>
              <w:t>Take Unit 2 Objective Exam, Concepts Exam, and Written</w:t>
            </w:r>
            <w:r w:rsidR="00FC0A4E" w:rsidRPr="00FC0A4E">
              <w:rPr>
                <w:b/>
                <w:sz w:val="24"/>
              </w:rPr>
              <w:t>*</w:t>
            </w:r>
            <w:r w:rsidRPr="00E500DB">
              <w:rPr>
                <w:rFonts w:eastAsia="Calibri" w:cs="Arial"/>
                <w:spacing w:val="-3"/>
              </w:rPr>
              <w:t xml:space="preserve"> Exam</w:t>
            </w:r>
          </w:p>
        </w:tc>
        <w:tc>
          <w:tcPr>
            <w:tcW w:w="1710" w:type="dxa"/>
            <w:shd w:val="clear" w:color="auto" w:fill="auto"/>
          </w:tcPr>
          <w:p w:rsidR="002909D6" w:rsidRPr="00E500DB" w:rsidRDefault="00B92752" w:rsidP="00B92752">
            <w:pPr>
              <w:rPr>
                <w:rFonts w:eastAsia="Calibri" w:cs="Arial"/>
                <w:spacing w:val="-3"/>
              </w:rPr>
            </w:pPr>
            <w:r>
              <w:rPr>
                <w:rFonts w:eastAsia="Calibri" w:cs="Arial"/>
                <w:spacing w:val="-3"/>
              </w:rPr>
              <w:t>4/22</w:t>
            </w:r>
            <w:r w:rsidR="002909D6" w:rsidRPr="00E500DB">
              <w:rPr>
                <w:rFonts w:eastAsia="Calibri" w:cs="Arial"/>
                <w:spacing w:val="-3"/>
              </w:rPr>
              <w:t>– 12:00 AM</w:t>
            </w:r>
          </w:p>
        </w:tc>
        <w:tc>
          <w:tcPr>
            <w:tcW w:w="1885" w:type="dxa"/>
            <w:shd w:val="clear" w:color="auto" w:fill="auto"/>
          </w:tcPr>
          <w:p w:rsidR="002909D6" w:rsidRPr="00E500DB" w:rsidRDefault="00B92752" w:rsidP="00B92752">
            <w:pPr>
              <w:rPr>
                <w:rFonts w:eastAsia="Calibri" w:cs="Arial"/>
                <w:spacing w:val="-3"/>
              </w:rPr>
            </w:pPr>
            <w:r>
              <w:rPr>
                <w:rFonts w:eastAsia="Calibri" w:cs="Arial"/>
                <w:spacing w:val="-3"/>
              </w:rPr>
              <w:t>4/24</w:t>
            </w:r>
            <w:r w:rsidR="002909D6" w:rsidRPr="00E16202">
              <w:rPr>
                <w:rFonts w:eastAsia="Calibri" w:cs="Arial"/>
                <w:spacing w:val="-3"/>
              </w:rPr>
              <w:t>– 11:59 PM</w:t>
            </w:r>
          </w:p>
        </w:tc>
      </w:tr>
    </w:tbl>
    <w:p w:rsidR="00E77D84" w:rsidRPr="002D7653" w:rsidRDefault="00E77D84" w:rsidP="00E77D84">
      <w:pPr>
        <w:pStyle w:val="Heading3"/>
        <w:rPr>
          <w:rFonts w:eastAsia="Calibri"/>
        </w:rPr>
      </w:pPr>
      <w:r w:rsidRPr="009B14C5">
        <w:rPr>
          <w:rFonts w:eastAsia="Calibri"/>
        </w:rPr>
        <w:t>Unit 3: Transformations–America from 1945 to the Present</w:t>
      </w:r>
      <w:r w:rsidRPr="002D7653">
        <w:rPr>
          <w:rFonts w:eastAsia="Calibri"/>
        </w:rPr>
        <w:t xml:space="preserve"> (</w:t>
      </w:r>
      <w:r w:rsidR="003C11B1">
        <w:rPr>
          <w:rFonts w:eastAsia="Calibri"/>
        </w:rPr>
        <w:t>APR</w:t>
      </w:r>
      <w:r>
        <w:rPr>
          <w:rFonts w:eastAsia="Calibri"/>
        </w:rPr>
        <w:t xml:space="preserve"> 2</w:t>
      </w:r>
      <w:r w:rsidR="003C11B1">
        <w:rPr>
          <w:rFonts w:eastAsia="Calibri"/>
        </w:rPr>
        <w:t>2</w:t>
      </w:r>
      <w:r w:rsidRPr="002D7653">
        <w:rPr>
          <w:rFonts w:eastAsia="Calibri"/>
        </w:rPr>
        <w:t>-</w:t>
      </w:r>
      <w:r w:rsidR="003C11B1" w:rsidRPr="003C11B1">
        <w:rPr>
          <w:rFonts w:eastAsia="Calibri"/>
        </w:rPr>
        <w:t xml:space="preserve"> </w:t>
      </w:r>
      <w:r w:rsidR="003C11B1">
        <w:rPr>
          <w:rFonts w:eastAsia="Calibri"/>
        </w:rPr>
        <w:t>MAY 7</w:t>
      </w:r>
      <w:r w:rsidRPr="002D7653">
        <w:rPr>
          <w:rFonts w:eastAsia="Calibri"/>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3C11B1" w:rsidP="003C11B1">
            <w:pPr>
              <w:rPr>
                <w:rFonts w:eastAsia="Calibri" w:cs="Arial"/>
                <w:b/>
                <w:spacing w:val="-3"/>
              </w:rPr>
            </w:pPr>
            <w:r>
              <w:rPr>
                <w:rFonts w:eastAsia="Calibri" w:cs="Arial"/>
                <w:b/>
                <w:spacing w:val="-3"/>
              </w:rPr>
              <w:t>Assignments in Unit 3 (in Lesson Units) or during Unit 3</w:t>
            </w:r>
          </w:p>
        </w:tc>
        <w:tc>
          <w:tcPr>
            <w:tcW w:w="1710"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Last Day Accepted</w:t>
            </w:r>
          </w:p>
        </w:tc>
      </w:tr>
      <w:tr w:rsidR="002909D6" w:rsidRPr="00F27508" w:rsidTr="000F7E14">
        <w:tc>
          <w:tcPr>
            <w:tcW w:w="6907" w:type="dxa"/>
            <w:shd w:val="clear" w:color="auto" w:fill="auto"/>
          </w:tcPr>
          <w:p w:rsidR="002909D6" w:rsidRPr="00E500DB" w:rsidRDefault="002909D6" w:rsidP="003311B8">
            <w:pPr>
              <w:rPr>
                <w:rFonts w:eastAsia="Calibri" w:cs="Arial"/>
                <w:spacing w:val="-3"/>
              </w:rPr>
            </w:pPr>
            <w:r>
              <w:rPr>
                <w:rFonts w:eastAsia="Calibri" w:cs="Arial"/>
                <w:spacing w:val="-3"/>
              </w:rPr>
              <w:t>Read carefully; submit your plan in Turnitin for your Analysis of Primaries</w:t>
            </w:r>
            <w:r w:rsidR="00FC0A4E" w:rsidRPr="00FC0A4E">
              <w:rPr>
                <w:b/>
                <w:sz w:val="24"/>
              </w:rPr>
              <w:t>*</w:t>
            </w:r>
          </w:p>
        </w:tc>
        <w:tc>
          <w:tcPr>
            <w:tcW w:w="1710" w:type="dxa"/>
            <w:shd w:val="clear" w:color="auto" w:fill="auto"/>
          </w:tcPr>
          <w:p w:rsidR="002909D6" w:rsidRPr="00F27508" w:rsidRDefault="00B92752" w:rsidP="00BB2445">
            <w:pPr>
              <w:rPr>
                <w:rFonts w:eastAsia="Calibri" w:cs="Arial"/>
                <w:spacing w:val="-3"/>
              </w:rPr>
            </w:pPr>
            <w:r>
              <w:rPr>
                <w:rFonts w:eastAsia="Calibri" w:cs="Arial"/>
                <w:spacing w:val="-3"/>
              </w:rPr>
              <w:t>4/22</w:t>
            </w:r>
            <w:r w:rsidR="002909D6" w:rsidRPr="00E500DB">
              <w:rPr>
                <w:rFonts w:eastAsia="Calibri" w:cs="Arial"/>
                <w:spacing w:val="-3"/>
              </w:rPr>
              <w:t>– 1</w:t>
            </w:r>
            <w:r w:rsidR="002909D6">
              <w:rPr>
                <w:rFonts w:eastAsia="Calibri" w:cs="Arial"/>
                <w:spacing w:val="-3"/>
              </w:rPr>
              <w:t>2</w:t>
            </w:r>
            <w:r w:rsidR="002909D6" w:rsidRPr="00E500DB">
              <w:rPr>
                <w:rFonts w:eastAsia="Calibri" w:cs="Arial"/>
                <w:spacing w:val="-3"/>
              </w:rPr>
              <w:t>:</w:t>
            </w:r>
            <w:r w:rsidR="002909D6">
              <w:rPr>
                <w:rFonts w:eastAsia="Calibri" w:cs="Arial"/>
                <w:spacing w:val="-3"/>
              </w:rPr>
              <w:t>00 A</w:t>
            </w:r>
            <w:r w:rsidR="002909D6" w:rsidRPr="00E500DB">
              <w:rPr>
                <w:rFonts w:eastAsia="Calibri" w:cs="Arial"/>
                <w:spacing w:val="-3"/>
              </w:rPr>
              <w:t>M</w:t>
            </w:r>
          </w:p>
        </w:tc>
        <w:tc>
          <w:tcPr>
            <w:tcW w:w="1885" w:type="dxa"/>
            <w:shd w:val="clear" w:color="auto" w:fill="auto"/>
          </w:tcPr>
          <w:p w:rsidR="002909D6" w:rsidRPr="00F27508" w:rsidRDefault="00B92752" w:rsidP="00BB2445">
            <w:pPr>
              <w:rPr>
                <w:rFonts w:eastAsia="Calibri" w:cs="Arial"/>
                <w:spacing w:val="-3"/>
              </w:rPr>
            </w:pPr>
            <w:r>
              <w:rPr>
                <w:rFonts w:eastAsia="Calibri" w:cs="Arial"/>
                <w:spacing w:val="-3"/>
              </w:rPr>
              <w:t>4/26</w:t>
            </w:r>
            <w:r w:rsidR="002909D6" w:rsidRPr="00E500DB">
              <w:rPr>
                <w:rFonts w:eastAsia="Calibri" w:cs="Arial"/>
                <w:spacing w:val="-3"/>
              </w:rPr>
              <w:t>– 11:59 PM</w:t>
            </w:r>
          </w:p>
        </w:tc>
      </w:tr>
      <w:tr w:rsidR="002909D6" w:rsidRPr="00F27508" w:rsidTr="000F7E14">
        <w:tc>
          <w:tcPr>
            <w:tcW w:w="6907" w:type="dxa"/>
            <w:shd w:val="clear" w:color="auto" w:fill="auto"/>
          </w:tcPr>
          <w:p w:rsidR="002909D6" w:rsidRPr="00E500DB" w:rsidRDefault="003C11B1" w:rsidP="003C11B1">
            <w:pPr>
              <w:rPr>
                <w:rFonts w:eastAsia="Calibri" w:cs="Arial"/>
                <w:spacing w:val="-3"/>
              </w:rPr>
            </w:pPr>
            <w:r>
              <w:rPr>
                <w:rFonts w:eastAsia="Calibri" w:cs="Arial"/>
                <w:spacing w:val="-3"/>
              </w:rPr>
              <w:t>Use</w:t>
            </w:r>
            <w:r w:rsidR="002909D6" w:rsidRPr="00E500DB">
              <w:rPr>
                <w:rFonts w:eastAsia="Calibri" w:cs="Arial"/>
                <w:spacing w:val="-3"/>
              </w:rPr>
              <w:t xml:space="preserve"> Chapters </w:t>
            </w:r>
            <w:r w:rsidR="00E77D84">
              <w:rPr>
                <w:rFonts w:eastAsia="Calibri" w:cs="Arial"/>
                <w:spacing w:val="-3"/>
              </w:rPr>
              <w:t>25</w:t>
            </w:r>
            <w:r w:rsidR="002909D6" w:rsidRPr="00E500DB">
              <w:rPr>
                <w:rFonts w:eastAsia="Calibri" w:cs="Arial"/>
                <w:spacing w:val="-3"/>
              </w:rPr>
              <w:t>-</w:t>
            </w:r>
            <w:r w:rsidR="00E77D84">
              <w:rPr>
                <w:rFonts w:eastAsia="Calibri" w:cs="Arial"/>
                <w:spacing w:val="-3"/>
              </w:rPr>
              <w:t>30</w:t>
            </w:r>
            <w:r w:rsidR="002909D6" w:rsidRPr="00E500DB">
              <w:rPr>
                <w:rFonts w:eastAsia="Calibri" w:cs="Arial"/>
                <w:spacing w:val="-3"/>
              </w:rPr>
              <w:t xml:space="preserve"> </w:t>
            </w:r>
            <w:r>
              <w:rPr>
                <w:rFonts w:eastAsia="Calibri" w:cs="Arial"/>
                <w:spacing w:val="-3"/>
              </w:rPr>
              <w:t xml:space="preserve">with the Unit 3 Study Guide and the textbook </w:t>
            </w:r>
            <w:r w:rsidR="00B92752">
              <w:rPr>
                <w:rFonts w:eastAsia="Calibri" w:cs="Arial"/>
                <w:spacing w:val="-3"/>
              </w:rPr>
              <w:t>index.</w:t>
            </w:r>
          </w:p>
        </w:tc>
        <w:tc>
          <w:tcPr>
            <w:tcW w:w="1710" w:type="dxa"/>
            <w:shd w:val="clear" w:color="auto" w:fill="auto"/>
          </w:tcPr>
          <w:p w:rsidR="002909D6" w:rsidRPr="00E500DB" w:rsidRDefault="002909D6" w:rsidP="00BB2445">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BB2445">
            <w:pPr>
              <w:rPr>
                <w:rFonts w:eastAsia="Calibri" w:cs="Arial"/>
                <w:spacing w:val="-3"/>
              </w:rPr>
            </w:pPr>
            <w:r w:rsidRPr="00E500DB">
              <w:rPr>
                <w:rFonts w:eastAsia="Calibri" w:cs="Arial"/>
                <w:spacing w:val="-3"/>
              </w:rPr>
              <w:t>–</w:t>
            </w:r>
          </w:p>
        </w:tc>
      </w:tr>
      <w:tr w:rsidR="002909D6" w:rsidRPr="00F27508" w:rsidTr="000F7E14">
        <w:tc>
          <w:tcPr>
            <w:tcW w:w="6907" w:type="dxa"/>
            <w:shd w:val="clear" w:color="auto" w:fill="auto"/>
          </w:tcPr>
          <w:p w:rsidR="002909D6" w:rsidRPr="00E500DB" w:rsidRDefault="00B92752" w:rsidP="00B92752">
            <w:pPr>
              <w:rPr>
                <w:rFonts w:eastAsia="Calibri" w:cs="Arial"/>
                <w:spacing w:val="-3"/>
              </w:rPr>
            </w:pPr>
            <w:r>
              <w:rPr>
                <w:rFonts w:eastAsia="Calibri" w:cs="Arial"/>
                <w:spacing w:val="-3"/>
              </w:rPr>
              <w:t>Post and/or reply in Unit 3’s Collaborate!</w:t>
            </w:r>
            <w:r w:rsidRPr="00FC0A4E">
              <w:rPr>
                <w:b/>
                <w:sz w:val="24"/>
              </w:rPr>
              <w:t>*</w:t>
            </w:r>
            <w:r>
              <w:rPr>
                <w:rFonts w:eastAsia="Calibri" w:cs="Arial"/>
                <w:spacing w:val="-3"/>
              </w:rPr>
              <w:t xml:space="preserve"> </w:t>
            </w:r>
            <w:r w:rsidRPr="00B92752">
              <w:rPr>
                <w:rFonts w:eastAsia="Calibri" w:cs="Arial"/>
                <w:spacing w:val="-3"/>
                <w:highlight w:val="cyan"/>
              </w:rPr>
              <w:t>(</w:t>
            </w:r>
            <w:r>
              <w:rPr>
                <w:rFonts w:eastAsia="Calibri" w:cs="Arial"/>
                <w:spacing w:val="-3"/>
                <w:highlight w:val="cyan"/>
              </w:rPr>
              <w:t>1st post by 4/25</w:t>
            </w:r>
            <w:r w:rsidRPr="00B92752">
              <w:rPr>
                <w:rFonts w:eastAsia="Calibri" w:cs="Arial"/>
                <w:spacing w:val="-3"/>
                <w:highlight w:val="cyan"/>
              </w:rPr>
              <w:t xml:space="preserve">; </w:t>
            </w:r>
            <w:r>
              <w:rPr>
                <w:rFonts w:eastAsia="Calibri" w:cs="Arial"/>
                <w:spacing w:val="-3"/>
                <w:highlight w:val="cyan"/>
              </w:rPr>
              <w:t>2nd post by 4/28</w:t>
            </w:r>
            <w:r w:rsidRPr="00B92752">
              <w:rPr>
                <w:rFonts w:eastAsia="Calibri" w:cs="Arial"/>
                <w:spacing w:val="-3"/>
                <w:highlight w:val="cyan"/>
              </w:rPr>
              <w:t xml:space="preserve">; </w:t>
            </w:r>
            <w:r>
              <w:rPr>
                <w:rFonts w:eastAsia="Calibri" w:cs="Arial"/>
                <w:spacing w:val="-3"/>
                <w:highlight w:val="cyan"/>
              </w:rPr>
              <w:t>3rd post by 5/3</w:t>
            </w:r>
            <w:r w:rsidRPr="00B92752">
              <w:rPr>
                <w:rFonts w:eastAsia="Calibri" w:cs="Arial"/>
                <w:spacing w:val="-3"/>
                <w:highlight w:val="cyan"/>
              </w:rPr>
              <w:t>)</w:t>
            </w:r>
          </w:p>
        </w:tc>
        <w:tc>
          <w:tcPr>
            <w:tcW w:w="1710" w:type="dxa"/>
            <w:shd w:val="clear" w:color="auto" w:fill="auto"/>
          </w:tcPr>
          <w:p w:rsidR="002909D6" w:rsidRPr="00E500DB" w:rsidRDefault="00B92752" w:rsidP="00BB2445">
            <w:pPr>
              <w:rPr>
                <w:rFonts w:eastAsia="Calibri" w:cs="Arial"/>
                <w:spacing w:val="-3"/>
              </w:rPr>
            </w:pPr>
            <w:r>
              <w:rPr>
                <w:rFonts w:eastAsia="Calibri" w:cs="Arial"/>
                <w:spacing w:val="-3"/>
              </w:rPr>
              <w:t>4/22</w:t>
            </w:r>
            <w:r w:rsidR="002909D6" w:rsidRPr="00E500DB">
              <w:rPr>
                <w:rFonts w:eastAsia="Calibri" w:cs="Arial"/>
                <w:spacing w:val="-3"/>
              </w:rPr>
              <w:t>– 12:00 AM</w:t>
            </w:r>
          </w:p>
        </w:tc>
        <w:tc>
          <w:tcPr>
            <w:tcW w:w="1885" w:type="dxa"/>
            <w:shd w:val="clear" w:color="auto" w:fill="auto"/>
          </w:tcPr>
          <w:p w:rsidR="002909D6" w:rsidRPr="00E500DB" w:rsidRDefault="00B92752" w:rsidP="00B92752">
            <w:pPr>
              <w:rPr>
                <w:rFonts w:eastAsia="Calibri" w:cs="Arial"/>
                <w:spacing w:val="-3"/>
              </w:rPr>
            </w:pPr>
            <w:r>
              <w:rPr>
                <w:rFonts w:eastAsia="Calibri" w:cs="Arial"/>
                <w:spacing w:val="-3"/>
              </w:rPr>
              <w:t>5</w:t>
            </w:r>
            <w:r w:rsidR="000F7E14">
              <w:rPr>
                <w:rFonts w:eastAsia="Calibri" w:cs="Arial"/>
                <w:spacing w:val="-3"/>
              </w:rPr>
              <w:t>/</w:t>
            </w:r>
            <w:r>
              <w:rPr>
                <w:rFonts w:eastAsia="Calibri" w:cs="Arial"/>
                <w:spacing w:val="-3"/>
              </w:rPr>
              <w:t>4</w:t>
            </w:r>
            <w:r w:rsidR="002909D6" w:rsidRPr="00E500DB">
              <w:rPr>
                <w:rFonts w:eastAsia="Calibri" w:cs="Arial"/>
                <w:spacing w:val="-3"/>
              </w:rPr>
              <w:t xml:space="preserve"> – 11:59 PM</w:t>
            </w:r>
          </w:p>
        </w:tc>
      </w:tr>
      <w:tr w:rsidR="002909D6" w:rsidRPr="00F27508" w:rsidTr="000F7E14">
        <w:tc>
          <w:tcPr>
            <w:tcW w:w="6907" w:type="dxa"/>
            <w:shd w:val="clear" w:color="auto" w:fill="auto"/>
          </w:tcPr>
          <w:p w:rsidR="002909D6" w:rsidRPr="00E500DB" w:rsidRDefault="002909D6" w:rsidP="00BB2445">
            <w:pPr>
              <w:rPr>
                <w:rFonts w:eastAsia="Calibri" w:cs="Arial"/>
                <w:spacing w:val="-3"/>
              </w:rPr>
            </w:pPr>
            <w:r w:rsidRPr="00E500DB">
              <w:rPr>
                <w:rFonts w:eastAsia="Calibri" w:cs="Arial"/>
                <w:spacing w:val="-3"/>
              </w:rPr>
              <w:t xml:space="preserve">Take Unit </w:t>
            </w:r>
            <w:r>
              <w:rPr>
                <w:rFonts w:eastAsia="Calibri" w:cs="Arial"/>
                <w:spacing w:val="-3"/>
              </w:rPr>
              <w:t xml:space="preserve">3 Objective Exam and </w:t>
            </w:r>
            <w:r w:rsidRPr="00E500DB">
              <w:rPr>
                <w:rFonts w:eastAsia="Calibri" w:cs="Arial"/>
                <w:spacing w:val="-3"/>
              </w:rPr>
              <w:t>Concepts Exam</w:t>
            </w:r>
            <w:r>
              <w:rPr>
                <w:rFonts w:eastAsia="Calibri" w:cs="Arial"/>
                <w:spacing w:val="-3"/>
              </w:rPr>
              <w:t xml:space="preserve">   (No Written Exam.)</w:t>
            </w:r>
          </w:p>
        </w:tc>
        <w:tc>
          <w:tcPr>
            <w:tcW w:w="1710" w:type="dxa"/>
            <w:shd w:val="clear" w:color="auto" w:fill="auto"/>
          </w:tcPr>
          <w:p w:rsidR="002909D6" w:rsidRPr="00E500DB" w:rsidRDefault="00B92752" w:rsidP="00B92752">
            <w:pPr>
              <w:rPr>
                <w:rFonts w:eastAsia="Calibri" w:cs="Arial"/>
                <w:spacing w:val="-3"/>
              </w:rPr>
            </w:pPr>
            <w:r>
              <w:rPr>
                <w:rFonts w:eastAsia="Calibri" w:cs="Arial"/>
                <w:spacing w:val="-3"/>
              </w:rPr>
              <w:t>5/5</w:t>
            </w:r>
            <w:r w:rsidR="002909D6" w:rsidRPr="00E500DB">
              <w:rPr>
                <w:rFonts w:eastAsia="Calibri" w:cs="Arial"/>
                <w:spacing w:val="-3"/>
              </w:rPr>
              <w:t>– 12:00 AM</w:t>
            </w:r>
          </w:p>
        </w:tc>
        <w:tc>
          <w:tcPr>
            <w:tcW w:w="1885" w:type="dxa"/>
            <w:shd w:val="clear" w:color="auto" w:fill="auto"/>
          </w:tcPr>
          <w:p w:rsidR="002909D6" w:rsidRPr="00E500DB" w:rsidRDefault="00B92752" w:rsidP="00B92752">
            <w:pPr>
              <w:rPr>
                <w:rFonts w:eastAsia="Calibri" w:cs="Arial"/>
                <w:spacing w:val="-3"/>
              </w:rPr>
            </w:pPr>
            <w:r>
              <w:rPr>
                <w:rFonts w:eastAsia="Calibri" w:cs="Arial"/>
                <w:spacing w:val="-3"/>
              </w:rPr>
              <w:t>5/7</w:t>
            </w:r>
            <w:r w:rsidR="002909D6" w:rsidRPr="00E500DB">
              <w:rPr>
                <w:rFonts w:eastAsia="Calibri" w:cs="Arial"/>
                <w:spacing w:val="-3"/>
              </w:rPr>
              <w:t>– 11:59 PM</w:t>
            </w:r>
          </w:p>
        </w:tc>
      </w:tr>
      <w:tr w:rsidR="002909D6" w:rsidRPr="00F27508" w:rsidTr="000F7E14">
        <w:tc>
          <w:tcPr>
            <w:tcW w:w="6907" w:type="dxa"/>
            <w:shd w:val="clear" w:color="auto" w:fill="auto"/>
          </w:tcPr>
          <w:p w:rsidR="002909D6" w:rsidRPr="00E500DB" w:rsidRDefault="002909D6" w:rsidP="00C1501C">
            <w:pPr>
              <w:rPr>
                <w:rFonts w:eastAsia="Calibri" w:cs="Arial"/>
                <w:spacing w:val="-3"/>
              </w:rPr>
            </w:pPr>
            <w:r>
              <w:rPr>
                <w:rFonts w:eastAsia="Calibri" w:cs="Arial"/>
                <w:spacing w:val="-3"/>
              </w:rPr>
              <w:t>Write your Analysis of Primaries</w:t>
            </w:r>
            <w:r w:rsidR="00FC0A4E" w:rsidRPr="00C1501C">
              <w:rPr>
                <w:rFonts w:eastAsia="Calibri" w:cs="Arial"/>
                <w:spacing w:val="-3"/>
              </w:rPr>
              <w:t>*</w:t>
            </w:r>
            <w:r>
              <w:rPr>
                <w:rFonts w:eastAsia="Calibri" w:cs="Arial"/>
                <w:spacing w:val="-3"/>
              </w:rPr>
              <w:t xml:space="preserve"> and submit your paper to Turnitin for </w:t>
            </w:r>
            <w:r w:rsidR="00C1501C">
              <w:rPr>
                <w:rFonts w:eastAsia="Calibri" w:cs="Arial"/>
                <w:spacing w:val="-3"/>
              </w:rPr>
              <w:t>feedback. You may correct and resubmit until the last date accepted.</w:t>
            </w:r>
          </w:p>
        </w:tc>
        <w:tc>
          <w:tcPr>
            <w:tcW w:w="1710" w:type="dxa"/>
            <w:shd w:val="clear" w:color="auto" w:fill="auto"/>
          </w:tcPr>
          <w:p w:rsidR="002909D6" w:rsidRDefault="00C1501C" w:rsidP="00BB2445">
            <w:pPr>
              <w:rPr>
                <w:rFonts w:eastAsia="Calibri" w:cs="Arial"/>
                <w:spacing w:val="-3"/>
              </w:rPr>
            </w:pPr>
            <w:r>
              <w:rPr>
                <w:rFonts w:eastAsia="Calibri" w:cs="Arial"/>
                <w:spacing w:val="-3"/>
              </w:rPr>
              <w:t>After plan approval</w:t>
            </w:r>
          </w:p>
        </w:tc>
        <w:tc>
          <w:tcPr>
            <w:tcW w:w="1885" w:type="dxa"/>
            <w:shd w:val="clear" w:color="auto" w:fill="auto"/>
          </w:tcPr>
          <w:p w:rsidR="002909D6" w:rsidRDefault="00B92752" w:rsidP="003311B8">
            <w:pPr>
              <w:rPr>
                <w:rFonts w:eastAsia="Calibri" w:cs="Arial"/>
                <w:spacing w:val="-3"/>
              </w:rPr>
            </w:pPr>
            <w:r>
              <w:rPr>
                <w:rFonts w:eastAsia="Calibri" w:cs="Arial"/>
                <w:spacing w:val="-3"/>
              </w:rPr>
              <w:t>5/8</w:t>
            </w:r>
            <w:r w:rsidR="002909D6" w:rsidRPr="00E500DB">
              <w:rPr>
                <w:rFonts w:eastAsia="Calibri" w:cs="Arial"/>
                <w:spacing w:val="-3"/>
              </w:rPr>
              <w:t>– 11:59 PM</w:t>
            </w:r>
            <w:r w:rsidR="002909D6" w:rsidRPr="006A1E80">
              <w:rPr>
                <w:rFonts w:eastAsia="Calibri" w:cs="Arial"/>
                <w:spacing w:val="-3"/>
              </w:rPr>
              <w:t xml:space="preserve"> </w:t>
            </w:r>
          </w:p>
        </w:tc>
      </w:tr>
    </w:tbl>
    <w:p w:rsidR="00E77D84" w:rsidRDefault="00AB6910" w:rsidP="00E77D84">
      <w:pPr>
        <w:pStyle w:val="Heading3"/>
        <w:rPr>
          <w:rFonts w:eastAsia="Calibri"/>
        </w:rPr>
      </w:pPr>
      <w:hyperlink r:id="rId17" w:history="1">
        <w:r w:rsidR="00E77D84" w:rsidRPr="002D7653">
          <w:rPr>
            <w:rFonts w:eastAsia="Calibri"/>
          </w:rPr>
          <w:t xml:space="preserve">Final Exam: </w:t>
        </w:r>
        <w:r w:rsidR="00E77D84" w:rsidRPr="00963E29">
          <w:rPr>
            <w:rFonts w:eastAsia="Calibri"/>
          </w:rPr>
          <w:t>1860 to the Present</w:t>
        </w:r>
        <w:r w:rsidR="00E77D84">
          <w:rPr>
            <w:rFonts w:eastAsia="Calibri"/>
          </w:rPr>
          <w:t>–</w:t>
        </w:r>
        <w:r w:rsidR="00E77D84" w:rsidRPr="002D7653">
          <w:rPr>
            <w:rFonts w:eastAsia="Calibri"/>
          </w:rPr>
          <w:t xml:space="preserve">Includes a Review </w:t>
        </w:r>
      </w:hyperlink>
      <w:r w:rsidR="00E77D84" w:rsidRPr="002D7653">
        <w:rPr>
          <w:rFonts w:eastAsia="Calibri"/>
        </w:rPr>
        <w:t>(</w:t>
      </w:r>
      <w:r w:rsidR="00E77D84">
        <w:rPr>
          <w:rFonts w:eastAsia="Calibri"/>
        </w:rPr>
        <w:t>Earl</w:t>
      </w:r>
      <w:r w:rsidR="00E77D84" w:rsidRPr="00963E29">
        <w:rPr>
          <w:rFonts w:eastAsia="Calibri"/>
        </w:rPr>
        <w:t xml:space="preserve">y </w:t>
      </w:r>
      <w:r w:rsidR="00E77D84">
        <w:rPr>
          <w:rFonts w:eastAsia="Calibri"/>
        </w:rPr>
        <w:t xml:space="preserve">open, </w:t>
      </w:r>
      <w:r w:rsidR="00B92752">
        <w:rPr>
          <w:rFonts w:eastAsia="Calibri"/>
        </w:rPr>
        <w:t>APR</w:t>
      </w:r>
      <w:r w:rsidR="00E77D84">
        <w:rPr>
          <w:rFonts w:eastAsia="Calibri"/>
        </w:rPr>
        <w:t xml:space="preserve"> </w:t>
      </w:r>
      <w:r w:rsidR="00B92752">
        <w:rPr>
          <w:rFonts w:eastAsia="Calibri"/>
        </w:rPr>
        <w:t>30</w:t>
      </w:r>
      <w:r w:rsidR="00E77D84" w:rsidRPr="002D7653">
        <w:rPr>
          <w:rFonts w:eastAsia="Calibri"/>
        </w:rPr>
        <w:t>-</w:t>
      </w:r>
      <w:r w:rsidR="00B92752">
        <w:rPr>
          <w:rFonts w:eastAsia="Calibri"/>
        </w:rPr>
        <w:t>MAY 10</w:t>
      </w:r>
      <w:r w:rsidR="00E77D84" w:rsidRPr="002D7653">
        <w:rPr>
          <w:rFonts w:eastAsia="Calibri"/>
        </w:rPr>
        <w:t xml:space="preserve">) </w:t>
      </w:r>
    </w:p>
    <w:p w:rsidR="002909D6" w:rsidRPr="004D7868" w:rsidRDefault="002909D6" w:rsidP="002909D6">
      <w:pPr>
        <w:rPr>
          <w:rFonts w:eastAsia="Calibri"/>
        </w:rPr>
      </w:pPr>
      <w:r w:rsidRPr="003F63D1">
        <w:rPr>
          <w:rFonts w:cs="Arial"/>
        </w:rPr>
        <w:t>Review material opens</w:t>
      </w:r>
      <w:r>
        <w:rPr>
          <w:rFonts w:cs="Arial"/>
        </w:rPr>
        <w:t xml:space="preserve"> early because s</w:t>
      </w:r>
      <w:r w:rsidRPr="003F63D1">
        <w:rPr>
          <w:rFonts w:cs="Arial"/>
        </w:rPr>
        <w:t>ome map quizzes may help you prepar</w:t>
      </w:r>
      <w:r>
        <w:rPr>
          <w:rFonts w:cs="Arial"/>
        </w:rPr>
        <w:t>e</w:t>
      </w:r>
      <w:r w:rsidRPr="003F63D1">
        <w:rPr>
          <w:rFonts w:cs="Arial"/>
        </w:rPr>
        <w:t xml:space="preserve"> for Unit</w:t>
      </w:r>
      <w:r>
        <w:rPr>
          <w:rFonts w:cs="Arial"/>
        </w:rPr>
        <w:t xml:space="preserve"> 3’s Objective Exam.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E500DB" w:rsidTr="000F7E14">
        <w:tc>
          <w:tcPr>
            <w:tcW w:w="6907"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 xml:space="preserve">Assignment </w:t>
            </w:r>
            <w:r w:rsidR="003C11B1">
              <w:rPr>
                <w:rFonts w:eastAsia="Calibri" w:cs="Arial"/>
                <w:b/>
                <w:spacing w:val="-3"/>
              </w:rPr>
              <w:t>in Final Exam (in Lesson Units)</w:t>
            </w:r>
          </w:p>
        </w:tc>
        <w:tc>
          <w:tcPr>
            <w:tcW w:w="1710"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BB2445">
            <w:pPr>
              <w:rPr>
                <w:rFonts w:eastAsia="Calibri" w:cs="Arial"/>
                <w:b/>
                <w:spacing w:val="-3"/>
              </w:rPr>
            </w:pPr>
            <w:r w:rsidRPr="00E500DB">
              <w:rPr>
                <w:rFonts w:eastAsia="Calibri" w:cs="Arial"/>
                <w:b/>
                <w:spacing w:val="-3"/>
              </w:rPr>
              <w:t>Last Day Accepted</w:t>
            </w:r>
          </w:p>
        </w:tc>
      </w:tr>
      <w:tr w:rsidR="002909D6" w:rsidRPr="00F27508" w:rsidTr="000F7E14">
        <w:tc>
          <w:tcPr>
            <w:tcW w:w="6907" w:type="dxa"/>
            <w:shd w:val="clear" w:color="auto" w:fill="auto"/>
          </w:tcPr>
          <w:p w:rsidR="002909D6" w:rsidRDefault="002909D6" w:rsidP="00BB2445">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Pr>
                <w:rFonts w:cs="Arial"/>
              </w:rPr>
              <w:t xml:space="preserve">existing </w:t>
            </w:r>
            <w:r w:rsidRPr="003F63D1">
              <w:rPr>
                <w:rFonts w:cs="Arial"/>
              </w:rPr>
              <w:t>grades</w:t>
            </w:r>
            <w:r>
              <w:rPr>
                <w:rFonts w:cs="Arial"/>
              </w:rPr>
              <w:t>. If you think there is an error, email me.</w:t>
            </w:r>
          </w:p>
        </w:tc>
        <w:tc>
          <w:tcPr>
            <w:tcW w:w="1710" w:type="dxa"/>
            <w:shd w:val="clear" w:color="auto" w:fill="auto"/>
          </w:tcPr>
          <w:p w:rsidR="002909D6" w:rsidRPr="00E500DB" w:rsidRDefault="002909D6" w:rsidP="00BB2445">
            <w:pPr>
              <w:rPr>
                <w:rFonts w:eastAsia="Calibri" w:cs="Arial"/>
                <w:spacing w:val="-3"/>
              </w:rPr>
            </w:pPr>
            <w:r>
              <w:rPr>
                <w:rFonts w:eastAsia="Calibri" w:cs="Arial"/>
                <w:spacing w:val="-3"/>
              </w:rPr>
              <w:t>--</w:t>
            </w:r>
          </w:p>
        </w:tc>
        <w:tc>
          <w:tcPr>
            <w:tcW w:w="1885" w:type="dxa"/>
            <w:shd w:val="clear" w:color="auto" w:fill="auto"/>
          </w:tcPr>
          <w:p w:rsidR="002909D6" w:rsidRPr="00E500DB" w:rsidRDefault="00B92752" w:rsidP="00BB2445">
            <w:pPr>
              <w:rPr>
                <w:rFonts w:eastAsia="Calibri" w:cs="Arial"/>
                <w:spacing w:val="-3"/>
              </w:rPr>
            </w:pPr>
            <w:r>
              <w:rPr>
                <w:rFonts w:eastAsia="Calibri" w:cs="Arial"/>
                <w:spacing w:val="-3"/>
              </w:rPr>
              <w:t>5/7</w:t>
            </w:r>
            <w:r w:rsidR="002909D6" w:rsidRPr="00E500DB">
              <w:rPr>
                <w:rFonts w:eastAsia="Calibri" w:cs="Arial"/>
                <w:spacing w:val="-3"/>
              </w:rPr>
              <w:t>– 11:59 PM</w:t>
            </w:r>
          </w:p>
        </w:tc>
      </w:tr>
      <w:tr w:rsidR="002909D6" w:rsidRPr="00F27508" w:rsidTr="000F7E14">
        <w:tc>
          <w:tcPr>
            <w:tcW w:w="6907" w:type="dxa"/>
            <w:shd w:val="clear" w:color="auto" w:fill="auto"/>
          </w:tcPr>
          <w:p w:rsidR="002909D6" w:rsidRPr="00E500DB" w:rsidRDefault="002909D6" w:rsidP="00BB2445">
            <w:pPr>
              <w:rPr>
                <w:rFonts w:eastAsia="Calibri" w:cs="Arial"/>
                <w:spacing w:val="-3"/>
              </w:rPr>
            </w:pPr>
            <w:r>
              <w:rPr>
                <w:rFonts w:eastAsia="Calibri" w:cs="Arial"/>
                <w:spacing w:val="-3"/>
              </w:rPr>
              <w:t xml:space="preserve">Use the Review Quizzes to test and grade yourself. </w:t>
            </w:r>
          </w:p>
        </w:tc>
        <w:tc>
          <w:tcPr>
            <w:tcW w:w="1710" w:type="dxa"/>
            <w:shd w:val="clear" w:color="auto" w:fill="auto"/>
          </w:tcPr>
          <w:p w:rsidR="002909D6" w:rsidRPr="00E500DB" w:rsidRDefault="00B92752" w:rsidP="00BB2445">
            <w:pPr>
              <w:rPr>
                <w:rFonts w:eastAsia="Calibri" w:cs="Arial"/>
                <w:spacing w:val="-3"/>
              </w:rPr>
            </w:pPr>
            <w:r>
              <w:rPr>
                <w:rFonts w:eastAsia="Calibri" w:cs="Arial"/>
                <w:spacing w:val="-3"/>
              </w:rPr>
              <w:t>4/30</w:t>
            </w:r>
            <w:r w:rsidR="002909D6">
              <w:rPr>
                <w:rFonts w:eastAsia="Calibri" w:cs="Arial"/>
                <w:spacing w:val="-3"/>
              </w:rPr>
              <w:t xml:space="preserve"> – 12:00 AM</w:t>
            </w:r>
          </w:p>
        </w:tc>
        <w:tc>
          <w:tcPr>
            <w:tcW w:w="1885" w:type="dxa"/>
            <w:shd w:val="clear" w:color="auto" w:fill="auto"/>
          </w:tcPr>
          <w:p w:rsidR="002909D6" w:rsidRPr="00E500DB" w:rsidRDefault="002909D6" w:rsidP="00BB2445">
            <w:pPr>
              <w:rPr>
                <w:rFonts w:eastAsia="Calibri" w:cs="Arial"/>
                <w:spacing w:val="-3"/>
              </w:rPr>
            </w:pPr>
            <w:r w:rsidRPr="00E500DB">
              <w:rPr>
                <w:rFonts w:eastAsia="Calibri" w:cs="Arial"/>
                <w:spacing w:val="-3"/>
              </w:rPr>
              <w:t>–</w:t>
            </w:r>
          </w:p>
        </w:tc>
      </w:tr>
      <w:tr w:rsidR="004B55C8" w:rsidRPr="00E500DB" w:rsidTr="00BB2445">
        <w:tc>
          <w:tcPr>
            <w:tcW w:w="6907" w:type="dxa"/>
            <w:vMerge w:val="restart"/>
            <w:shd w:val="clear" w:color="auto" w:fill="auto"/>
          </w:tcPr>
          <w:p w:rsidR="004B55C8" w:rsidRPr="00E500DB" w:rsidRDefault="004B55C8" w:rsidP="000F7E14">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w:t>
            </w:r>
            <w:r>
              <w:rPr>
                <w:rFonts w:eastAsia="Calibri" w:cs="Arial"/>
                <w:spacing w:val="-3"/>
              </w:rPr>
              <w:br/>
            </w:r>
            <w:r w:rsidRPr="00BA4496">
              <w:rPr>
                <w:b/>
                <w:i/>
                <w:shd w:val="clear" w:color="auto" w:fill="FFC000"/>
              </w:rPr>
              <w:t>Caution</w:t>
            </w:r>
            <w:r>
              <w:t xml:space="preserve">: If students do not take the Final Exam, History instructors are required to fail them for the entire </w:t>
            </w:r>
            <w:r w:rsidRPr="00986517">
              <w:rPr>
                <w:b/>
              </w:rPr>
              <w:t>course</w:t>
            </w:r>
            <w:r>
              <w:t>, not just the test.</w:t>
            </w:r>
          </w:p>
        </w:tc>
        <w:tc>
          <w:tcPr>
            <w:tcW w:w="1710" w:type="dxa"/>
            <w:shd w:val="clear" w:color="auto" w:fill="auto"/>
          </w:tcPr>
          <w:p w:rsidR="004B55C8" w:rsidRPr="00E500DB" w:rsidRDefault="00B92752" w:rsidP="00B92752">
            <w:pPr>
              <w:rPr>
                <w:rFonts w:eastAsia="Calibri" w:cs="Arial"/>
                <w:spacing w:val="-3"/>
              </w:rPr>
            </w:pPr>
            <w:r>
              <w:rPr>
                <w:rFonts w:eastAsia="Calibri" w:cs="Arial"/>
                <w:spacing w:val="-3"/>
              </w:rPr>
              <w:t>5/6</w:t>
            </w:r>
            <w:r w:rsidR="004B55C8">
              <w:rPr>
                <w:rFonts w:eastAsia="Calibri" w:cs="Arial"/>
                <w:spacing w:val="-3"/>
              </w:rPr>
              <w:t>– 7:00 PM</w:t>
            </w:r>
          </w:p>
        </w:tc>
        <w:tc>
          <w:tcPr>
            <w:tcW w:w="1885" w:type="dxa"/>
            <w:shd w:val="clear" w:color="auto" w:fill="auto"/>
          </w:tcPr>
          <w:p w:rsidR="004B55C8" w:rsidRPr="00E500DB" w:rsidRDefault="00B92752" w:rsidP="001D0820">
            <w:pPr>
              <w:rPr>
                <w:rFonts w:eastAsia="Calibri" w:cs="Arial"/>
                <w:spacing w:val="-3"/>
              </w:rPr>
            </w:pPr>
            <w:r>
              <w:rPr>
                <w:rFonts w:eastAsia="Calibri" w:cs="Arial"/>
                <w:spacing w:val="-3"/>
              </w:rPr>
              <w:t>5/7</w:t>
            </w:r>
            <w:r w:rsidR="004B55C8" w:rsidRPr="00E500DB">
              <w:rPr>
                <w:rFonts w:eastAsia="Calibri" w:cs="Arial"/>
                <w:spacing w:val="-3"/>
              </w:rPr>
              <w:t>– 11:59 PM</w:t>
            </w:r>
          </w:p>
        </w:tc>
      </w:tr>
      <w:tr w:rsidR="004B55C8" w:rsidRPr="00E500DB" w:rsidTr="00BB2445">
        <w:tc>
          <w:tcPr>
            <w:tcW w:w="6907" w:type="dxa"/>
            <w:vMerge/>
            <w:shd w:val="clear" w:color="auto" w:fill="auto"/>
          </w:tcPr>
          <w:p w:rsidR="004B55C8" w:rsidRPr="00E500DB" w:rsidRDefault="004B55C8" w:rsidP="00BB2445">
            <w:pPr>
              <w:rPr>
                <w:rFonts w:eastAsia="Calibri" w:cs="Arial"/>
                <w:spacing w:val="-3"/>
              </w:rPr>
            </w:pPr>
          </w:p>
        </w:tc>
        <w:tc>
          <w:tcPr>
            <w:tcW w:w="1710" w:type="dxa"/>
            <w:shd w:val="clear" w:color="auto" w:fill="auto"/>
          </w:tcPr>
          <w:p w:rsidR="004B55C8" w:rsidRPr="00E500DB" w:rsidRDefault="00B92752" w:rsidP="00B92752">
            <w:pPr>
              <w:rPr>
                <w:rFonts w:eastAsia="Calibri" w:cs="Arial"/>
                <w:spacing w:val="-3"/>
              </w:rPr>
            </w:pPr>
            <w:r>
              <w:rPr>
                <w:rFonts w:eastAsia="Calibri" w:cs="Arial"/>
                <w:spacing w:val="-3"/>
              </w:rPr>
              <w:t>5/9</w:t>
            </w:r>
            <w:r w:rsidR="004B55C8">
              <w:rPr>
                <w:rFonts w:eastAsia="Calibri" w:cs="Arial"/>
                <w:spacing w:val="-3"/>
              </w:rPr>
              <w:t>– 7:00 PM</w:t>
            </w:r>
          </w:p>
        </w:tc>
        <w:tc>
          <w:tcPr>
            <w:tcW w:w="1885" w:type="dxa"/>
            <w:shd w:val="clear" w:color="auto" w:fill="auto"/>
          </w:tcPr>
          <w:p w:rsidR="004B55C8" w:rsidRPr="00E500DB" w:rsidRDefault="00B92752" w:rsidP="00BB2445">
            <w:pPr>
              <w:rPr>
                <w:rFonts w:eastAsia="Calibri" w:cs="Arial"/>
                <w:spacing w:val="-3"/>
              </w:rPr>
            </w:pPr>
            <w:r>
              <w:rPr>
                <w:rFonts w:eastAsia="Calibri" w:cs="Arial"/>
                <w:spacing w:val="-3"/>
              </w:rPr>
              <w:t>5/10</w:t>
            </w:r>
            <w:r w:rsidR="004B55C8" w:rsidRPr="00E500DB">
              <w:rPr>
                <w:rFonts w:eastAsia="Calibri" w:cs="Arial"/>
                <w:spacing w:val="-3"/>
              </w:rPr>
              <w:t>– 11:59 PM</w:t>
            </w:r>
          </w:p>
        </w:tc>
      </w:tr>
      <w:tr w:rsidR="002909D6" w:rsidRPr="00E500DB" w:rsidTr="000F7E14">
        <w:tc>
          <w:tcPr>
            <w:tcW w:w="6907" w:type="dxa"/>
            <w:shd w:val="clear" w:color="auto" w:fill="auto"/>
          </w:tcPr>
          <w:p w:rsidR="002909D6" w:rsidRPr="00E500DB" w:rsidRDefault="002909D6" w:rsidP="00BB2445">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Pr>
                <w:rFonts w:cs="Arial"/>
              </w:rPr>
              <w:t xml:space="preserve">the name of the grade, </w:t>
            </w:r>
            <w:r w:rsidRPr="00986517">
              <w:rPr>
                <w:rFonts w:cs="Arial"/>
              </w:rPr>
              <w:t>the issue</w:t>
            </w:r>
            <w:r>
              <w:rPr>
                <w:rFonts w:cs="Arial"/>
              </w:rPr>
              <w:t xml:space="preserve">, and your phone # </w:t>
            </w:r>
            <w:r w:rsidRPr="003F63D1">
              <w:rPr>
                <w:rFonts w:cs="Arial"/>
                <w:b/>
              </w:rPr>
              <w:t>before</w:t>
            </w:r>
            <w:r w:rsidRPr="003F63D1">
              <w:rPr>
                <w:rFonts w:cs="Arial"/>
              </w:rPr>
              <w:t xml:space="preserve"> 2:00 PM</w:t>
            </w:r>
          </w:p>
        </w:tc>
        <w:tc>
          <w:tcPr>
            <w:tcW w:w="1710" w:type="dxa"/>
            <w:shd w:val="clear" w:color="auto" w:fill="auto"/>
          </w:tcPr>
          <w:p w:rsidR="002909D6" w:rsidRPr="00E500DB" w:rsidRDefault="00B92752" w:rsidP="00BB2445">
            <w:pPr>
              <w:rPr>
                <w:rFonts w:eastAsia="Calibri" w:cs="Arial"/>
                <w:spacing w:val="-3"/>
              </w:rPr>
            </w:pPr>
            <w:r>
              <w:rPr>
                <w:rFonts w:eastAsia="Calibri" w:cs="Arial"/>
                <w:spacing w:val="-3"/>
              </w:rPr>
              <w:t>5/10</w:t>
            </w:r>
            <w:r w:rsidR="002909D6">
              <w:rPr>
                <w:rFonts w:eastAsia="Calibri" w:cs="Arial"/>
                <w:spacing w:val="-3"/>
              </w:rPr>
              <w:t>– 11:59 AM</w:t>
            </w:r>
          </w:p>
        </w:tc>
        <w:tc>
          <w:tcPr>
            <w:tcW w:w="1885" w:type="dxa"/>
            <w:shd w:val="clear" w:color="auto" w:fill="auto"/>
          </w:tcPr>
          <w:p w:rsidR="002909D6" w:rsidRPr="00E500DB" w:rsidRDefault="00B92752" w:rsidP="00BB2445">
            <w:pPr>
              <w:rPr>
                <w:rFonts w:eastAsia="Calibri" w:cs="Arial"/>
                <w:spacing w:val="-3"/>
              </w:rPr>
            </w:pPr>
            <w:r>
              <w:rPr>
                <w:rFonts w:eastAsia="Calibri" w:cs="Arial"/>
                <w:spacing w:val="-3"/>
              </w:rPr>
              <w:t>5/11</w:t>
            </w:r>
            <w:r w:rsidR="002909D6">
              <w:rPr>
                <w:rFonts w:eastAsia="Calibri" w:cs="Arial"/>
                <w:spacing w:val="-3"/>
              </w:rPr>
              <w:t xml:space="preserve">– </w:t>
            </w:r>
            <w:r w:rsidR="002909D6" w:rsidRPr="00E77D84">
              <w:rPr>
                <w:rFonts w:eastAsia="Calibri" w:cs="Arial"/>
                <w:b/>
                <w:spacing w:val="-3"/>
              </w:rPr>
              <w:t>2:00 PM</w:t>
            </w:r>
          </w:p>
        </w:tc>
      </w:tr>
    </w:tbl>
    <w:p w:rsidR="002909D6" w:rsidRPr="00986517" w:rsidRDefault="002909D6" w:rsidP="002909D6">
      <w:pPr>
        <w:rPr>
          <w:rFonts w:eastAsia="Calibri"/>
          <w:sz w:val="4"/>
          <w:szCs w:val="4"/>
        </w:rPr>
      </w:pPr>
    </w:p>
    <w:p w:rsidR="002909D6" w:rsidRPr="008F4888" w:rsidRDefault="002909D6" w:rsidP="002909D6">
      <w:pPr>
        <w:tabs>
          <w:tab w:val="left" w:pos="720"/>
        </w:tabs>
        <w:jc w:val="center"/>
        <w:rPr>
          <w:rFonts w:cs="Arial"/>
          <w:b/>
          <w:i/>
          <w:iCs/>
          <w:sz w:val="18"/>
          <w:szCs w:val="18"/>
        </w:rPr>
      </w:pPr>
      <w:r w:rsidRPr="008F4888">
        <w:rPr>
          <w:rFonts w:cs="Arial"/>
          <w:i/>
          <w:iCs/>
          <w:sz w:val="18"/>
          <w:szCs w:val="18"/>
        </w:rPr>
        <w:t>I reserve the right to modify the syllabus during the semester</w:t>
      </w:r>
      <w:r w:rsidRPr="008F4888">
        <w:rPr>
          <w:rFonts w:cs="Arial"/>
          <w:b/>
          <w:i/>
          <w:iCs/>
          <w:sz w:val="18"/>
          <w:szCs w:val="18"/>
        </w:rPr>
        <w:t>.</w:t>
      </w:r>
    </w:p>
    <w:p w:rsidR="000F7E14" w:rsidRPr="000F7E14" w:rsidRDefault="000F7E14" w:rsidP="002909D6">
      <w:pPr>
        <w:tabs>
          <w:tab w:val="left" w:pos="720"/>
        </w:tabs>
        <w:rPr>
          <w:rFonts w:cs="Arial"/>
          <w:iCs/>
          <w:szCs w:val="20"/>
        </w:rPr>
      </w:pPr>
    </w:p>
    <w:tbl>
      <w:tblPr>
        <w:tblW w:w="0" w:type="auto"/>
        <w:tblLook w:val="04A0" w:firstRow="1" w:lastRow="0" w:firstColumn="1" w:lastColumn="0" w:noHBand="0" w:noVBand="1"/>
      </w:tblPr>
      <w:tblGrid>
        <w:gridCol w:w="2327"/>
        <w:gridCol w:w="6534"/>
      </w:tblGrid>
      <w:tr w:rsidR="002909D6" w:rsidRPr="008F4888" w:rsidTr="00BB2445">
        <w:tc>
          <w:tcPr>
            <w:tcW w:w="2327" w:type="dxa"/>
          </w:tcPr>
          <w:p w:rsidR="002909D6" w:rsidRPr="008F4888" w:rsidRDefault="002909D6" w:rsidP="00BB2445">
            <w:pPr>
              <w:rPr>
                <w:b/>
                <w:bCs/>
                <w:szCs w:val="20"/>
              </w:rPr>
            </w:pPr>
            <w:r w:rsidRPr="008F4888">
              <w:rPr>
                <w:b/>
                <w:bCs/>
                <w:szCs w:val="20"/>
              </w:rPr>
              <w:t>WCJC Department:</w:t>
            </w:r>
          </w:p>
        </w:tc>
        <w:tc>
          <w:tcPr>
            <w:tcW w:w="6534" w:type="dxa"/>
          </w:tcPr>
          <w:p w:rsidR="002909D6" w:rsidRPr="008F4888" w:rsidRDefault="002909D6" w:rsidP="00BB2445">
            <w:pPr>
              <w:rPr>
                <w:szCs w:val="20"/>
              </w:rPr>
            </w:pPr>
            <w:r w:rsidRPr="008F4888">
              <w:rPr>
                <w:szCs w:val="20"/>
              </w:rPr>
              <w:t>History – Dr. Bibus</w:t>
            </w:r>
          </w:p>
        </w:tc>
      </w:tr>
      <w:tr w:rsidR="002909D6" w:rsidRPr="008F4888" w:rsidTr="00BB2445">
        <w:tc>
          <w:tcPr>
            <w:tcW w:w="2327" w:type="dxa"/>
          </w:tcPr>
          <w:p w:rsidR="002909D6" w:rsidRPr="008F4888" w:rsidRDefault="002909D6" w:rsidP="00BB2445">
            <w:pPr>
              <w:rPr>
                <w:szCs w:val="20"/>
              </w:rPr>
            </w:pPr>
            <w:r w:rsidRPr="008F4888">
              <w:rPr>
                <w:b/>
                <w:bCs/>
                <w:szCs w:val="20"/>
              </w:rPr>
              <w:t>Contact Information:</w:t>
            </w:r>
          </w:p>
        </w:tc>
        <w:tc>
          <w:tcPr>
            <w:tcW w:w="6534" w:type="dxa"/>
          </w:tcPr>
          <w:p w:rsidR="002909D6" w:rsidRPr="008F4888" w:rsidRDefault="002909D6" w:rsidP="00BB2445">
            <w:pPr>
              <w:rPr>
                <w:szCs w:val="20"/>
              </w:rPr>
            </w:pPr>
            <w:r w:rsidRPr="008F4888">
              <w:rPr>
                <w:szCs w:val="20"/>
              </w:rPr>
              <w:t xml:space="preserve">281.239.1577 or </w:t>
            </w:r>
            <w:hyperlink r:id="rId18" w:history="1">
              <w:r w:rsidRPr="008F4888">
                <w:rPr>
                  <w:color w:val="0000FF"/>
                  <w:szCs w:val="20"/>
                  <w:u w:val="single"/>
                </w:rPr>
                <w:t>bibusc@wcjc.edu</w:t>
              </w:r>
            </w:hyperlink>
          </w:p>
        </w:tc>
      </w:tr>
      <w:tr w:rsidR="002909D6" w:rsidRPr="008F4888" w:rsidTr="00BB2445">
        <w:tc>
          <w:tcPr>
            <w:tcW w:w="2327" w:type="dxa"/>
          </w:tcPr>
          <w:p w:rsidR="002909D6" w:rsidRPr="008F4888" w:rsidRDefault="002909D6" w:rsidP="00BB2445">
            <w:pPr>
              <w:rPr>
                <w:szCs w:val="20"/>
              </w:rPr>
            </w:pPr>
            <w:r w:rsidRPr="008F4888">
              <w:rPr>
                <w:b/>
                <w:bCs/>
                <w:szCs w:val="20"/>
              </w:rPr>
              <w:t>Last Updated:</w:t>
            </w:r>
          </w:p>
        </w:tc>
        <w:tc>
          <w:tcPr>
            <w:tcW w:w="6534" w:type="dxa"/>
          </w:tcPr>
          <w:p w:rsidR="002909D6" w:rsidRPr="008F4888" w:rsidRDefault="00AB6910" w:rsidP="00133C8A">
            <w:pPr>
              <w:rPr>
                <w:szCs w:val="20"/>
              </w:rPr>
            </w:pPr>
            <w:hyperlink r:id="rId19" w:history="1">
              <w:r w:rsidR="002909D6">
                <w:rPr>
                  <w:szCs w:val="20"/>
                </w:rPr>
                <w:t>201</w:t>
              </w:r>
              <w:r w:rsidR="00133C8A">
                <w:rPr>
                  <w:szCs w:val="20"/>
                </w:rPr>
                <w:t>7</w:t>
              </w:r>
            </w:hyperlink>
          </w:p>
        </w:tc>
      </w:tr>
      <w:tr w:rsidR="002909D6" w:rsidRPr="008F4888" w:rsidTr="00BB2445">
        <w:tc>
          <w:tcPr>
            <w:tcW w:w="2327" w:type="dxa"/>
          </w:tcPr>
          <w:p w:rsidR="002909D6" w:rsidRPr="008F4888" w:rsidRDefault="002909D6" w:rsidP="00BB2445">
            <w:pPr>
              <w:rPr>
                <w:szCs w:val="20"/>
              </w:rPr>
            </w:pPr>
            <w:r w:rsidRPr="008F4888">
              <w:rPr>
                <w:b/>
                <w:bCs/>
                <w:szCs w:val="20"/>
              </w:rPr>
              <w:t>WCJC Home:</w:t>
            </w:r>
          </w:p>
        </w:tc>
        <w:tc>
          <w:tcPr>
            <w:tcW w:w="6534" w:type="dxa"/>
          </w:tcPr>
          <w:p w:rsidR="002909D6" w:rsidRPr="008F4888" w:rsidRDefault="00AB6910" w:rsidP="00BB2445">
            <w:pPr>
              <w:rPr>
                <w:szCs w:val="20"/>
              </w:rPr>
            </w:pPr>
            <w:hyperlink r:id="rId20" w:history="1">
              <w:hyperlink r:id="rId21" w:history="1">
                <w:r w:rsidR="002909D6" w:rsidRPr="008F4888">
                  <w:rPr>
                    <w:color w:val="0000FF"/>
                    <w:szCs w:val="20"/>
                    <w:u w:val="single"/>
                  </w:rPr>
                  <w:t>http://www.wcjc.edu/</w:t>
                </w:r>
              </w:hyperlink>
            </w:hyperlink>
          </w:p>
        </w:tc>
      </w:tr>
    </w:tbl>
    <w:p w:rsidR="002909D6" w:rsidRDefault="002909D6" w:rsidP="002909D6">
      <w:pPr>
        <w:contextualSpacing/>
        <w:rPr>
          <w:rFonts w:cs="Arial"/>
          <w:b/>
          <w:bCs/>
          <w:iCs/>
          <w:sz w:val="4"/>
          <w:szCs w:val="20"/>
        </w:rPr>
      </w:pPr>
    </w:p>
    <w:p w:rsidR="002909D6" w:rsidRDefault="002909D6" w:rsidP="002909D6">
      <w:pPr>
        <w:tabs>
          <w:tab w:val="left" w:pos="720"/>
        </w:tabs>
        <w:jc w:val="center"/>
        <w:rPr>
          <w:rFonts w:cs="Arial"/>
          <w:b/>
          <w:i/>
          <w:iCs/>
          <w:szCs w:val="20"/>
        </w:rPr>
      </w:pPr>
    </w:p>
    <w:p w:rsidR="0097420A" w:rsidRDefault="0097420A" w:rsidP="000F7E14">
      <w:pPr>
        <w:spacing w:line="360" w:lineRule="auto"/>
        <w:rPr>
          <w:rFonts w:ascii="Calibri" w:hAnsi="Calibri"/>
        </w:rPr>
      </w:pPr>
    </w:p>
    <w:sectPr w:rsidR="0097420A" w:rsidSect="006A3C6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910" w:rsidRDefault="00AB6910" w:rsidP="002F7254">
      <w:pPr>
        <w:spacing w:after="0" w:line="240" w:lineRule="auto"/>
      </w:pPr>
      <w:r>
        <w:separator/>
      </w:r>
    </w:p>
  </w:endnote>
  <w:endnote w:type="continuationSeparator" w:id="0">
    <w:p w:rsidR="00AB6910" w:rsidRDefault="00AB6910" w:rsidP="002F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910" w:rsidRDefault="00AB6910" w:rsidP="002F7254">
      <w:pPr>
        <w:spacing w:after="0" w:line="240" w:lineRule="auto"/>
      </w:pPr>
      <w:r>
        <w:separator/>
      </w:r>
    </w:p>
  </w:footnote>
  <w:footnote w:type="continuationSeparator" w:id="0">
    <w:p w:rsidR="00AB6910" w:rsidRDefault="00AB6910" w:rsidP="002F7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8D6"/>
    <w:multiLevelType w:val="hybridMultilevel"/>
    <w:tmpl w:val="F9AA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36FCB"/>
    <w:multiLevelType w:val="hybridMultilevel"/>
    <w:tmpl w:val="25F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00A11"/>
    <w:multiLevelType w:val="hybridMultilevel"/>
    <w:tmpl w:val="A6A8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1381E"/>
    <w:multiLevelType w:val="hybridMultilevel"/>
    <w:tmpl w:val="4B38FB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BC69B1"/>
    <w:multiLevelType w:val="hybridMultilevel"/>
    <w:tmpl w:val="FE6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B5CAE"/>
    <w:multiLevelType w:val="hybridMultilevel"/>
    <w:tmpl w:val="9B5454D8"/>
    <w:lvl w:ilvl="0" w:tplc="96B2B95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10235D5"/>
    <w:multiLevelType w:val="hybridMultilevel"/>
    <w:tmpl w:val="7046AD9C"/>
    <w:lvl w:ilvl="0" w:tplc="EA125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B272D8"/>
    <w:multiLevelType w:val="hybridMultilevel"/>
    <w:tmpl w:val="0EFC484E"/>
    <w:lvl w:ilvl="0" w:tplc="8CC4A6B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7160E"/>
    <w:multiLevelType w:val="hybridMultilevel"/>
    <w:tmpl w:val="9BC8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198F39CE"/>
    <w:multiLevelType w:val="hybridMultilevel"/>
    <w:tmpl w:val="B6E863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DB427E"/>
    <w:multiLevelType w:val="hybridMultilevel"/>
    <w:tmpl w:val="3AE8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56B3F"/>
    <w:multiLevelType w:val="hybridMultilevel"/>
    <w:tmpl w:val="21E2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41A7F"/>
    <w:multiLevelType w:val="hybridMultilevel"/>
    <w:tmpl w:val="491AEC90"/>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4" w15:restartNumberingAfterBreak="0">
    <w:nsid w:val="23F80C79"/>
    <w:multiLevelType w:val="hybridMultilevel"/>
    <w:tmpl w:val="3E40A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C41FA"/>
    <w:multiLevelType w:val="hybridMultilevel"/>
    <w:tmpl w:val="3334ADEC"/>
    <w:lvl w:ilvl="0" w:tplc="04090011">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3168217A"/>
    <w:multiLevelType w:val="hybridMultilevel"/>
    <w:tmpl w:val="EBFE26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146515"/>
    <w:multiLevelType w:val="hybridMultilevel"/>
    <w:tmpl w:val="41F60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DD719F"/>
    <w:multiLevelType w:val="hybridMultilevel"/>
    <w:tmpl w:val="5E4CDFF2"/>
    <w:lvl w:ilvl="0" w:tplc="83EEE830">
      <w:numFmt w:val="bullet"/>
      <w:lvlText w:val=""/>
      <w:lvlJc w:val="left"/>
      <w:pPr>
        <w:ind w:left="1520" w:hanging="360"/>
      </w:pPr>
      <w:rPr>
        <w:rFonts w:ascii="Calibri" w:eastAsia="Symbol" w:hAnsi="Calibri" w:cs="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9" w15:restartNumberingAfterBreak="0">
    <w:nsid w:val="357D2F28"/>
    <w:multiLevelType w:val="hybridMultilevel"/>
    <w:tmpl w:val="B6AA2D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11339"/>
    <w:multiLevelType w:val="hybridMultilevel"/>
    <w:tmpl w:val="2936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F3B17"/>
    <w:multiLevelType w:val="hybridMultilevel"/>
    <w:tmpl w:val="39B4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C57DD"/>
    <w:multiLevelType w:val="hybridMultilevel"/>
    <w:tmpl w:val="192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1430A"/>
    <w:multiLevelType w:val="hybridMultilevel"/>
    <w:tmpl w:val="3E54A5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5DB282E"/>
    <w:multiLevelType w:val="hybridMultilevel"/>
    <w:tmpl w:val="5AD6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91E9D"/>
    <w:multiLevelType w:val="hybridMultilevel"/>
    <w:tmpl w:val="55C4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385791"/>
    <w:multiLevelType w:val="hybridMultilevel"/>
    <w:tmpl w:val="51C4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C5495"/>
    <w:multiLevelType w:val="hybridMultilevel"/>
    <w:tmpl w:val="FCDABDDA"/>
    <w:lvl w:ilvl="0" w:tplc="83EEE830">
      <w:numFmt w:val="bullet"/>
      <w:lvlText w:val=""/>
      <w:lvlJc w:val="left"/>
      <w:pPr>
        <w:ind w:left="940" w:hanging="360"/>
      </w:pPr>
      <w:rPr>
        <w:rFonts w:ascii="Calibri" w:eastAsia="Symbol" w:hAnsi="Calibri" w:cs="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1" w15:restartNumberingAfterBreak="0">
    <w:nsid w:val="575D643B"/>
    <w:multiLevelType w:val="hybridMultilevel"/>
    <w:tmpl w:val="A6745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61363"/>
    <w:multiLevelType w:val="hybridMultilevel"/>
    <w:tmpl w:val="D960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930EF"/>
    <w:multiLevelType w:val="hybridMultilevel"/>
    <w:tmpl w:val="166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477CBD"/>
    <w:multiLevelType w:val="hybridMultilevel"/>
    <w:tmpl w:val="570C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513182"/>
    <w:multiLevelType w:val="hybridMultilevel"/>
    <w:tmpl w:val="EEDA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6922EE"/>
    <w:multiLevelType w:val="hybridMultilevel"/>
    <w:tmpl w:val="97FA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E102B"/>
    <w:multiLevelType w:val="hybridMultilevel"/>
    <w:tmpl w:val="0E68F0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9" w15:restartNumberingAfterBreak="0">
    <w:nsid w:val="779E3F00"/>
    <w:multiLevelType w:val="hybridMultilevel"/>
    <w:tmpl w:val="62E42B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1" w15:restartNumberingAfterBreak="0">
    <w:nsid w:val="796C6BC0"/>
    <w:multiLevelType w:val="hybridMultilevel"/>
    <w:tmpl w:val="F9421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0"/>
  </w:num>
  <w:num w:numId="3">
    <w:abstractNumId w:val="18"/>
  </w:num>
  <w:num w:numId="4">
    <w:abstractNumId w:val="9"/>
  </w:num>
  <w:num w:numId="5">
    <w:abstractNumId w:val="32"/>
  </w:num>
  <w:num w:numId="6">
    <w:abstractNumId w:val="21"/>
  </w:num>
  <w:num w:numId="7">
    <w:abstractNumId w:val="29"/>
  </w:num>
  <w:num w:numId="8">
    <w:abstractNumId w:val="33"/>
  </w:num>
  <w:num w:numId="9">
    <w:abstractNumId w:val="11"/>
  </w:num>
  <w:num w:numId="10">
    <w:abstractNumId w:val="35"/>
  </w:num>
  <w:num w:numId="11">
    <w:abstractNumId w:val="36"/>
  </w:num>
  <w:num w:numId="12">
    <w:abstractNumId w:val="37"/>
  </w:num>
  <w:num w:numId="13">
    <w:abstractNumId w:val="42"/>
  </w:num>
  <w:num w:numId="14">
    <w:abstractNumId w:val="3"/>
  </w:num>
  <w:num w:numId="15">
    <w:abstractNumId w:val="3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7"/>
  </w:num>
  <w:num w:numId="19">
    <w:abstractNumId w:val="40"/>
  </w:num>
  <w:num w:numId="20">
    <w:abstractNumId w:val="17"/>
  </w:num>
  <w:num w:numId="21">
    <w:abstractNumId w:val="8"/>
  </w:num>
  <w:num w:numId="22">
    <w:abstractNumId w:val="31"/>
  </w:num>
  <w:num w:numId="23">
    <w:abstractNumId w:val="13"/>
  </w:num>
  <w:num w:numId="24">
    <w:abstractNumId w:val="39"/>
  </w:num>
  <w:num w:numId="25">
    <w:abstractNumId w:val="20"/>
  </w:num>
  <w:num w:numId="26">
    <w:abstractNumId w:val="26"/>
  </w:num>
  <w:num w:numId="27">
    <w:abstractNumId w:val="25"/>
  </w:num>
  <w:num w:numId="28">
    <w:abstractNumId w:val="5"/>
  </w:num>
  <w:num w:numId="29">
    <w:abstractNumId w:val="12"/>
  </w:num>
  <w:num w:numId="30">
    <w:abstractNumId w:val="7"/>
  </w:num>
  <w:num w:numId="31">
    <w:abstractNumId w:val="38"/>
  </w:num>
  <w:num w:numId="32">
    <w:abstractNumId w:val="28"/>
  </w:num>
  <w:num w:numId="33">
    <w:abstractNumId w:val="6"/>
  </w:num>
  <w:num w:numId="34">
    <w:abstractNumId w:val="16"/>
  </w:num>
  <w:num w:numId="35">
    <w:abstractNumId w:val="41"/>
  </w:num>
  <w:num w:numId="36">
    <w:abstractNumId w:val="0"/>
  </w:num>
  <w:num w:numId="37">
    <w:abstractNumId w:val="24"/>
  </w:num>
  <w:num w:numId="38">
    <w:abstractNumId w:val="2"/>
  </w:num>
  <w:num w:numId="39">
    <w:abstractNumId w:val="15"/>
  </w:num>
  <w:num w:numId="40">
    <w:abstractNumId w:val="23"/>
  </w:num>
  <w:num w:numId="41">
    <w:abstractNumId w:val="14"/>
  </w:num>
  <w:num w:numId="42">
    <w:abstractNumId w:val="10"/>
  </w:num>
  <w:num w:numId="43">
    <w:abstractNumId w:val="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21"/>
    <w:rsid w:val="00007D9B"/>
    <w:rsid w:val="00035847"/>
    <w:rsid w:val="00040E1D"/>
    <w:rsid w:val="000B41CF"/>
    <w:rsid w:val="000C5314"/>
    <w:rsid w:val="000F7D2B"/>
    <w:rsid w:val="000F7E14"/>
    <w:rsid w:val="00111E58"/>
    <w:rsid w:val="00133C8A"/>
    <w:rsid w:val="001534EB"/>
    <w:rsid w:val="00172AE8"/>
    <w:rsid w:val="00176989"/>
    <w:rsid w:val="00181CCB"/>
    <w:rsid w:val="00184F0A"/>
    <w:rsid w:val="0018691E"/>
    <w:rsid w:val="00191D27"/>
    <w:rsid w:val="001B09BA"/>
    <w:rsid w:val="001D0820"/>
    <w:rsid w:val="001D4925"/>
    <w:rsid w:val="001D6B7A"/>
    <w:rsid w:val="001E4B31"/>
    <w:rsid w:val="001F49F2"/>
    <w:rsid w:val="001F6059"/>
    <w:rsid w:val="002140A1"/>
    <w:rsid w:val="00263564"/>
    <w:rsid w:val="002700DC"/>
    <w:rsid w:val="002751B7"/>
    <w:rsid w:val="002909D6"/>
    <w:rsid w:val="002E00A3"/>
    <w:rsid w:val="002F7254"/>
    <w:rsid w:val="003311B8"/>
    <w:rsid w:val="00334188"/>
    <w:rsid w:val="003439AA"/>
    <w:rsid w:val="00356B5A"/>
    <w:rsid w:val="0036195A"/>
    <w:rsid w:val="0038428D"/>
    <w:rsid w:val="003B4CA0"/>
    <w:rsid w:val="003C11B1"/>
    <w:rsid w:val="003C3DAC"/>
    <w:rsid w:val="003D6AEA"/>
    <w:rsid w:val="0041715B"/>
    <w:rsid w:val="00461BDD"/>
    <w:rsid w:val="00475145"/>
    <w:rsid w:val="00486497"/>
    <w:rsid w:val="00491A40"/>
    <w:rsid w:val="004B55C8"/>
    <w:rsid w:val="004C3386"/>
    <w:rsid w:val="004C3B9D"/>
    <w:rsid w:val="004D41F9"/>
    <w:rsid w:val="004D6253"/>
    <w:rsid w:val="004E3DBA"/>
    <w:rsid w:val="004E4CD2"/>
    <w:rsid w:val="00506643"/>
    <w:rsid w:val="00506E4A"/>
    <w:rsid w:val="00517072"/>
    <w:rsid w:val="00530CAC"/>
    <w:rsid w:val="005576A0"/>
    <w:rsid w:val="00593489"/>
    <w:rsid w:val="00596055"/>
    <w:rsid w:val="005B11D1"/>
    <w:rsid w:val="005C0F84"/>
    <w:rsid w:val="005C1928"/>
    <w:rsid w:val="005F139A"/>
    <w:rsid w:val="005F5722"/>
    <w:rsid w:val="00631DA9"/>
    <w:rsid w:val="00635914"/>
    <w:rsid w:val="00654D0C"/>
    <w:rsid w:val="00655444"/>
    <w:rsid w:val="0065588D"/>
    <w:rsid w:val="006625E7"/>
    <w:rsid w:val="00666F74"/>
    <w:rsid w:val="0068187A"/>
    <w:rsid w:val="006A3C68"/>
    <w:rsid w:val="006D5E88"/>
    <w:rsid w:val="006D6C0A"/>
    <w:rsid w:val="00700151"/>
    <w:rsid w:val="007150B3"/>
    <w:rsid w:val="007154EA"/>
    <w:rsid w:val="0074077A"/>
    <w:rsid w:val="00742D9E"/>
    <w:rsid w:val="00753735"/>
    <w:rsid w:val="0077015D"/>
    <w:rsid w:val="007A0E64"/>
    <w:rsid w:val="007B63F8"/>
    <w:rsid w:val="007D016E"/>
    <w:rsid w:val="007E6848"/>
    <w:rsid w:val="007E7F27"/>
    <w:rsid w:val="007F6AA2"/>
    <w:rsid w:val="00821F19"/>
    <w:rsid w:val="00846BB7"/>
    <w:rsid w:val="00852202"/>
    <w:rsid w:val="00863416"/>
    <w:rsid w:val="00870719"/>
    <w:rsid w:val="0087409F"/>
    <w:rsid w:val="008F408D"/>
    <w:rsid w:val="00913507"/>
    <w:rsid w:val="009230F2"/>
    <w:rsid w:val="00943741"/>
    <w:rsid w:val="009701E5"/>
    <w:rsid w:val="0097420A"/>
    <w:rsid w:val="0099062E"/>
    <w:rsid w:val="009A4007"/>
    <w:rsid w:val="009E6FAE"/>
    <w:rsid w:val="00A32F31"/>
    <w:rsid w:val="00A42ECC"/>
    <w:rsid w:val="00A8105A"/>
    <w:rsid w:val="00A83FA8"/>
    <w:rsid w:val="00A846C1"/>
    <w:rsid w:val="00A92CB2"/>
    <w:rsid w:val="00AA0CA3"/>
    <w:rsid w:val="00AB6910"/>
    <w:rsid w:val="00AC758A"/>
    <w:rsid w:val="00AD2F11"/>
    <w:rsid w:val="00AE618B"/>
    <w:rsid w:val="00AE7FBD"/>
    <w:rsid w:val="00B15506"/>
    <w:rsid w:val="00B41521"/>
    <w:rsid w:val="00B4492B"/>
    <w:rsid w:val="00B473BE"/>
    <w:rsid w:val="00B50BB3"/>
    <w:rsid w:val="00B57320"/>
    <w:rsid w:val="00B92752"/>
    <w:rsid w:val="00B97F57"/>
    <w:rsid w:val="00BA1997"/>
    <w:rsid w:val="00BB2445"/>
    <w:rsid w:val="00BB72A2"/>
    <w:rsid w:val="00BC24D0"/>
    <w:rsid w:val="00BC559D"/>
    <w:rsid w:val="00BF7753"/>
    <w:rsid w:val="00C14A40"/>
    <w:rsid w:val="00C1501C"/>
    <w:rsid w:val="00C2526C"/>
    <w:rsid w:val="00C31F01"/>
    <w:rsid w:val="00C34261"/>
    <w:rsid w:val="00C4517D"/>
    <w:rsid w:val="00C638CC"/>
    <w:rsid w:val="00C6423A"/>
    <w:rsid w:val="00C83D67"/>
    <w:rsid w:val="00C94AB8"/>
    <w:rsid w:val="00CA3EC2"/>
    <w:rsid w:val="00CD098F"/>
    <w:rsid w:val="00CD64AE"/>
    <w:rsid w:val="00CD79E0"/>
    <w:rsid w:val="00CE097B"/>
    <w:rsid w:val="00CE2433"/>
    <w:rsid w:val="00D20B94"/>
    <w:rsid w:val="00D24E07"/>
    <w:rsid w:val="00D32F2C"/>
    <w:rsid w:val="00D32F6E"/>
    <w:rsid w:val="00D331CE"/>
    <w:rsid w:val="00D408DC"/>
    <w:rsid w:val="00D422A0"/>
    <w:rsid w:val="00D423DF"/>
    <w:rsid w:val="00D42F97"/>
    <w:rsid w:val="00D615DC"/>
    <w:rsid w:val="00D85111"/>
    <w:rsid w:val="00D86F6C"/>
    <w:rsid w:val="00D97CFF"/>
    <w:rsid w:val="00DA0416"/>
    <w:rsid w:val="00DB7DBD"/>
    <w:rsid w:val="00DC16E7"/>
    <w:rsid w:val="00DD67AA"/>
    <w:rsid w:val="00DD6C06"/>
    <w:rsid w:val="00DF5E28"/>
    <w:rsid w:val="00E045DD"/>
    <w:rsid w:val="00E16202"/>
    <w:rsid w:val="00E259A1"/>
    <w:rsid w:val="00E438A4"/>
    <w:rsid w:val="00E446D6"/>
    <w:rsid w:val="00E6519B"/>
    <w:rsid w:val="00E666E2"/>
    <w:rsid w:val="00E77D84"/>
    <w:rsid w:val="00E816B4"/>
    <w:rsid w:val="00E839A8"/>
    <w:rsid w:val="00E96378"/>
    <w:rsid w:val="00EA74A6"/>
    <w:rsid w:val="00EC7B50"/>
    <w:rsid w:val="00EE5BBB"/>
    <w:rsid w:val="00EF7B38"/>
    <w:rsid w:val="00F12C5A"/>
    <w:rsid w:val="00F17D79"/>
    <w:rsid w:val="00F267EC"/>
    <w:rsid w:val="00F40347"/>
    <w:rsid w:val="00F472D6"/>
    <w:rsid w:val="00F540CE"/>
    <w:rsid w:val="00F63FE1"/>
    <w:rsid w:val="00F66229"/>
    <w:rsid w:val="00F6774C"/>
    <w:rsid w:val="00F9623F"/>
    <w:rsid w:val="00FB0E02"/>
    <w:rsid w:val="00FC0A4E"/>
    <w:rsid w:val="00FE39CC"/>
    <w:rsid w:val="00FF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79CA7-061F-4D23-898D-7E85ED50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B7"/>
  </w:style>
  <w:style w:type="paragraph" w:styleId="Heading1">
    <w:name w:val="heading 1"/>
    <w:basedOn w:val="Normal"/>
    <w:next w:val="Normal"/>
    <w:link w:val="Heading1Char"/>
    <w:uiPriority w:val="9"/>
    <w:qFormat/>
    <w:rsid w:val="00846BB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46B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311B8"/>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846BB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BB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6B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6BB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6BB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6BB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BB7"/>
    <w:pPr>
      <w:ind w:left="720"/>
      <w:contextualSpacing/>
    </w:pPr>
  </w:style>
  <w:style w:type="character" w:customStyle="1" w:styleId="Heading1Char">
    <w:name w:val="Heading 1 Char"/>
    <w:basedOn w:val="DefaultParagraphFont"/>
    <w:link w:val="Heading1"/>
    <w:uiPriority w:val="9"/>
    <w:rsid w:val="00846B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846BB7"/>
    <w:rPr>
      <w:rFonts w:asciiTheme="majorHAnsi" w:eastAsiaTheme="majorEastAsia" w:hAnsiTheme="majorHAnsi" w:cstheme="majorBidi"/>
      <w:b/>
      <w:bCs/>
      <w:sz w:val="26"/>
      <w:szCs w:val="26"/>
    </w:rPr>
  </w:style>
  <w:style w:type="paragraph" w:styleId="NoSpacing">
    <w:name w:val="No Spacing"/>
    <w:basedOn w:val="Normal"/>
    <w:link w:val="NoSpacingChar"/>
    <w:uiPriority w:val="1"/>
    <w:qFormat/>
    <w:rsid w:val="00846BB7"/>
    <w:pPr>
      <w:spacing w:after="0" w:line="240" w:lineRule="auto"/>
    </w:pPr>
  </w:style>
  <w:style w:type="character" w:customStyle="1" w:styleId="Heading3Char">
    <w:name w:val="Heading 3 Char"/>
    <w:basedOn w:val="DefaultParagraphFont"/>
    <w:link w:val="Heading3"/>
    <w:uiPriority w:val="9"/>
    <w:rsid w:val="003311B8"/>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846B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6B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6B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6B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6B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6BB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93489"/>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qFormat/>
    <w:rsid w:val="00846B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846B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46BB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6BB7"/>
    <w:rPr>
      <w:rFonts w:asciiTheme="majorHAnsi" w:eastAsiaTheme="majorEastAsia" w:hAnsiTheme="majorHAnsi" w:cstheme="majorBidi"/>
      <w:i/>
      <w:iCs/>
      <w:spacing w:val="13"/>
      <w:sz w:val="24"/>
      <w:szCs w:val="24"/>
    </w:rPr>
  </w:style>
  <w:style w:type="character" w:styleId="Strong">
    <w:name w:val="Strong"/>
    <w:uiPriority w:val="22"/>
    <w:qFormat/>
    <w:rsid w:val="00846BB7"/>
    <w:rPr>
      <w:b/>
      <w:bCs/>
    </w:rPr>
  </w:style>
  <w:style w:type="character" w:styleId="Emphasis">
    <w:name w:val="Emphasis"/>
    <w:uiPriority w:val="20"/>
    <w:qFormat/>
    <w:rsid w:val="00846BB7"/>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593489"/>
  </w:style>
  <w:style w:type="paragraph" w:styleId="Quote">
    <w:name w:val="Quote"/>
    <w:basedOn w:val="Normal"/>
    <w:next w:val="Normal"/>
    <w:link w:val="QuoteChar"/>
    <w:uiPriority w:val="29"/>
    <w:qFormat/>
    <w:rsid w:val="00846BB7"/>
    <w:pPr>
      <w:spacing w:before="200" w:after="0"/>
      <w:ind w:left="360" w:right="360"/>
    </w:pPr>
    <w:rPr>
      <w:i/>
      <w:iCs/>
    </w:rPr>
  </w:style>
  <w:style w:type="character" w:customStyle="1" w:styleId="QuoteChar">
    <w:name w:val="Quote Char"/>
    <w:basedOn w:val="DefaultParagraphFont"/>
    <w:link w:val="Quote"/>
    <w:uiPriority w:val="29"/>
    <w:rsid w:val="00846BB7"/>
    <w:rPr>
      <w:i/>
      <w:iCs/>
    </w:rPr>
  </w:style>
  <w:style w:type="paragraph" w:styleId="IntenseQuote">
    <w:name w:val="Intense Quote"/>
    <w:basedOn w:val="Normal"/>
    <w:next w:val="Normal"/>
    <w:link w:val="IntenseQuoteChar"/>
    <w:uiPriority w:val="30"/>
    <w:qFormat/>
    <w:rsid w:val="00846B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BB7"/>
    <w:rPr>
      <w:b/>
      <w:bCs/>
      <w:i/>
      <w:iCs/>
    </w:rPr>
  </w:style>
  <w:style w:type="character" w:styleId="SubtleEmphasis">
    <w:name w:val="Subtle Emphasis"/>
    <w:uiPriority w:val="19"/>
    <w:qFormat/>
    <w:rsid w:val="00846BB7"/>
    <w:rPr>
      <w:i/>
      <w:iCs/>
    </w:rPr>
  </w:style>
  <w:style w:type="character" w:styleId="IntenseEmphasis">
    <w:name w:val="Intense Emphasis"/>
    <w:uiPriority w:val="21"/>
    <w:qFormat/>
    <w:rsid w:val="00846BB7"/>
    <w:rPr>
      <w:b/>
      <w:bCs/>
    </w:rPr>
  </w:style>
  <w:style w:type="character" w:styleId="SubtleReference">
    <w:name w:val="Subtle Reference"/>
    <w:uiPriority w:val="31"/>
    <w:qFormat/>
    <w:rsid w:val="00846BB7"/>
    <w:rPr>
      <w:smallCaps/>
    </w:rPr>
  </w:style>
  <w:style w:type="character" w:styleId="IntenseReference">
    <w:name w:val="Intense Reference"/>
    <w:uiPriority w:val="32"/>
    <w:qFormat/>
    <w:rsid w:val="00846BB7"/>
    <w:rPr>
      <w:smallCaps/>
      <w:spacing w:val="5"/>
      <w:u w:val="single"/>
    </w:rPr>
  </w:style>
  <w:style w:type="character" w:styleId="BookTitle">
    <w:name w:val="Book Title"/>
    <w:uiPriority w:val="33"/>
    <w:qFormat/>
    <w:rsid w:val="00846BB7"/>
    <w:rPr>
      <w:i/>
      <w:iCs/>
      <w:smallCaps/>
      <w:spacing w:val="5"/>
    </w:rPr>
  </w:style>
  <w:style w:type="paragraph" w:styleId="TOCHeading">
    <w:name w:val="TOC Heading"/>
    <w:basedOn w:val="Heading1"/>
    <w:next w:val="Normal"/>
    <w:uiPriority w:val="39"/>
    <w:semiHidden/>
    <w:unhideWhenUsed/>
    <w:qFormat/>
    <w:rsid w:val="00846BB7"/>
    <w:pPr>
      <w:outlineLvl w:val="9"/>
    </w:pPr>
    <w:rPr>
      <w:lang w:bidi="en-US"/>
    </w:rPr>
  </w:style>
  <w:style w:type="paragraph" w:styleId="Header">
    <w:name w:val="header"/>
    <w:basedOn w:val="Normal"/>
    <w:link w:val="HeaderChar"/>
    <w:uiPriority w:val="99"/>
    <w:unhideWhenUsed/>
    <w:rsid w:val="002F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54"/>
    <w:rPr>
      <w:sz w:val="21"/>
    </w:rPr>
  </w:style>
  <w:style w:type="paragraph" w:styleId="Footer">
    <w:name w:val="footer"/>
    <w:basedOn w:val="Normal"/>
    <w:link w:val="FooterChar"/>
    <w:uiPriority w:val="99"/>
    <w:unhideWhenUsed/>
    <w:rsid w:val="002F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54"/>
    <w:rPr>
      <w:sz w:val="21"/>
    </w:rPr>
  </w:style>
  <w:style w:type="character" w:styleId="PlaceholderText">
    <w:name w:val="Placeholder Text"/>
    <w:basedOn w:val="DefaultParagraphFont"/>
    <w:uiPriority w:val="99"/>
    <w:semiHidden/>
    <w:rsid w:val="00631DA9"/>
    <w:rPr>
      <w:color w:val="808080"/>
    </w:rPr>
  </w:style>
  <w:style w:type="paragraph" w:styleId="BalloonText">
    <w:name w:val="Balloon Text"/>
    <w:basedOn w:val="Normal"/>
    <w:link w:val="BalloonTextChar"/>
    <w:uiPriority w:val="99"/>
    <w:semiHidden/>
    <w:unhideWhenUsed/>
    <w:rsid w:val="0063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A9"/>
    <w:rPr>
      <w:rFonts w:ascii="Tahoma" w:hAnsi="Tahoma" w:cs="Tahoma"/>
      <w:sz w:val="16"/>
      <w:szCs w:val="16"/>
    </w:rPr>
  </w:style>
  <w:style w:type="character" w:styleId="Hyperlink">
    <w:name w:val="Hyperlink"/>
    <w:rsid w:val="00CD098F"/>
    <w:rPr>
      <w:color w:val="0000FF"/>
      <w:u w:val="single"/>
    </w:rPr>
  </w:style>
  <w:style w:type="paragraph" w:customStyle="1" w:styleId="contactheading">
    <w:name w:val="contact heading"/>
    <w:basedOn w:val="Heading2"/>
    <w:rsid w:val="00CD098F"/>
    <w:pPr>
      <w:keepNext/>
      <w:spacing w:before="120" w:after="120" w:line="240" w:lineRule="auto"/>
    </w:pPr>
    <w:rPr>
      <w:rFonts w:ascii="Times New Roman" w:eastAsia="Times New Roman" w:hAnsi="Times New Roman" w:cs="Arial"/>
      <w:iCs/>
      <w:sz w:val="24"/>
      <w:szCs w:val="28"/>
    </w:rPr>
  </w:style>
  <w:style w:type="paragraph" w:styleId="FootnoteText">
    <w:name w:val="footnote text"/>
    <w:basedOn w:val="Normal"/>
    <w:link w:val="FootnoteTextChar"/>
    <w:unhideWhenUsed/>
    <w:rsid w:val="0097420A"/>
    <w:pPr>
      <w:spacing w:after="0" w:line="240" w:lineRule="auto"/>
    </w:pPr>
    <w:rPr>
      <w:sz w:val="20"/>
      <w:szCs w:val="20"/>
    </w:rPr>
  </w:style>
  <w:style w:type="character" w:customStyle="1" w:styleId="FootnoteTextChar">
    <w:name w:val="Footnote Text Char"/>
    <w:basedOn w:val="DefaultParagraphFont"/>
    <w:link w:val="FootnoteText"/>
    <w:rsid w:val="0097420A"/>
    <w:rPr>
      <w:sz w:val="20"/>
      <w:szCs w:val="20"/>
    </w:rPr>
  </w:style>
  <w:style w:type="character" w:styleId="FootnoteReference">
    <w:name w:val="footnote reference"/>
    <w:rsid w:val="0097420A"/>
    <w:rPr>
      <w:rFonts w:cs="Times New Roman"/>
      <w:vertAlign w:val="superscript"/>
    </w:rPr>
  </w:style>
  <w:style w:type="character" w:styleId="FollowedHyperlink">
    <w:name w:val="FollowedHyperlink"/>
    <w:basedOn w:val="DefaultParagraphFont"/>
    <w:uiPriority w:val="99"/>
    <w:semiHidden/>
    <w:unhideWhenUsed/>
    <w:rsid w:val="000F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498">
      <w:bodyDiv w:val="1"/>
      <w:marLeft w:val="0"/>
      <w:marRight w:val="0"/>
      <w:marTop w:val="0"/>
      <w:marBottom w:val="0"/>
      <w:divBdr>
        <w:top w:val="none" w:sz="0" w:space="0" w:color="auto"/>
        <w:left w:val="none" w:sz="0" w:space="0" w:color="auto"/>
        <w:bottom w:val="none" w:sz="0" w:space="0" w:color="auto"/>
        <w:right w:val="none" w:sz="0" w:space="0" w:color="auto"/>
      </w:divBdr>
    </w:div>
    <w:div w:id="382799983">
      <w:bodyDiv w:val="1"/>
      <w:marLeft w:val="0"/>
      <w:marRight w:val="0"/>
      <w:marTop w:val="0"/>
      <w:marBottom w:val="0"/>
      <w:divBdr>
        <w:top w:val="none" w:sz="0" w:space="0" w:color="auto"/>
        <w:left w:val="none" w:sz="0" w:space="0" w:color="auto"/>
        <w:bottom w:val="none" w:sz="0" w:space="0" w:color="auto"/>
        <w:right w:val="none" w:sz="0" w:space="0" w:color="auto"/>
      </w:divBdr>
    </w:div>
    <w:div w:id="402677108">
      <w:bodyDiv w:val="1"/>
      <w:marLeft w:val="0"/>
      <w:marRight w:val="0"/>
      <w:marTop w:val="0"/>
      <w:marBottom w:val="0"/>
      <w:divBdr>
        <w:top w:val="none" w:sz="0" w:space="0" w:color="auto"/>
        <w:left w:val="none" w:sz="0" w:space="0" w:color="auto"/>
        <w:bottom w:val="none" w:sz="0" w:space="0" w:color="auto"/>
        <w:right w:val="none" w:sz="0" w:space="0" w:color="auto"/>
      </w:divBdr>
    </w:div>
    <w:div w:id="192887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jc.blackboard.com/webapps/blackboard/content/listContentEditable.jsp?content_id=_132325_1&amp;course_id=_2202_1" TargetMode="External"/><Relationship Id="rId18" Type="http://schemas.openxmlformats.org/officeDocument/2006/relationships/hyperlink" Target="mailto:cjb_classes@yahoo.com" TargetMode="External"/><Relationship Id="rId3" Type="http://schemas.openxmlformats.org/officeDocument/2006/relationships/styles" Target="styles.xml"/><Relationship Id="rId21" Type="http://schemas.openxmlformats.org/officeDocument/2006/relationships/hyperlink" Target="http://www.wcjc.edu/" TargetMode="External"/><Relationship Id="rId7" Type="http://schemas.openxmlformats.org/officeDocument/2006/relationships/endnotes" Target="endnotes.xml"/><Relationship Id="rId12" Type="http://schemas.openxmlformats.org/officeDocument/2006/relationships/hyperlink" Target="https://wcjc.blackboard.com" TargetMode="External"/><Relationship Id="rId17" Type="http://schemas.openxmlformats.org/officeDocument/2006/relationships/hyperlink" Target="https://wcjc.blackboard.com/webapps/blackboard/content/listContentEditable.jsp?content_id=_132449_1&amp;course_id=_2202_1" TargetMode="External"/><Relationship Id="rId2" Type="http://schemas.openxmlformats.org/officeDocument/2006/relationships/numbering" Target="numbering.xml"/><Relationship Id="rId16" Type="http://schemas.openxmlformats.org/officeDocument/2006/relationships/hyperlink" Target="https://wcjc.blackboard.com/webapps/blackboard/content/listContentEditable.jsp?content_id=_132326_1&amp;course_id=_2202_1" TargetMode="External"/><Relationship Id="rId20" Type="http://schemas.openxmlformats.org/officeDocument/2006/relationships/hyperlink" Target="mailto:cjb_classes@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ollierc\AppData\Local\Temp\Office%20of%20Disability%20Services%20(opens%20in%20same%20window\ta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cjc.blackboard.com/webapps/blackboard/content/listContentEditable.jsp?content_id=_132330_1&amp;course_id=_2202_1" TargetMode="External"/><Relationship Id="rId23" Type="http://schemas.openxmlformats.org/officeDocument/2006/relationships/glossaryDocument" Target="glossary/document.xml"/><Relationship Id="rId10" Type="http://schemas.openxmlformats.org/officeDocument/2006/relationships/hyperlink" Target="https://wcjc.blackboard.com" TargetMode="External"/><Relationship Id="rId19" Type="http://schemas.openxmlformats.org/officeDocument/2006/relationships/hyperlink" Target="mailto:cjb_classes@yahoo.com"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hyperlink" Target="https://wcjc.blackboard.com/webapps/blackboard/content/listContentEditable.jsp?content_id=_132326_1&amp;course_id=_2202_1"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A080A19B347F084D329D3EA1B610F"/>
        <w:category>
          <w:name w:val="General"/>
          <w:gallery w:val="placeholder"/>
        </w:category>
        <w:types>
          <w:type w:val="bbPlcHdr"/>
        </w:types>
        <w:behaviors>
          <w:behavior w:val="content"/>
        </w:behaviors>
        <w:guid w:val="{209BDA46-0E13-4948-9EE7-57FC8EEF2FFB}"/>
      </w:docPartPr>
      <w:docPartBody>
        <w:p w:rsidR="002177CE" w:rsidRDefault="009A4065" w:rsidP="009A4065">
          <w:pPr>
            <w:pStyle w:val="08CA080A19B347F084D329D3EA1B610F4"/>
          </w:pPr>
          <w:r w:rsidRPr="002E00A3">
            <w:rPr>
              <w:rStyle w:val="PlaceholderText"/>
              <w:rFonts w:cstheme="minorHAnsi"/>
            </w:rPr>
            <w:t xml:space="preserve">Click Here to Enter Current Semester and Year. </w:t>
          </w:r>
        </w:p>
      </w:docPartBody>
    </w:docPart>
    <w:docPart>
      <w:docPartPr>
        <w:name w:val="4273DE8C2B224BDD9AC2F38279B3A636"/>
        <w:category>
          <w:name w:val="General"/>
          <w:gallery w:val="placeholder"/>
        </w:category>
        <w:types>
          <w:type w:val="bbPlcHdr"/>
        </w:types>
        <w:behaviors>
          <w:behavior w:val="content"/>
        </w:behaviors>
        <w:guid w:val="{567232E6-9D6E-423F-8DA9-1A243ADE08B0}"/>
      </w:docPartPr>
      <w:docPartBody>
        <w:p w:rsidR="002177CE" w:rsidRDefault="009A4065" w:rsidP="009A4065">
          <w:pPr>
            <w:pStyle w:val="4273DE8C2B224BDD9AC2F38279B3A6364"/>
          </w:pPr>
          <w:r w:rsidRPr="002E00A3">
            <w:rPr>
              <w:rStyle w:val="PlaceholderText"/>
              <w:rFonts w:cstheme="minorHAnsi"/>
            </w:rPr>
            <w:t>Enter The CRN Number for the Course Here.</w:t>
          </w:r>
        </w:p>
      </w:docPartBody>
    </w:docPart>
    <w:docPart>
      <w:docPartPr>
        <w:name w:val="C81B203A93124FC2A6BDEAAE2838B557"/>
        <w:category>
          <w:name w:val="General"/>
          <w:gallery w:val="placeholder"/>
        </w:category>
        <w:types>
          <w:type w:val="bbPlcHdr"/>
        </w:types>
        <w:behaviors>
          <w:behavior w:val="content"/>
        </w:behaviors>
        <w:guid w:val="{20DBE260-85D2-4243-B254-2AF656999A2C}"/>
      </w:docPartPr>
      <w:docPartBody>
        <w:p w:rsidR="002177CE" w:rsidRDefault="009A4065" w:rsidP="009A4065">
          <w:pPr>
            <w:pStyle w:val="C81B203A93124FC2A6BDEAAE2838B5574"/>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7762DE111E9D48DBB2E3B9E9E47843CF"/>
        <w:category>
          <w:name w:val="General"/>
          <w:gallery w:val="placeholder"/>
        </w:category>
        <w:types>
          <w:type w:val="bbPlcHdr"/>
        </w:types>
        <w:behaviors>
          <w:behavior w:val="content"/>
        </w:behaviors>
        <w:guid w:val="{87479927-7F27-456D-911D-02ACDBB57195}"/>
      </w:docPartPr>
      <w:docPartBody>
        <w:p w:rsidR="002177CE" w:rsidRDefault="009A4065" w:rsidP="009A4065">
          <w:pPr>
            <w:pStyle w:val="7762DE111E9D48DBB2E3B9E9E47843CF4"/>
          </w:pPr>
          <w:r w:rsidRPr="002E00A3">
            <w:rPr>
              <w:rStyle w:val="PlaceholderText"/>
              <w:rFonts w:cstheme="minorHAnsi"/>
            </w:rPr>
            <w:t>Enter Your Campus Email and Faculty Webpage Here.</w:t>
          </w:r>
        </w:p>
      </w:docPartBody>
    </w:docPart>
    <w:docPart>
      <w:docPartPr>
        <w:name w:val="170BA21F4D9C4EBD8CB3817D791561AC"/>
        <w:category>
          <w:name w:val="General"/>
          <w:gallery w:val="placeholder"/>
        </w:category>
        <w:types>
          <w:type w:val="bbPlcHdr"/>
        </w:types>
        <w:behaviors>
          <w:behavior w:val="content"/>
        </w:behaviors>
        <w:guid w:val="{F4327344-5449-402F-BA7A-D2FA09B18E02}"/>
      </w:docPartPr>
      <w:docPartBody>
        <w:p w:rsidR="002177CE" w:rsidRDefault="009A4065" w:rsidP="009A4065">
          <w:pPr>
            <w:pStyle w:val="170BA21F4D9C4EBD8CB3817D791561AC4"/>
          </w:pPr>
          <w:r w:rsidRPr="002E00A3">
            <w:rPr>
              <w:rStyle w:val="PlaceholderText"/>
              <w:rFonts w:cstheme="minorHAnsi"/>
            </w:rPr>
            <w:t>Enter Current Office Hours and Office Location Here.</w:t>
          </w:r>
        </w:p>
      </w:docPartBody>
    </w:docPart>
    <w:docPart>
      <w:docPartPr>
        <w:name w:val="E084E59062FF40FF8EBF5793D471BBAF"/>
        <w:category>
          <w:name w:val="General"/>
          <w:gallery w:val="placeholder"/>
        </w:category>
        <w:types>
          <w:type w:val="bbPlcHdr"/>
        </w:types>
        <w:behaviors>
          <w:behavior w:val="content"/>
        </w:behaviors>
        <w:guid w:val="{B6CDB4FD-DFFF-4405-8D88-E7A1193521C1}"/>
      </w:docPartPr>
      <w:docPartBody>
        <w:p w:rsidR="002177CE" w:rsidRDefault="009A4065" w:rsidP="009A4065">
          <w:pPr>
            <w:pStyle w:val="E084E59062FF40FF8EBF5793D471BBAF4"/>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97E9D89D0004A1A9E13A7853C9E5D7B"/>
        <w:category>
          <w:name w:val="General"/>
          <w:gallery w:val="placeholder"/>
        </w:category>
        <w:types>
          <w:type w:val="bbPlcHdr"/>
        </w:types>
        <w:behaviors>
          <w:behavior w:val="content"/>
        </w:behaviors>
        <w:guid w:val="{181E6FF5-FA78-41DC-A4CB-E78665840A90}"/>
      </w:docPartPr>
      <w:docPartBody>
        <w:p w:rsidR="002177CE" w:rsidRDefault="009A4065" w:rsidP="009A4065">
          <w:pPr>
            <w:pStyle w:val="797E9D89D0004A1A9E13A7853C9E5D7B4"/>
          </w:pPr>
          <w:r w:rsidRPr="002E00A3">
            <w:rPr>
              <w:rStyle w:val="PlaceholderText"/>
              <w:rFonts w:cstheme="minorHAnsi"/>
            </w:rPr>
            <w:t>Enter The Catalog Description - found in the current year’s Catalog or Academic Master Syllabus – Here.</w:t>
          </w:r>
        </w:p>
      </w:docPartBody>
    </w:docPart>
    <w:docPart>
      <w:docPartPr>
        <w:name w:val="91CC7570920C4B8DA48EA867D2EE049A"/>
        <w:category>
          <w:name w:val="General"/>
          <w:gallery w:val="placeholder"/>
        </w:category>
        <w:types>
          <w:type w:val="bbPlcHdr"/>
        </w:types>
        <w:behaviors>
          <w:behavior w:val="content"/>
        </w:behaviors>
        <w:guid w:val="{A9AF8773-0A46-4940-8FA6-7B5A1DC80BA7}"/>
      </w:docPartPr>
      <w:docPartBody>
        <w:p w:rsidR="002177CE" w:rsidRDefault="009A4065" w:rsidP="009A4065">
          <w:pPr>
            <w:pStyle w:val="91CC7570920C4B8DA48EA867D2EE049A4"/>
          </w:pPr>
          <w:r w:rsidRPr="002E00A3">
            <w:rPr>
              <w:rStyle w:val="PlaceholderText"/>
              <w:rFonts w:cstheme="minorHAnsi"/>
            </w:rPr>
            <w:t>Enter Grading Scale Here. For example, what constitutes an A, B, C, etc.</w:t>
          </w:r>
        </w:p>
      </w:docPartBody>
    </w:docPart>
    <w:docPart>
      <w:docPartPr>
        <w:name w:val="CE06B44D9E744DCB8A4F5FAF899DAD3E"/>
        <w:category>
          <w:name w:val="General"/>
          <w:gallery w:val="placeholder"/>
        </w:category>
        <w:types>
          <w:type w:val="bbPlcHdr"/>
        </w:types>
        <w:behaviors>
          <w:behavior w:val="content"/>
        </w:behaviors>
        <w:guid w:val="{21A22E9D-6490-4DAC-B168-A19A28AD1CF4}"/>
      </w:docPartPr>
      <w:docPartBody>
        <w:p w:rsidR="002177CE" w:rsidRDefault="009A4065" w:rsidP="009A4065">
          <w:pPr>
            <w:pStyle w:val="CE06B44D9E744DCB8A4F5FAF899DAD3E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4D43070C576240ECB88C4EE370E25879"/>
        <w:category>
          <w:name w:val="General"/>
          <w:gallery w:val="placeholder"/>
        </w:category>
        <w:types>
          <w:type w:val="bbPlcHdr"/>
        </w:types>
        <w:behaviors>
          <w:behavior w:val="content"/>
        </w:behaviors>
        <w:guid w:val="{3F723ABD-25DF-4FAE-91AD-45E957FD672D}"/>
      </w:docPartPr>
      <w:docPartBody>
        <w:p w:rsidR="002177CE" w:rsidRDefault="009A4065" w:rsidP="009A4065">
          <w:pPr>
            <w:pStyle w:val="4D43070C576240ECB88C4EE370E258794"/>
          </w:pPr>
          <w:r w:rsidRPr="002E00A3">
            <w:rPr>
              <w:rStyle w:val="PlaceholderText"/>
              <w:rFonts w:cstheme="minorHAnsi"/>
            </w:rPr>
            <w:t>Enter Information – Found on the Academic Calendar – Here.</w:t>
          </w:r>
        </w:p>
      </w:docPartBody>
    </w:docPart>
    <w:docPart>
      <w:docPartPr>
        <w:name w:val="E65A43019474488DA7A7D7FB0A0E894B"/>
        <w:category>
          <w:name w:val="General"/>
          <w:gallery w:val="placeholder"/>
        </w:category>
        <w:types>
          <w:type w:val="bbPlcHdr"/>
        </w:types>
        <w:behaviors>
          <w:behavior w:val="content"/>
        </w:behaviors>
        <w:guid w:val="{7BDDA21A-BF86-4984-9C4B-442C8FDF23E9}"/>
      </w:docPartPr>
      <w:docPartBody>
        <w:p w:rsidR="00534EAC" w:rsidRDefault="009A4065" w:rsidP="009A4065">
          <w:pPr>
            <w:pStyle w:val="E65A43019474488DA7A7D7FB0A0E894B3"/>
          </w:pPr>
          <w:r w:rsidRPr="002E00A3">
            <w:rPr>
              <w:rStyle w:val="PlaceholderText"/>
              <w:rFonts w:cstheme="minorHAnsi"/>
            </w:rPr>
            <w:t>Enter Grading Formula Here. For example, Assignments 20%, Exams 50%, etc.</w:t>
          </w:r>
        </w:p>
      </w:docPartBody>
    </w:docPart>
    <w:docPart>
      <w:docPartPr>
        <w:name w:val="5FA5B17507B843699591FC8EA5916FE9"/>
        <w:category>
          <w:name w:val="General"/>
          <w:gallery w:val="placeholder"/>
        </w:category>
        <w:types>
          <w:type w:val="bbPlcHdr"/>
        </w:types>
        <w:behaviors>
          <w:behavior w:val="content"/>
        </w:behaviors>
        <w:guid w:val="{97617D9C-8ACF-4FD0-9638-6A376921B7C4}"/>
      </w:docPartPr>
      <w:docPartBody>
        <w:p w:rsidR="00564967" w:rsidRDefault="00BF433F" w:rsidP="00BF433F">
          <w:pPr>
            <w:pStyle w:val="5FA5B17507B843699591FC8EA5916FE9"/>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2440B3C7693D487CAF5DBF0E61F14B81"/>
        <w:category>
          <w:name w:val="General"/>
          <w:gallery w:val="placeholder"/>
        </w:category>
        <w:types>
          <w:type w:val="bbPlcHdr"/>
        </w:types>
        <w:behaviors>
          <w:behavior w:val="content"/>
        </w:behaviors>
        <w:guid w:val="{761F4AD4-42D6-4A03-9E76-B823DA5A42CB}"/>
      </w:docPartPr>
      <w:docPartBody>
        <w:p w:rsidR="00542604" w:rsidRDefault="00543566" w:rsidP="00543566">
          <w:pPr>
            <w:pStyle w:val="2440B3C7693D487CAF5DBF0E61F14B81"/>
          </w:pPr>
          <w:r w:rsidRPr="002E00A3">
            <w:rPr>
              <w:rStyle w:val="PlaceholderText"/>
              <w:rFonts w:cstheme="minorHAnsi"/>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E8"/>
    <w:rsid w:val="00032241"/>
    <w:rsid w:val="000F420C"/>
    <w:rsid w:val="002177CE"/>
    <w:rsid w:val="002B1F62"/>
    <w:rsid w:val="002E360E"/>
    <w:rsid w:val="002F3C34"/>
    <w:rsid w:val="00490DBB"/>
    <w:rsid w:val="004D4F1E"/>
    <w:rsid w:val="004D5375"/>
    <w:rsid w:val="00534EAC"/>
    <w:rsid w:val="00542604"/>
    <w:rsid w:val="00543566"/>
    <w:rsid w:val="00564967"/>
    <w:rsid w:val="005C34B8"/>
    <w:rsid w:val="005F2014"/>
    <w:rsid w:val="00636B9D"/>
    <w:rsid w:val="006733EF"/>
    <w:rsid w:val="006A4AEC"/>
    <w:rsid w:val="007E6D74"/>
    <w:rsid w:val="00885175"/>
    <w:rsid w:val="009A4065"/>
    <w:rsid w:val="009F295E"/>
    <w:rsid w:val="00A812EE"/>
    <w:rsid w:val="00AA6644"/>
    <w:rsid w:val="00AF1EA8"/>
    <w:rsid w:val="00B10B18"/>
    <w:rsid w:val="00B31498"/>
    <w:rsid w:val="00B462F6"/>
    <w:rsid w:val="00B525AB"/>
    <w:rsid w:val="00B847D1"/>
    <w:rsid w:val="00BD1C3B"/>
    <w:rsid w:val="00BF433F"/>
    <w:rsid w:val="00C151C7"/>
    <w:rsid w:val="00C21339"/>
    <w:rsid w:val="00C35B4C"/>
    <w:rsid w:val="00C71406"/>
    <w:rsid w:val="00C843DF"/>
    <w:rsid w:val="00CA5779"/>
    <w:rsid w:val="00D56F50"/>
    <w:rsid w:val="00DB2EB8"/>
    <w:rsid w:val="00DE0DFF"/>
    <w:rsid w:val="00E25813"/>
    <w:rsid w:val="00E423F3"/>
    <w:rsid w:val="00EB117B"/>
    <w:rsid w:val="00EE31D4"/>
    <w:rsid w:val="00F207E8"/>
    <w:rsid w:val="00F506FE"/>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566"/>
    <w:rPr>
      <w:color w:val="808080"/>
    </w:rPr>
  </w:style>
  <w:style w:type="paragraph" w:customStyle="1" w:styleId="E00DB75B21544D549B307E413167C3E4">
    <w:name w:val="E00DB75B21544D549B307E413167C3E4"/>
    <w:rsid w:val="00490DBB"/>
  </w:style>
  <w:style w:type="paragraph" w:customStyle="1" w:styleId="E2355BF57E194C1E8D5371839CEC1733">
    <w:name w:val="E2355BF57E194C1E8D5371839CEC1733"/>
    <w:rsid w:val="00490DBB"/>
    <w:pPr>
      <w:spacing w:after="160" w:line="259" w:lineRule="auto"/>
    </w:pPr>
  </w:style>
  <w:style w:type="paragraph" w:customStyle="1" w:styleId="E00DB75B21544D549B307E413167C3E41">
    <w:name w:val="E00DB75B21544D549B307E413167C3E41"/>
    <w:rsid w:val="00490DBB"/>
  </w:style>
  <w:style w:type="paragraph" w:customStyle="1" w:styleId="52B9E86F999F4F7C94BA448DCEB0BC9A">
    <w:name w:val="52B9E86F999F4F7C94BA448DCEB0BC9A"/>
    <w:rsid w:val="00490DBB"/>
    <w:pPr>
      <w:spacing w:after="160" w:line="259" w:lineRule="auto"/>
    </w:pPr>
  </w:style>
  <w:style w:type="paragraph" w:customStyle="1" w:styleId="08CA080A19B347F084D329D3EA1B610F">
    <w:name w:val="08CA080A19B347F084D329D3EA1B610F"/>
    <w:rsid w:val="00490DBB"/>
  </w:style>
  <w:style w:type="paragraph" w:customStyle="1" w:styleId="4273DE8C2B224BDD9AC2F38279B3A636">
    <w:name w:val="4273DE8C2B224BDD9AC2F38279B3A636"/>
    <w:rsid w:val="00490DBB"/>
  </w:style>
  <w:style w:type="paragraph" w:customStyle="1" w:styleId="7AA6D187230A4CAFAED57F27D0BD5134">
    <w:name w:val="7AA6D187230A4CAFAED57F27D0BD5134"/>
    <w:rsid w:val="00490DBB"/>
  </w:style>
  <w:style w:type="paragraph" w:customStyle="1" w:styleId="C81B203A93124FC2A6BDEAAE2838B557">
    <w:name w:val="C81B203A93124FC2A6BDEAAE2838B557"/>
    <w:rsid w:val="00490DBB"/>
  </w:style>
  <w:style w:type="paragraph" w:customStyle="1" w:styleId="FD4FA3E4B9E746BFB413033E7C3C26D8">
    <w:name w:val="FD4FA3E4B9E746BFB413033E7C3C26D8"/>
    <w:rsid w:val="00490DBB"/>
  </w:style>
  <w:style w:type="paragraph" w:customStyle="1" w:styleId="7762DE111E9D48DBB2E3B9E9E47843CF">
    <w:name w:val="7762DE111E9D48DBB2E3B9E9E47843CF"/>
    <w:rsid w:val="00490DBB"/>
  </w:style>
  <w:style w:type="paragraph" w:customStyle="1" w:styleId="170BA21F4D9C4EBD8CB3817D791561AC">
    <w:name w:val="170BA21F4D9C4EBD8CB3817D791561AC"/>
    <w:rsid w:val="00490DBB"/>
  </w:style>
  <w:style w:type="character" w:styleId="Hyperlink">
    <w:name w:val="Hyperlink"/>
    <w:rsid w:val="00BF433F"/>
    <w:rPr>
      <w:color w:val="0000FF"/>
      <w:u w:val="single"/>
    </w:rPr>
  </w:style>
  <w:style w:type="paragraph" w:customStyle="1" w:styleId="E084E59062FF40FF8EBF5793D471BBAF">
    <w:name w:val="E084E59062FF40FF8EBF5793D471BBAF"/>
    <w:rsid w:val="00490DBB"/>
  </w:style>
  <w:style w:type="paragraph" w:customStyle="1" w:styleId="797E9D89D0004A1A9E13A7853C9E5D7B">
    <w:name w:val="797E9D89D0004A1A9E13A7853C9E5D7B"/>
    <w:rsid w:val="00490DBB"/>
  </w:style>
  <w:style w:type="paragraph" w:customStyle="1" w:styleId="E00DB75B21544D549B307E413167C3E42">
    <w:name w:val="E00DB75B21544D549B307E413167C3E42"/>
    <w:rsid w:val="00490DBB"/>
  </w:style>
  <w:style w:type="paragraph" w:customStyle="1" w:styleId="91CC7570920C4B8DA48EA867D2EE049A">
    <w:name w:val="91CC7570920C4B8DA48EA867D2EE049A"/>
    <w:rsid w:val="00490DBB"/>
  </w:style>
  <w:style w:type="paragraph" w:customStyle="1" w:styleId="CE06B44D9E744DCB8A4F5FAF899DAD3E">
    <w:name w:val="CE06B44D9E744DCB8A4F5FAF899DAD3E"/>
    <w:rsid w:val="00490DBB"/>
  </w:style>
  <w:style w:type="paragraph" w:customStyle="1" w:styleId="4D43070C576240ECB88C4EE370E25879">
    <w:name w:val="4D43070C576240ECB88C4EE370E25879"/>
    <w:rsid w:val="00490DBB"/>
  </w:style>
  <w:style w:type="paragraph" w:customStyle="1" w:styleId="08CA080A19B347F084D329D3EA1B610F1">
    <w:name w:val="08CA080A19B347F084D329D3EA1B610F1"/>
    <w:rsid w:val="002177CE"/>
  </w:style>
  <w:style w:type="paragraph" w:customStyle="1" w:styleId="4273DE8C2B224BDD9AC2F38279B3A6361">
    <w:name w:val="4273DE8C2B224BDD9AC2F38279B3A6361"/>
    <w:rsid w:val="002177CE"/>
  </w:style>
  <w:style w:type="paragraph" w:customStyle="1" w:styleId="7AA6D187230A4CAFAED57F27D0BD51341">
    <w:name w:val="7AA6D187230A4CAFAED57F27D0BD51341"/>
    <w:rsid w:val="002177CE"/>
  </w:style>
  <w:style w:type="paragraph" w:customStyle="1" w:styleId="C81B203A93124FC2A6BDEAAE2838B5571">
    <w:name w:val="C81B203A93124FC2A6BDEAAE2838B5571"/>
    <w:rsid w:val="002177CE"/>
  </w:style>
  <w:style w:type="paragraph" w:customStyle="1" w:styleId="FD4FA3E4B9E746BFB413033E7C3C26D81">
    <w:name w:val="FD4FA3E4B9E746BFB413033E7C3C26D81"/>
    <w:rsid w:val="002177CE"/>
  </w:style>
  <w:style w:type="paragraph" w:customStyle="1" w:styleId="7762DE111E9D48DBB2E3B9E9E47843CF1">
    <w:name w:val="7762DE111E9D48DBB2E3B9E9E47843CF1"/>
    <w:rsid w:val="002177CE"/>
  </w:style>
  <w:style w:type="paragraph" w:customStyle="1" w:styleId="170BA21F4D9C4EBD8CB3817D791561AC1">
    <w:name w:val="170BA21F4D9C4EBD8CB3817D791561AC1"/>
    <w:rsid w:val="002177CE"/>
  </w:style>
  <w:style w:type="paragraph" w:customStyle="1" w:styleId="E084E59062FF40FF8EBF5793D471BBAF1">
    <w:name w:val="E084E59062FF40FF8EBF5793D471BBAF1"/>
    <w:rsid w:val="002177CE"/>
  </w:style>
  <w:style w:type="paragraph" w:customStyle="1" w:styleId="797E9D89D0004A1A9E13A7853C9E5D7B1">
    <w:name w:val="797E9D89D0004A1A9E13A7853C9E5D7B1"/>
    <w:rsid w:val="002177CE"/>
  </w:style>
  <w:style w:type="paragraph" w:customStyle="1" w:styleId="E65A43019474488DA7A7D7FB0A0E894B">
    <w:name w:val="E65A43019474488DA7A7D7FB0A0E894B"/>
    <w:rsid w:val="002177CE"/>
  </w:style>
  <w:style w:type="paragraph" w:customStyle="1" w:styleId="91CC7570920C4B8DA48EA867D2EE049A1">
    <w:name w:val="91CC7570920C4B8DA48EA867D2EE049A1"/>
    <w:rsid w:val="002177CE"/>
  </w:style>
  <w:style w:type="paragraph" w:customStyle="1" w:styleId="CE06B44D9E744DCB8A4F5FAF899DAD3E1">
    <w:name w:val="CE06B44D9E744DCB8A4F5FAF899DAD3E1"/>
    <w:rsid w:val="002177CE"/>
  </w:style>
  <w:style w:type="paragraph" w:customStyle="1" w:styleId="4D43070C576240ECB88C4EE370E258791">
    <w:name w:val="4D43070C576240ECB88C4EE370E258791"/>
    <w:rsid w:val="002177CE"/>
  </w:style>
  <w:style w:type="paragraph" w:customStyle="1" w:styleId="08CA080A19B347F084D329D3EA1B610F2">
    <w:name w:val="08CA080A19B347F084D329D3EA1B610F2"/>
    <w:rsid w:val="00534EAC"/>
  </w:style>
  <w:style w:type="paragraph" w:customStyle="1" w:styleId="4273DE8C2B224BDD9AC2F38279B3A6362">
    <w:name w:val="4273DE8C2B224BDD9AC2F38279B3A6362"/>
    <w:rsid w:val="00534EAC"/>
  </w:style>
  <w:style w:type="paragraph" w:customStyle="1" w:styleId="7AA6D187230A4CAFAED57F27D0BD51342">
    <w:name w:val="7AA6D187230A4CAFAED57F27D0BD51342"/>
    <w:rsid w:val="00534EAC"/>
  </w:style>
  <w:style w:type="paragraph" w:customStyle="1" w:styleId="C81B203A93124FC2A6BDEAAE2838B5572">
    <w:name w:val="C81B203A93124FC2A6BDEAAE2838B5572"/>
    <w:rsid w:val="00534EAC"/>
  </w:style>
  <w:style w:type="paragraph" w:customStyle="1" w:styleId="FD4FA3E4B9E746BFB413033E7C3C26D82">
    <w:name w:val="FD4FA3E4B9E746BFB413033E7C3C26D82"/>
    <w:rsid w:val="00534EAC"/>
  </w:style>
  <w:style w:type="paragraph" w:customStyle="1" w:styleId="7762DE111E9D48DBB2E3B9E9E47843CF2">
    <w:name w:val="7762DE111E9D48DBB2E3B9E9E47843CF2"/>
    <w:rsid w:val="00534EAC"/>
  </w:style>
  <w:style w:type="paragraph" w:customStyle="1" w:styleId="170BA21F4D9C4EBD8CB3817D791561AC2">
    <w:name w:val="170BA21F4D9C4EBD8CB3817D791561AC2"/>
    <w:rsid w:val="00534EAC"/>
  </w:style>
  <w:style w:type="paragraph" w:customStyle="1" w:styleId="E084E59062FF40FF8EBF5793D471BBAF2">
    <w:name w:val="E084E59062FF40FF8EBF5793D471BBAF2"/>
    <w:rsid w:val="00534EAC"/>
  </w:style>
  <w:style w:type="paragraph" w:customStyle="1" w:styleId="797E9D89D0004A1A9E13A7853C9E5D7B2">
    <w:name w:val="797E9D89D0004A1A9E13A7853C9E5D7B2"/>
    <w:rsid w:val="00534EAC"/>
  </w:style>
  <w:style w:type="paragraph" w:customStyle="1" w:styleId="E65A43019474488DA7A7D7FB0A0E894B1">
    <w:name w:val="E65A43019474488DA7A7D7FB0A0E894B1"/>
    <w:rsid w:val="00534EAC"/>
  </w:style>
  <w:style w:type="paragraph" w:customStyle="1" w:styleId="91CC7570920C4B8DA48EA867D2EE049A2">
    <w:name w:val="91CC7570920C4B8DA48EA867D2EE049A2"/>
    <w:rsid w:val="00534EAC"/>
  </w:style>
  <w:style w:type="paragraph" w:customStyle="1" w:styleId="CE06B44D9E744DCB8A4F5FAF899DAD3E2">
    <w:name w:val="CE06B44D9E744DCB8A4F5FAF899DAD3E2"/>
    <w:rsid w:val="00534EAC"/>
  </w:style>
  <w:style w:type="paragraph" w:customStyle="1" w:styleId="4D43070C576240ECB88C4EE370E258792">
    <w:name w:val="4D43070C576240ECB88C4EE370E258792"/>
    <w:rsid w:val="00534EAC"/>
  </w:style>
  <w:style w:type="paragraph" w:customStyle="1" w:styleId="08CA080A19B347F084D329D3EA1B610F3">
    <w:name w:val="08CA080A19B347F084D329D3EA1B610F3"/>
    <w:rsid w:val="00E423F3"/>
  </w:style>
  <w:style w:type="paragraph" w:customStyle="1" w:styleId="4273DE8C2B224BDD9AC2F38279B3A6363">
    <w:name w:val="4273DE8C2B224BDD9AC2F38279B3A6363"/>
    <w:rsid w:val="00E423F3"/>
  </w:style>
  <w:style w:type="paragraph" w:customStyle="1" w:styleId="7AA6D187230A4CAFAED57F27D0BD51343">
    <w:name w:val="7AA6D187230A4CAFAED57F27D0BD51343"/>
    <w:rsid w:val="00E423F3"/>
  </w:style>
  <w:style w:type="paragraph" w:customStyle="1" w:styleId="C81B203A93124FC2A6BDEAAE2838B5573">
    <w:name w:val="C81B203A93124FC2A6BDEAAE2838B5573"/>
    <w:rsid w:val="00E423F3"/>
  </w:style>
  <w:style w:type="paragraph" w:customStyle="1" w:styleId="FD4FA3E4B9E746BFB413033E7C3C26D83">
    <w:name w:val="FD4FA3E4B9E746BFB413033E7C3C26D83"/>
    <w:rsid w:val="00E423F3"/>
  </w:style>
  <w:style w:type="paragraph" w:customStyle="1" w:styleId="7762DE111E9D48DBB2E3B9E9E47843CF3">
    <w:name w:val="7762DE111E9D48DBB2E3B9E9E47843CF3"/>
    <w:rsid w:val="00E423F3"/>
  </w:style>
  <w:style w:type="paragraph" w:customStyle="1" w:styleId="170BA21F4D9C4EBD8CB3817D791561AC3">
    <w:name w:val="170BA21F4D9C4EBD8CB3817D791561AC3"/>
    <w:rsid w:val="00E423F3"/>
  </w:style>
  <w:style w:type="paragraph" w:customStyle="1" w:styleId="E084E59062FF40FF8EBF5793D471BBAF3">
    <w:name w:val="E084E59062FF40FF8EBF5793D471BBAF3"/>
    <w:rsid w:val="00E423F3"/>
  </w:style>
  <w:style w:type="paragraph" w:customStyle="1" w:styleId="797E9D89D0004A1A9E13A7853C9E5D7B3">
    <w:name w:val="797E9D89D0004A1A9E13A7853C9E5D7B3"/>
    <w:rsid w:val="00E423F3"/>
  </w:style>
  <w:style w:type="paragraph" w:customStyle="1" w:styleId="E65A43019474488DA7A7D7FB0A0E894B2">
    <w:name w:val="E65A43019474488DA7A7D7FB0A0E894B2"/>
    <w:rsid w:val="00E423F3"/>
  </w:style>
  <w:style w:type="paragraph" w:customStyle="1" w:styleId="91CC7570920C4B8DA48EA867D2EE049A3">
    <w:name w:val="91CC7570920C4B8DA48EA867D2EE049A3"/>
    <w:rsid w:val="00E423F3"/>
  </w:style>
  <w:style w:type="paragraph" w:customStyle="1" w:styleId="CE06B44D9E744DCB8A4F5FAF899DAD3E3">
    <w:name w:val="CE06B44D9E744DCB8A4F5FAF899DAD3E3"/>
    <w:rsid w:val="00E423F3"/>
  </w:style>
  <w:style w:type="paragraph" w:customStyle="1" w:styleId="4D43070C576240ECB88C4EE370E258793">
    <w:name w:val="4D43070C576240ECB88C4EE370E258793"/>
    <w:rsid w:val="00E423F3"/>
  </w:style>
  <w:style w:type="paragraph" w:customStyle="1" w:styleId="08CA080A19B347F084D329D3EA1B610F4">
    <w:name w:val="08CA080A19B347F084D329D3EA1B610F4"/>
    <w:rsid w:val="009A4065"/>
  </w:style>
  <w:style w:type="paragraph" w:customStyle="1" w:styleId="4273DE8C2B224BDD9AC2F38279B3A6364">
    <w:name w:val="4273DE8C2B224BDD9AC2F38279B3A6364"/>
    <w:rsid w:val="009A4065"/>
  </w:style>
  <w:style w:type="paragraph" w:customStyle="1" w:styleId="7AA6D187230A4CAFAED57F27D0BD51344">
    <w:name w:val="7AA6D187230A4CAFAED57F27D0BD51344"/>
    <w:rsid w:val="009A4065"/>
  </w:style>
  <w:style w:type="paragraph" w:customStyle="1" w:styleId="C81B203A93124FC2A6BDEAAE2838B5574">
    <w:name w:val="C81B203A93124FC2A6BDEAAE2838B5574"/>
    <w:rsid w:val="009A4065"/>
  </w:style>
  <w:style w:type="paragraph" w:customStyle="1" w:styleId="FD4FA3E4B9E746BFB413033E7C3C26D84">
    <w:name w:val="FD4FA3E4B9E746BFB413033E7C3C26D84"/>
    <w:rsid w:val="009A4065"/>
  </w:style>
  <w:style w:type="paragraph" w:customStyle="1" w:styleId="7762DE111E9D48DBB2E3B9E9E47843CF4">
    <w:name w:val="7762DE111E9D48DBB2E3B9E9E47843CF4"/>
    <w:rsid w:val="009A4065"/>
  </w:style>
  <w:style w:type="paragraph" w:customStyle="1" w:styleId="170BA21F4D9C4EBD8CB3817D791561AC4">
    <w:name w:val="170BA21F4D9C4EBD8CB3817D791561AC4"/>
    <w:rsid w:val="009A4065"/>
  </w:style>
  <w:style w:type="paragraph" w:customStyle="1" w:styleId="E084E59062FF40FF8EBF5793D471BBAF4">
    <w:name w:val="E084E59062FF40FF8EBF5793D471BBAF4"/>
    <w:rsid w:val="009A4065"/>
  </w:style>
  <w:style w:type="paragraph" w:customStyle="1" w:styleId="797E9D89D0004A1A9E13A7853C9E5D7B4">
    <w:name w:val="797E9D89D0004A1A9E13A7853C9E5D7B4"/>
    <w:rsid w:val="009A4065"/>
  </w:style>
  <w:style w:type="paragraph" w:customStyle="1" w:styleId="E65A43019474488DA7A7D7FB0A0E894B3">
    <w:name w:val="E65A43019474488DA7A7D7FB0A0E894B3"/>
    <w:rsid w:val="009A4065"/>
  </w:style>
  <w:style w:type="paragraph" w:customStyle="1" w:styleId="91CC7570920C4B8DA48EA867D2EE049A4">
    <w:name w:val="91CC7570920C4B8DA48EA867D2EE049A4"/>
    <w:rsid w:val="009A4065"/>
  </w:style>
  <w:style w:type="paragraph" w:customStyle="1" w:styleId="CE06B44D9E744DCB8A4F5FAF899DAD3E4">
    <w:name w:val="CE06B44D9E744DCB8A4F5FAF899DAD3E4"/>
    <w:rsid w:val="009A4065"/>
  </w:style>
  <w:style w:type="paragraph" w:customStyle="1" w:styleId="4D43070C576240ECB88C4EE370E258794">
    <w:name w:val="4D43070C576240ECB88C4EE370E258794"/>
    <w:rsid w:val="009A4065"/>
  </w:style>
  <w:style w:type="paragraph" w:customStyle="1" w:styleId="5C23D8FC56274FF3B6464B25A2B3EE03">
    <w:name w:val="5C23D8FC56274FF3B6464B25A2B3EE03"/>
    <w:rsid w:val="00BF433F"/>
    <w:pPr>
      <w:spacing w:after="160" w:line="259" w:lineRule="auto"/>
    </w:pPr>
  </w:style>
  <w:style w:type="paragraph" w:customStyle="1" w:styleId="5FA5B17507B843699591FC8EA5916FE9">
    <w:name w:val="5FA5B17507B843699591FC8EA5916FE9"/>
    <w:rsid w:val="00BF433F"/>
    <w:pPr>
      <w:spacing w:after="160" w:line="259" w:lineRule="auto"/>
    </w:pPr>
  </w:style>
  <w:style w:type="paragraph" w:customStyle="1" w:styleId="96D1745D0A2B4479B76F0D8CA32564AC">
    <w:name w:val="96D1745D0A2B4479B76F0D8CA32564AC"/>
    <w:rsid w:val="00636B9D"/>
    <w:pPr>
      <w:spacing w:after="160" w:line="259" w:lineRule="auto"/>
    </w:pPr>
  </w:style>
  <w:style w:type="paragraph" w:customStyle="1" w:styleId="4D5E7A303AEE49BB906468C4E0E188C3">
    <w:name w:val="4D5E7A303AEE49BB906468C4E0E188C3"/>
    <w:rsid w:val="00636B9D"/>
    <w:pPr>
      <w:spacing w:after="160" w:line="259" w:lineRule="auto"/>
    </w:pPr>
  </w:style>
  <w:style w:type="paragraph" w:customStyle="1" w:styleId="8FBFA83DFFB748798AEEA95A78F3B208">
    <w:name w:val="8FBFA83DFFB748798AEEA95A78F3B208"/>
    <w:rsid w:val="00636B9D"/>
    <w:pPr>
      <w:spacing w:after="160" w:line="259" w:lineRule="auto"/>
    </w:pPr>
  </w:style>
  <w:style w:type="paragraph" w:customStyle="1" w:styleId="2440B3C7693D487CAF5DBF0E61F14B81">
    <w:name w:val="2440B3C7693D487CAF5DBF0E61F14B81"/>
    <w:rsid w:val="005435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BA9BD-721C-44C0-B7E9-DE815903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4434</Words>
  <Characters>25277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29652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cjbibus</cp:lastModifiedBy>
  <cp:revision>4</cp:revision>
  <cp:lastPrinted>2017-03-25T19:06:00Z</cp:lastPrinted>
  <dcterms:created xsi:type="dcterms:W3CDTF">2017-03-25T18:28:00Z</dcterms:created>
  <dcterms:modified xsi:type="dcterms:W3CDTF">2017-04-22T16:29:00Z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2015-09-04T00:00:00Z</vt:filetime>
  </property>
</Properties>
</file>