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93" w:rsidRDefault="000B1593">
      <w:pPr>
        <w:rPr>
          <w:sz w:val="32"/>
          <w:szCs w:val="32"/>
        </w:rPr>
      </w:pPr>
      <w:bookmarkStart w:id="0" w:name="_GoBack"/>
      <w:bookmarkEnd w:id="0"/>
    </w:p>
    <w:p w:rsidR="000B1593" w:rsidRDefault="000B1593">
      <w:pPr>
        <w:rPr>
          <w:sz w:val="32"/>
          <w:szCs w:val="32"/>
        </w:rPr>
      </w:pPr>
      <w:r>
        <w:rPr>
          <w:sz w:val="32"/>
          <w:szCs w:val="32"/>
        </w:rPr>
        <w:t>Reminder: Questions about the Introductory Comparison?</w:t>
      </w:r>
    </w:p>
    <w:p w:rsidR="000B1593" w:rsidRDefault="000B1593">
      <w:pPr>
        <w:rPr>
          <w:sz w:val="32"/>
          <w:szCs w:val="32"/>
        </w:rPr>
      </w:pPr>
    </w:p>
    <w:p w:rsidR="00E356A5" w:rsidRPr="00090414" w:rsidRDefault="00E356A5">
      <w:pPr>
        <w:rPr>
          <w:sz w:val="32"/>
          <w:szCs w:val="32"/>
        </w:rPr>
      </w:pPr>
      <w:r w:rsidRPr="00090414">
        <w:rPr>
          <w:sz w:val="32"/>
          <w:szCs w:val="32"/>
        </w:rPr>
        <w:t>This world is different</w:t>
      </w:r>
      <w:r w:rsidR="007020AF" w:rsidRPr="00090414">
        <w:rPr>
          <w:sz w:val="32"/>
          <w:szCs w:val="32"/>
        </w:rPr>
        <w:t xml:space="preserve"> and results in major changes after 1900. </w:t>
      </w:r>
    </w:p>
    <w:p w:rsidR="000B1593" w:rsidRDefault="000B1593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Noticing the transition from </w:t>
      </w:r>
      <w:r w:rsidRPr="000B1593">
        <w:rPr>
          <w:i/>
          <w:sz w:val="32"/>
          <w:szCs w:val="32"/>
        </w:rPr>
        <w:t>before</w:t>
      </w:r>
      <w:r>
        <w:rPr>
          <w:sz w:val="32"/>
          <w:szCs w:val="32"/>
        </w:rPr>
        <w:t xml:space="preserve"> 1877 to </w:t>
      </w:r>
      <w:r w:rsidRPr="000B1593">
        <w:rPr>
          <w:i/>
          <w:sz w:val="32"/>
          <w:szCs w:val="32"/>
        </w:rPr>
        <w:t>after</w:t>
      </w:r>
    </w:p>
    <w:p w:rsidR="000B1593" w:rsidRDefault="000B1593" w:rsidP="000B159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People</w:t>
      </w:r>
    </w:p>
    <w:p w:rsidR="000B1593" w:rsidRDefault="000B1593" w:rsidP="000B15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Native Americans </w:t>
      </w:r>
    </w:p>
    <w:p w:rsidR="000B1593" w:rsidRDefault="000B1593" w:rsidP="000B15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Middle class, especially middle class women</w:t>
      </w:r>
    </w:p>
    <w:p w:rsidR="000B1593" w:rsidRDefault="000B1593" w:rsidP="000B15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African Americans in the South</w:t>
      </w:r>
    </w:p>
    <w:p w:rsidR="000B1593" w:rsidRDefault="00E561A2" w:rsidP="000B159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General conditions</w:t>
      </w:r>
    </w:p>
    <w:p w:rsidR="000B1593" w:rsidRDefault="000B1593" w:rsidP="000B15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Railroads</w:t>
      </w:r>
    </w:p>
    <w:p w:rsidR="000B1593" w:rsidRPr="000B1593" w:rsidRDefault="000B1593" w:rsidP="000B15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frontier</w:t>
      </w:r>
    </w:p>
    <w:p w:rsidR="000B1593" w:rsidRDefault="000B1593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>What is not there that you may think is there?</w:t>
      </w:r>
    </w:p>
    <w:p w:rsidR="006634D8" w:rsidRPr="00090414" w:rsidRDefault="00E356A5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>Types of farmers and laborers</w:t>
      </w:r>
      <w:r w:rsidR="000B1593">
        <w:rPr>
          <w:sz w:val="32"/>
          <w:szCs w:val="32"/>
        </w:rPr>
        <w:t xml:space="preserve"> and their new world after 1877</w:t>
      </w:r>
    </w:p>
    <w:p w:rsidR="00E356A5" w:rsidRPr="00090414" w:rsidRDefault="00E356A5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>Pattern of labor events, including the response -- Pinkertons (private police/militia), state militia, federal troops</w:t>
      </w:r>
    </w:p>
    <w:p w:rsidR="00E356A5" w:rsidRPr="00090414" w:rsidRDefault="00E356A5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>What is differe</w:t>
      </w:r>
      <w:r w:rsidR="000B1593">
        <w:rPr>
          <w:sz w:val="32"/>
          <w:szCs w:val="32"/>
        </w:rPr>
        <w:t>nt from before the Civil War? –</w:t>
      </w:r>
      <w:r w:rsidRPr="00090414">
        <w:rPr>
          <w:sz w:val="32"/>
          <w:szCs w:val="32"/>
        </w:rPr>
        <w:t xml:space="preserve"> the immigrants, business (the law and the technology and their strategies),  the new view of humanness</w:t>
      </w:r>
    </w:p>
    <w:p w:rsidR="00090414" w:rsidRDefault="00090414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 xml:space="preserve">How does the imbalance become visible? </w:t>
      </w:r>
    </w:p>
    <w:p w:rsidR="00E561A2" w:rsidRPr="00090414" w:rsidRDefault="00E561A2" w:rsidP="00E561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>Why is government so corrupt and passive?</w:t>
      </w:r>
    </w:p>
    <w:p w:rsidR="00E356A5" w:rsidRPr="00090414" w:rsidRDefault="00E356A5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0414">
        <w:rPr>
          <w:sz w:val="32"/>
          <w:szCs w:val="32"/>
        </w:rPr>
        <w:t>Who tries to re-balance America? – middle class women, experts, some religions (Social Gospel), the farmers</w:t>
      </w:r>
    </w:p>
    <w:p w:rsidR="00E356A5" w:rsidRDefault="00E356A5"/>
    <w:p w:rsidR="00E356A5" w:rsidRDefault="00E356A5"/>
    <w:p w:rsidR="00E356A5" w:rsidRDefault="00E356A5"/>
    <w:sectPr w:rsidR="00E3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64A"/>
    <w:multiLevelType w:val="hybridMultilevel"/>
    <w:tmpl w:val="D62CF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593"/>
    <w:rsid w:val="002566D4"/>
    <w:rsid w:val="00381A93"/>
    <w:rsid w:val="00634B50"/>
    <w:rsid w:val="007020AF"/>
    <w:rsid w:val="00B565A2"/>
    <w:rsid w:val="00BC3E64"/>
    <w:rsid w:val="00E356A5"/>
    <w:rsid w:val="00E561A2"/>
    <w:rsid w:val="00E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2</cp:revision>
  <cp:lastPrinted>2015-02-11T13:42:00Z</cp:lastPrinted>
  <dcterms:created xsi:type="dcterms:W3CDTF">2016-02-01T14:40:00Z</dcterms:created>
  <dcterms:modified xsi:type="dcterms:W3CDTF">2016-02-01T14:40:00Z</dcterms:modified>
</cp:coreProperties>
</file>