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E3482" w:rsidRPr="00DE3482" w:rsidRDefault="00F869B5" w:rsidP="00DE3482">
      <w:pPr>
        <w:numPr>
          <w:ilvl w:val="2"/>
          <w:numId w:val="1"/>
        </w:numPr>
        <w:spacing w:before="100" w:beforeAutospacing="1" w:after="100" w:afterAutospacing="1" w:line="240" w:lineRule="auto"/>
        <w:rPr>
          <w:rFonts w:ascii="Arial" w:eastAsia="Times New Roman" w:hAnsi="Arial" w:cs="Arial"/>
          <w:sz w:val="24"/>
          <w:szCs w:val="24"/>
        </w:rPr>
      </w:pPr>
      <w:r>
        <w:fldChar w:fldCharType="begin"/>
      </w:r>
      <w:r>
        <w:instrText xml:space="preserve"> HYPERLINK "http://pw.myersinfosys.com/kuht/airlist/8.1/540739/detail" </w:instrText>
      </w:r>
      <w:r>
        <w:fldChar w:fldCharType="separate"/>
      </w:r>
      <w:r w:rsidR="00DE3482" w:rsidRPr="00DE3482">
        <w:rPr>
          <w:rFonts w:ascii="Arial" w:eastAsia="Times New Roman" w:hAnsi="Arial" w:cs="Arial"/>
          <w:color w:val="0000FF"/>
          <w:sz w:val="24"/>
          <w:szCs w:val="24"/>
          <w:u w:val="single"/>
        </w:rPr>
        <w:t>Tuesday, October 25, 01:30 am on HD</w:t>
      </w:r>
      <w:r>
        <w:rPr>
          <w:rFonts w:ascii="Arial" w:eastAsia="Times New Roman" w:hAnsi="Arial" w:cs="Arial"/>
          <w:color w:val="0000FF"/>
          <w:sz w:val="24"/>
          <w:szCs w:val="24"/>
          <w:u w:val="single"/>
        </w:rPr>
        <w:fldChar w:fldCharType="end"/>
      </w:r>
      <w:hyperlink r:id="rId5" w:history="1">
        <w:r w:rsidR="00DE3482" w:rsidRPr="00DE3482">
          <w:rPr>
            <w:rFonts w:ascii="Arial" w:eastAsia="Times New Roman" w:hAnsi="Arial" w:cs="Arial"/>
            <w:color w:val="0000FF"/>
            <w:sz w:val="24"/>
            <w:szCs w:val="24"/>
            <w:u w:val="single"/>
          </w:rPr>
          <w:t> - READ MORE</w:t>
        </w:r>
      </w:hyperlink>
    </w:p>
    <w:p w:rsidR="00DE3482" w:rsidRPr="00DE3482" w:rsidRDefault="00A50EB8" w:rsidP="00DE3482">
      <w:pPr>
        <w:numPr>
          <w:ilvl w:val="2"/>
          <w:numId w:val="1"/>
        </w:numPr>
        <w:spacing w:before="100" w:beforeAutospacing="1" w:after="100" w:afterAutospacing="1" w:line="240" w:lineRule="auto"/>
        <w:rPr>
          <w:rFonts w:ascii="Arial" w:eastAsia="Times New Roman" w:hAnsi="Arial" w:cs="Arial"/>
          <w:sz w:val="24"/>
          <w:szCs w:val="24"/>
        </w:rPr>
      </w:pPr>
      <w:hyperlink r:id="rId6" w:history="1">
        <w:r w:rsidR="00DE3482" w:rsidRPr="00DE3482">
          <w:rPr>
            <w:rFonts w:ascii="Arial" w:eastAsia="Times New Roman" w:hAnsi="Arial" w:cs="Arial"/>
            <w:color w:val="0000FF"/>
            <w:sz w:val="24"/>
            <w:szCs w:val="24"/>
            <w:u w:val="single"/>
          </w:rPr>
          <w:t>Tuesday, October 25, 03:00 am on HD</w:t>
        </w:r>
      </w:hyperlink>
      <w:hyperlink r:id="rId7" w:history="1">
        <w:r w:rsidR="00DE3482" w:rsidRPr="00DE3482">
          <w:rPr>
            <w:rFonts w:ascii="Arial" w:eastAsia="Times New Roman" w:hAnsi="Arial" w:cs="Arial"/>
            <w:color w:val="0000FF"/>
            <w:sz w:val="24"/>
            <w:szCs w:val="24"/>
            <w:u w:val="single"/>
          </w:rPr>
          <w:t> - READ MORE</w:t>
        </w:r>
      </w:hyperlink>
    </w:p>
    <w:p w:rsidR="00DE3482" w:rsidRPr="00DE3482" w:rsidRDefault="00A50EB8" w:rsidP="00DE3482">
      <w:pPr>
        <w:numPr>
          <w:ilvl w:val="2"/>
          <w:numId w:val="1"/>
        </w:numPr>
        <w:spacing w:before="100" w:beforeAutospacing="1" w:after="100" w:afterAutospacing="1" w:line="240" w:lineRule="auto"/>
        <w:rPr>
          <w:rFonts w:ascii="Arial" w:eastAsia="Times New Roman" w:hAnsi="Arial" w:cs="Arial"/>
          <w:sz w:val="24"/>
          <w:szCs w:val="24"/>
        </w:rPr>
      </w:pPr>
      <w:hyperlink r:id="rId8" w:history="1">
        <w:r w:rsidR="00DE3482" w:rsidRPr="00DE3482">
          <w:rPr>
            <w:rFonts w:ascii="Arial" w:eastAsia="Times New Roman" w:hAnsi="Arial" w:cs="Arial"/>
            <w:color w:val="0000FF"/>
            <w:sz w:val="24"/>
            <w:szCs w:val="24"/>
            <w:u w:val="single"/>
          </w:rPr>
          <w:t>Wednesday, October 26, 07:00 am on SD8.2</w:t>
        </w:r>
      </w:hyperlink>
      <w:hyperlink r:id="rId9" w:history="1">
        <w:r w:rsidR="00DE3482" w:rsidRPr="00DE3482">
          <w:rPr>
            <w:rFonts w:ascii="Arial" w:eastAsia="Times New Roman" w:hAnsi="Arial" w:cs="Arial"/>
            <w:color w:val="0000FF"/>
            <w:sz w:val="24"/>
            <w:szCs w:val="24"/>
            <w:u w:val="single"/>
          </w:rPr>
          <w:t> - READ MORE</w:t>
        </w:r>
      </w:hyperlink>
    </w:p>
    <w:p w:rsidR="00DE3482" w:rsidRPr="00DE3482" w:rsidRDefault="00A50EB8" w:rsidP="00DE3482">
      <w:pPr>
        <w:numPr>
          <w:ilvl w:val="2"/>
          <w:numId w:val="1"/>
        </w:numPr>
        <w:spacing w:before="100" w:beforeAutospacing="1" w:after="100" w:afterAutospacing="1" w:line="240" w:lineRule="auto"/>
        <w:rPr>
          <w:rFonts w:ascii="Arial" w:eastAsia="Times New Roman" w:hAnsi="Arial" w:cs="Arial"/>
          <w:sz w:val="24"/>
          <w:szCs w:val="24"/>
        </w:rPr>
      </w:pPr>
      <w:hyperlink r:id="rId10" w:history="1">
        <w:r w:rsidR="00DE3482" w:rsidRPr="00DE3482">
          <w:rPr>
            <w:rFonts w:ascii="Arial" w:eastAsia="Times New Roman" w:hAnsi="Arial" w:cs="Arial"/>
            <w:color w:val="0000FF"/>
            <w:sz w:val="24"/>
            <w:szCs w:val="24"/>
            <w:u w:val="single"/>
          </w:rPr>
          <w:t>Wednesday, October 26, 07:00 pm on SD8.2</w:t>
        </w:r>
      </w:hyperlink>
      <w:hyperlink r:id="rId11" w:history="1">
        <w:r w:rsidR="00DE3482" w:rsidRPr="00DE3482">
          <w:rPr>
            <w:rFonts w:ascii="Arial" w:eastAsia="Times New Roman" w:hAnsi="Arial" w:cs="Arial"/>
            <w:color w:val="0000FF"/>
            <w:sz w:val="24"/>
            <w:szCs w:val="24"/>
            <w:u w:val="single"/>
          </w:rPr>
          <w:t> - READ MORE</w:t>
        </w:r>
      </w:hyperlink>
    </w:p>
    <w:p w:rsidR="00F22691" w:rsidRDefault="00F22691" w:rsidP="00F22691">
      <w:pPr>
        <w:pStyle w:val="Default"/>
      </w:pPr>
    </w:p>
    <w:p w:rsidR="00F22691" w:rsidRDefault="00F22691" w:rsidP="00F22691">
      <w:pPr>
        <w:pStyle w:val="Default"/>
      </w:pPr>
      <w:r>
        <w:t xml:space="preserve"> </w:t>
      </w:r>
    </w:p>
    <w:p w:rsidR="00F22691" w:rsidRDefault="00F22691" w:rsidP="00F22691">
      <w:pPr>
        <w:pStyle w:val="Default"/>
        <w:rPr>
          <w:sz w:val="22"/>
          <w:szCs w:val="22"/>
        </w:rPr>
      </w:pPr>
      <w:r>
        <w:rPr>
          <w:sz w:val="22"/>
          <w:szCs w:val="22"/>
        </w:rPr>
        <w:t xml:space="preserve">One of the tasks is the Evidence Acknowledgement Quiz. You earn 7 extra credit points, but you cannot do any written assignments if you have not made 7 out of 7 points. </w:t>
      </w:r>
    </w:p>
    <w:p w:rsidR="00F22691" w:rsidRDefault="00F22691">
      <w:pPr>
        <w:rPr>
          <w:rFonts w:ascii="Arial" w:hAnsi="Arial" w:cs="Arial"/>
        </w:rPr>
      </w:pPr>
    </w:p>
    <w:p w:rsidR="00F22691" w:rsidRDefault="00F22691">
      <w:pPr>
        <w:rPr>
          <w:rFonts w:ascii="Arial" w:hAnsi="Arial" w:cs="Arial"/>
        </w:rPr>
      </w:pPr>
    </w:p>
    <w:p w:rsidR="00DE3482" w:rsidRDefault="00DE3482">
      <w:pPr>
        <w:rPr>
          <w:rFonts w:ascii="Arial" w:hAnsi="Arial" w:cs="Arial"/>
        </w:rPr>
      </w:pPr>
      <w:r>
        <w:rPr>
          <w:rFonts w:ascii="Arial" w:hAnsi="Arial" w:cs="Arial"/>
        </w:rPr>
        <w:t>Hamilton's America</w:t>
      </w:r>
    </w:p>
    <w:p w:rsidR="00F869B5" w:rsidRDefault="00F869B5" w:rsidP="00F869B5">
      <w:pPr>
        <w:spacing w:after="0" w:line="240" w:lineRule="auto"/>
        <w:rPr>
          <w:rFonts w:ascii="Arial" w:hAnsi="Arial" w:cs="Arial"/>
        </w:rPr>
      </w:pPr>
      <w:r>
        <w:rPr>
          <w:rFonts w:ascii="Arial" w:hAnsi="Arial" w:cs="Arial"/>
        </w:rPr>
        <w:t xml:space="preserve">1. The Evidence Acknowledgment is meant to help students realize that this course is a very good deal for a variety of different types of students. The words below are from the syllabus or the Course Plan (that you will fill out in Getting Started). The answers to all of the questions (including this one) are </w:t>
      </w:r>
      <w:proofErr w:type="gramStart"/>
      <w:r>
        <w:rPr>
          <w:rFonts w:ascii="Arial" w:hAnsi="Arial" w:cs="Arial"/>
        </w:rPr>
        <w:t>True</w:t>
      </w:r>
      <w:proofErr w:type="gramEnd"/>
      <w:r>
        <w:rPr>
          <w:rFonts w:ascii="Arial" w:hAnsi="Arial" w:cs="Arial"/>
        </w:rPr>
        <w:t>, but do pay attention. If you have questions, ask.</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 xml:space="preserve">2. When your instructor finishes grading a writing assignment, she posts </w:t>
      </w:r>
      <w:r w:rsidRPr="00F869B5">
        <w:rPr>
          <w:rFonts w:ascii="Arial" w:hAnsi="Arial" w:cs="Arial"/>
        </w:rPr>
        <w:t>an announcement for you to check your email for feedback on a writing assignment. I do not enter points for writing until you follow the feedback instructions. Caution: If you do not reply within 48 hours before the next written assignment</w:t>
      </w:r>
      <w:r>
        <w:rPr>
          <w:rFonts w:ascii="Arial" w:hAnsi="Arial" w:cs="Arial"/>
        </w:rPr>
        <w:t>, she</w:t>
      </w:r>
      <w:r w:rsidRPr="00F869B5">
        <w:rPr>
          <w:rFonts w:ascii="Arial" w:hAnsi="Arial" w:cs="Arial"/>
        </w:rPr>
        <w:t xml:space="preserve"> block</w:t>
      </w:r>
      <w:r>
        <w:rPr>
          <w:rFonts w:ascii="Arial" w:hAnsi="Arial" w:cs="Arial"/>
        </w:rPr>
        <w:t>s</w:t>
      </w:r>
      <w:r w:rsidRPr="00F869B5">
        <w:rPr>
          <w:rFonts w:ascii="Arial" w:hAnsi="Arial" w:cs="Arial"/>
        </w:rPr>
        <w:t xml:space="preserve"> you from seeing it until you reply. (Why? </w:t>
      </w:r>
      <w:r>
        <w:rPr>
          <w:rFonts w:ascii="Arial" w:hAnsi="Arial" w:cs="Arial"/>
        </w:rPr>
        <w:t>Not to hurt anyone, but t</w:t>
      </w:r>
      <w:r w:rsidRPr="00F869B5">
        <w:rPr>
          <w:rFonts w:ascii="Arial" w:hAnsi="Arial" w:cs="Arial"/>
        </w:rPr>
        <w:t>o keep students from failing this and other courses because they do not know—for example—they are plagiarizing.</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AB0306" w:rsidRDefault="00F869B5" w:rsidP="00F869B5">
      <w:pPr>
        <w:spacing w:after="0" w:line="240" w:lineRule="auto"/>
        <w:rPr>
          <w:rFonts w:ascii="Arial" w:hAnsi="Arial" w:cs="Arial"/>
        </w:rPr>
      </w:pPr>
      <w:r w:rsidRPr="00F869B5">
        <w:rPr>
          <w:rFonts w:ascii="Arial" w:hAnsi="Arial" w:cs="Arial"/>
        </w:rPr>
        <w:t xml:space="preserve">3. </w:t>
      </w:r>
      <w:r>
        <w:rPr>
          <w:rFonts w:ascii="Arial" w:hAnsi="Arial" w:cs="Arial"/>
        </w:rPr>
        <w:t>The Course Plan that you fill out in Getting Started provides links to help you understand the course objectives that the History Department is required to meet, including of our courses requiring a minimum of 25% of the grade for written assignments.</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4. Because student surveys for over 5 years show that over 50% students do not know any of the basics of evidence, this course tries to help students with varied experiences. The course p</w:t>
      </w:r>
      <w:r w:rsidRPr="00F869B5">
        <w:rPr>
          <w:rFonts w:ascii="Arial" w:hAnsi="Arial" w:cs="Arial"/>
        </w:rPr>
        <w:t xml:space="preserve">rovides information and quizzes on basic rules of evidence so you can find out what you do not know about evidence before you write. Missing questions means you must figure out why or you will make a </w:t>
      </w:r>
      <w:r w:rsidRPr="00F869B5">
        <w:rPr>
          <w:rFonts w:ascii="Arial" w:hAnsi="Arial" w:cs="Arial"/>
        </w:rPr>
        <w:lastRenderedPageBreak/>
        <w:t>low score, but you can earn full points by asking for help or just figuring it out on your own and emailing your instructor accordingly. (If you need help, your instructor is glad to help you.)</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5. This course</w:t>
      </w:r>
      <w:r w:rsidRPr="00F869B5">
        <w:rPr>
          <w:rFonts w:ascii="Arial" w:hAnsi="Arial" w:cs="Arial"/>
        </w:rPr>
        <w:t xml:space="preserve"> one rubric for all written assignments and your feedback on that rubric tells you which of the 5 Good Habits for Evidence—which way of working covered in the tutorial—you may need to change. </w:t>
      </w:r>
      <w:r>
        <w:rPr>
          <w:rFonts w:ascii="Arial" w:hAnsi="Arial" w:cs="Arial"/>
        </w:rPr>
        <w:t>You don’t just find out what is wrong, but a way to work to prevent the problem next time.</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 xml:space="preserve">6. </w:t>
      </w:r>
      <w:r w:rsidRPr="00F869B5">
        <w:rPr>
          <w:rFonts w:ascii="Arial" w:hAnsi="Arial" w:cs="Arial"/>
        </w:rPr>
        <w:t xml:space="preserve">With permission of the History Department to do this experiment to try to help students, divides written grades in two parts: </w:t>
      </w:r>
      <w:r>
        <w:rPr>
          <w:rFonts w:ascii="Arial" w:hAnsi="Arial" w:cs="Arial"/>
        </w:rPr>
        <w:t>a) o</w:t>
      </w:r>
      <w:r w:rsidRPr="00F869B5">
        <w:rPr>
          <w:rFonts w:ascii="Arial" w:hAnsi="Arial" w:cs="Arial"/>
        </w:rPr>
        <w:t>ne part of the grade for the content of the written assignment itself</w:t>
      </w:r>
      <w:r>
        <w:rPr>
          <w:rFonts w:ascii="Arial" w:hAnsi="Arial" w:cs="Arial"/>
        </w:rPr>
        <w:t xml:space="preserve"> and b) o</w:t>
      </w:r>
      <w:r w:rsidRPr="00F869B5">
        <w:rPr>
          <w:rFonts w:ascii="Arial" w:hAnsi="Arial" w:cs="Arial"/>
        </w:rPr>
        <w:t>ne part for following the 5 Good Habits for Evidence that are introduced in Getting Started</w:t>
      </w:r>
      <w:r>
        <w:rPr>
          <w:rFonts w:ascii="Arial" w:hAnsi="Arial" w:cs="Arial"/>
        </w:rPr>
        <w:t>. If you are not a comfortable writer but you try to understand the history and to follow all 5 Good Habits for Evidence, this grading method means you can earn approximately one letter higher.</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Default="00F869B5" w:rsidP="00F869B5">
      <w:pPr>
        <w:spacing w:after="0" w:line="240" w:lineRule="auto"/>
        <w:rPr>
          <w:rFonts w:ascii="Arial" w:hAnsi="Arial" w:cs="Arial"/>
        </w:rPr>
      </w:pPr>
      <w:r>
        <w:rPr>
          <w:rFonts w:ascii="Arial" w:hAnsi="Arial" w:cs="Arial"/>
        </w:rPr>
        <w:t>7. I</w:t>
      </w:r>
      <w:r w:rsidRPr="00F869B5">
        <w:rPr>
          <w:rFonts w:ascii="Arial" w:hAnsi="Arial" w:cs="Arial"/>
        </w:rPr>
        <w:t xml:space="preserve"> </w:t>
      </w:r>
      <w:r>
        <w:rPr>
          <w:rFonts w:ascii="Arial" w:hAnsi="Arial" w:cs="Arial"/>
        </w:rPr>
        <w:t xml:space="preserve">f you already are very careful with evidence for what you say and if you are accustomed to writing with evidence, that is great. If however are not accustomed to writing with evidence, this is a course of second chances and of rewards for people trying to learn these basics of evidence. </w:t>
      </w:r>
    </w:p>
    <w:p w:rsidR="00F869B5" w:rsidRDefault="00F869B5" w:rsidP="00F869B5">
      <w:pPr>
        <w:spacing w:after="0" w:line="240" w:lineRule="auto"/>
        <w:rPr>
          <w:rFonts w:ascii="Arial" w:hAnsi="Arial" w:cs="Arial"/>
        </w:rPr>
      </w:pPr>
      <w:r>
        <w:rPr>
          <w:rFonts w:ascii="Arial" w:hAnsi="Arial" w:cs="Arial"/>
        </w:rPr>
        <w:t>*a. True</w:t>
      </w:r>
    </w:p>
    <w:p w:rsidR="00F869B5" w:rsidRDefault="00F869B5" w:rsidP="00F869B5">
      <w:pPr>
        <w:spacing w:after="0" w:line="240" w:lineRule="auto"/>
        <w:rPr>
          <w:rFonts w:ascii="Arial" w:hAnsi="Arial" w:cs="Arial"/>
        </w:rPr>
      </w:pPr>
      <w:r>
        <w:rPr>
          <w:rFonts w:ascii="Arial" w:hAnsi="Arial" w:cs="Arial"/>
        </w:rPr>
        <w:t>b. False</w:t>
      </w:r>
    </w:p>
    <w:p w:rsidR="00F869B5" w:rsidRDefault="00F869B5" w:rsidP="00F869B5">
      <w:pPr>
        <w:spacing w:after="0" w:line="240" w:lineRule="auto"/>
        <w:rPr>
          <w:rFonts w:ascii="Arial" w:hAnsi="Arial" w:cs="Arial"/>
        </w:rPr>
      </w:pPr>
    </w:p>
    <w:p w:rsidR="00F869B5" w:rsidRPr="00F869B5" w:rsidRDefault="00F869B5" w:rsidP="00F869B5">
      <w:pPr>
        <w:spacing w:after="0" w:line="240" w:lineRule="auto"/>
        <w:rPr>
          <w:rFonts w:ascii="Arial" w:hAnsi="Arial" w:cs="Arial"/>
        </w:rPr>
      </w:pPr>
      <w:r>
        <w:rPr>
          <w:rFonts w:ascii="Arial" w:hAnsi="Arial" w:cs="Arial"/>
        </w:rPr>
        <w:t xml:space="preserve">8. I </w:t>
      </w:r>
    </w:p>
    <w:tbl>
      <w:tblPr>
        <w:tblStyle w:val="TableGrid"/>
        <w:tblW w:w="0" w:type="auto"/>
        <w:tblLook w:val="04A0" w:firstRow="1" w:lastRow="0" w:firstColumn="1" w:lastColumn="0" w:noHBand="0" w:noVBand="1"/>
      </w:tblPr>
      <w:tblGrid>
        <w:gridCol w:w="1615"/>
        <w:gridCol w:w="11250"/>
      </w:tblGrid>
      <w:tr w:rsidR="00555141" w:rsidTr="005F56BD">
        <w:tc>
          <w:tcPr>
            <w:tcW w:w="1615" w:type="dxa"/>
          </w:tcPr>
          <w:p w:rsidR="00555141" w:rsidRPr="00F869B5" w:rsidRDefault="00555141">
            <w:pPr>
              <w:rPr>
                <w:highlight w:val="yellow"/>
              </w:rPr>
            </w:pPr>
            <w:r w:rsidRPr="00F869B5">
              <w:rPr>
                <w:highlight w:val="yellow"/>
              </w:rPr>
              <w:t xml:space="preserve">Blurb from </w:t>
            </w:r>
            <w:proofErr w:type="spellStart"/>
            <w:r w:rsidRPr="00F869B5">
              <w:rPr>
                <w:highlight w:val="yellow"/>
              </w:rPr>
              <w:t>syll</w:t>
            </w:r>
            <w:proofErr w:type="spellEnd"/>
          </w:p>
          <w:p w:rsidR="00555141" w:rsidRPr="00F869B5" w:rsidRDefault="00555141">
            <w:pPr>
              <w:rPr>
                <w:highlight w:val="yellow"/>
              </w:rPr>
            </w:pPr>
            <w:r w:rsidRPr="00F869B5">
              <w:rPr>
                <w:highlight w:val="yellow"/>
              </w:rPr>
              <w:t>Split in 2</w:t>
            </w:r>
          </w:p>
        </w:tc>
        <w:tc>
          <w:tcPr>
            <w:tcW w:w="11250" w:type="dxa"/>
          </w:tcPr>
          <w:p w:rsidR="00555141" w:rsidRPr="00F869B5" w:rsidRDefault="00555141" w:rsidP="00555141">
            <w:pPr>
              <w:numPr>
                <w:ilvl w:val="0"/>
                <w:numId w:val="2"/>
              </w:numPr>
              <w:rPr>
                <w:rFonts w:ascii="Arial" w:hAnsi="Arial" w:cs="Arial"/>
                <w:highlight w:val="yellow"/>
              </w:rPr>
            </w:pPr>
            <w:r w:rsidRPr="00F869B5">
              <w:rPr>
                <w:rFonts w:ascii="Arial" w:hAnsi="Arial" w:cs="Arial"/>
                <w:highlight w:val="yellow"/>
              </w:rPr>
              <w:t>Post an announcement for you to check your email for feedback on a writing assignment. I do not enter points for writing until you follow the feedback instructions. Caution: If you do not reply within 48 hours before the next written assignment, I block you from seeing it until you reply. (Why? To keep students from failing this and other courses because they do not know—for example—they are plagiarizing.) Tip: I am glad to explain feedback by phone or face to face.)</w:t>
            </w:r>
          </w:p>
          <w:p w:rsidR="00555141" w:rsidRPr="00F869B5" w:rsidRDefault="00555141">
            <w:pPr>
              <w:rPr>
                <w:rFonts w:ascii="Arial" w:hAnsi="Arial" w:cs="Arial"/>
                <w:highlight w:val="yellow"/>
              </w:rPr>
            </w:pPr>
          </w:p>
        </w:tc>
      </w:tr>
      <w:tr w:rsidR="00555141" w:rsidTr="005F56BD">
        <w:tc>
          <w:tcPr>
            <w:tcW w:w="1615" w:type="dxa"/>
          </w:tcPr>
          <w:p w:rsidR="00555141" w:rsidRDefault="00555141">
            <w:proofErr w:type="spellStart"/>
            <w:r>
              <w:t>syll</w:t>
            </w:r>
            <w:proofErr w:type="spellEnd"/>
          </w:p>
        </w:tc>
        <w:tc>
          <w:tcPr>
            <w:tcW w:w="11250" w:type="dxa"/>
          </w:tcPr>
          <w:p w:rsidR="00555141" w:rsidRPr="00F869B5" w:rsidRDefault="00555141" w:rsidP="00555141">
            <w:pPr>
              <w:numPr>
                <w:ilvl w:val="0"/>
                <w:numId w:val="3"/>
              </w:numPr>
              <w:rPr>
                <w:rFonts w:ascii="Arial" w:hAnsi="Arial" w:cs="Arial"/>
              </w:rPr>
            </w:pPr>
            <w:r w:rsidRPr="00F869B5">
              <w:rPr>
                <w:rFonts w:ascii="Arial" w:hAnsi="Arial" w:cs="Arial"/>
              </w:rPr>
              <w:t xml:space="preserve">  80 – Introduction to Primaries, to the 5 Good Habits for Evidence, and to key concepts for Unit 1</w:t>
            </w:r>
          </w:p>
          <w:p w:rsidR="00555141" w:rsidRPr="00F869B5" w:rsidRDefault="00555141">
            <w:pPr>
              <w:rPr>
                <w:rFonts w:ascii="Arial" w:hAnsi="Arial" w:cs="Arial"/>
              </w:rPr>
            </w:pPr>
          </w:p>
        </w:tc>
      </w:tr>
      <w:tr w:rsidR="00555141" w:rsidTr="005F56BD">
        <w:tc>
          <w:tcPr>
            <w:tcW w:w="1615" w:type="dxa"/>
          </w:tcPr>
          <w:p w:rsidR="00555141" w:rsidRDefault="00555141">
            <w:r>
              <w:t xml:space="preserve">Plan </w:t>
            </w:r>
          </w:p>
        </w:tc>
        <w:tc>
          <w:tcPr>
            <w:tcW w:w="11250" w:type="dxa"/>
          </w:tcPr>
          <w:p w:rsidR="00555141" w:rsidRPr="00F869B5" w:rsidRDefault="00555141" w:rsidP="00555141">
            <w:pPr>
              <w:numPr>
                <w:ilvl w:val="0"/>
                <w:numId w:val="3"/>
              </w:numPr>
              <w:rPr>
                <w:rFonts w:ascii="Arial" w:hAnsi="Arial" w:cs="Arial"/>
              </w:rPr>
            </w:pPr>
            <w:r w:rsidRPr="00F869B5">
              <w:rPr>
                <w:rFonts w:ascii="Arial" w:hAnsi="Arial" w:cs="Arial"/>
              </w:rPr>
              <w:t xml:space="preserve">40 </w:t>
            </w:r>
            <w:proofErr w:type="spellStart"/>
            <w:r w:rsidRPr="00F869B5">
              <w:rPr>
                <w:rFonts w:ascii="Arial" w:hAnsi="Arial" w:cs="Arial"/>
              </w:rPr>
              <w:t>poitns</w:t>
            </w:r>
            <w:proofErr w:type="spellEnd"/>
            <w:r w:rsidRPr="00F869B5">
              <w:rPr>
                <w:rFonts w:ascii="Arial" w:hAnsi="Arial" w:cs="Arial"/>
              </w:rPr>
              <w:t xml:space="preserve"> ex</w:t>
            </w:r>
          </w:p>
        </w:tc>
      </w:tr>
      <w:tr w:rsidR="00555141" w:rsidTr="00F869B5">
        <w:trPr>
          <w:trHeight w:val="2402"/>
        </w:trPr>
        <w:tc>
          <w:tcPr>
            <w:tcW w:w="1615" w:type="dxa"/>
          </w:tcPr>
          <w:p w:rsidR="00555141" w:rsidRDefault="00555141">
            <w:proofErr w:type="spellStart"/>
            <w:r>
              <w:lastRenderedPageBreak/>
              <w:t>syll</w:t>
            </w:r>
            <w:proofErr w:type="spellEnd"/>
          </w:p>
        </w:tc>
        <w:tc>
          <w:tcPr>
            <w:tcW w:w="11250" w:type="dxa"/>
          </w:tcPr>
          <w:p w:rsidR="00555141" w:rsidRPr="00F869B5" w:rsidRDefault="00555141" w:rsidP="00555141">
            <w:pPr>
              <w:rPr>
                <w:rFonts w:ascii="Arial" w:hAnsi="Arial" w:cs="Arial"/>
              </w:rPr>
            </w:pPr>
            <w:r w:rsidRPr="00F869B5">
              <w:rPr>
                <w:rFonts w:ascii="Arial" w:hAnsi="Arial" w:cs="Arial"/>
              </w:rPr>
              <w:t>These quizzes occur in Unit 1 and Unit 2. The content of the Evidence Quizzes comes primarily from a tutorial on the 5 Good Habits for Evidence, with some additional content provided with it. To try to help you think about the evidence requirements, not just memorize the answers to some questions:</w:t>
            </w:r>
          </w:p>
          <w:p w:rsidR="00555141" w:rsidRPr="00F869B5" w:rsidRDefault="00555141" w:rsidP="00555141">
            <w:pPr>
              <w:numPr>
                <w:ilvl w:val="0"/>
                <w:numId w:val="3"/>
              </w:numPr>
              <w:rPr>
                <w:rFonts w:ascii="Arial" w:hAnsi="Arial" w:cs="Arial"/>
              </w:rPr>
            </w:pPr>
            <w:r w:rsidRPr="00F869B5">
              <w:rPr>
                <w:rFonts w:ascii="Arial" w:hAnsi="Arial" w:cs="Arial"/>
              </w:rPr>
              <w:t>These quizzes ask questions in sets (so questions vary from person to person) and pull from earlier quizzes (so you have to keep remembering the old as you learn something new)</w:t>
            </w:r>
          </w:p>
          <w:p w:rsidR="00555141" w:rsidRPr="00F869B5" w:rsidRDefault="00555141" w:rsidP="00555141">
            <w:pPr>
              <w:numPr>
                <w:ilvl w:val="0"/>
                <w:numId w:val="3"/>
              </w:numPr>
              <w:rPr>
                <w:rFonts w:ascii="Arial" w:hAnsi="Arial" w:cs="Arial"/>
              </w:rPr>
            </w:pPr>
            <w:r w:rsidRPr="00F869B5">
              <w:rPr>
                <w:rFonts w:ascii="Arial" w:hAnsi="Arial" w:cs="Arial"/>
              </w:rPr>
              <w:t>The grading of the writing assignment is on how you apply these basics</w:t>
            </w:r>
          </w:p>
          <w:p w:rsidR="00555141" w:rsidRPr="00F869B5" w:rsidRDefault="00555141" w:rsidP="00555141">
            <w:pPr>
              <w:numPr>
                <w:ilvl w:val="0"/>
                <w:numId w:val="3"/>
              </w:numPr>
              <w:rPr>
                <w:rFonts w:ascii="Arial" w:hAnsi="Arial" w:cs="Arial"/>
              </w:rPr>
            </w:pPr>
          </w:p>
        </w:tc>
      </w:tr>
      <w:tr w:rsidR="00A42B40" w:rsidTr="005F56BD">
        <w:tc>
          <w:tcPr>
            <w:tcW w:w="1615" w:type="dxa"/>
          </w:tcPr>
          <w:p w:rsidR="00A42B40" w:rsidRDefault="00555141" w:rsidP="00555141">
            <w:proofErr w:type="spellStart"/>
            <w:r>
              <w:t>Syll</w:t>
            </w:r>
            <w:proofErr w:type="spellEnd"/>
            <w:r>
              <w:t xml:space="preserve"> split in 3</w:t>
            </w:r>
          </w:p>
        </w:tc>
        <w:tc>
          <w:tcPr>
            <w:tcW w:w="11250" w:type="dxa"/>
          </w:tcPr>
          <w:p w:rsidR="00555141" w:rsidRPr="00F869B5" w:rsidRDefault="00555141" w:rsidP="00555141">
            <w:pPr>
              <w:numPr>
                <w:ilvl w:val="0"/>
                <w:numId w:val="5"/>
              </w:numPr>
              <w:rPr>
                <w:rFonts w:ascii="Arial" w:hAnsi="Arial" w:cs="Arial"/>
                <w:highlight w:val="yellow"/>
              </w:rPr>
            </w:pPr>
            <w:r w:rsidRPr="00F869B5">
              <w:rPr>
                <w:rFonts w:ascii="Arial" w:hAnsi="Arial" w:cs="Arial"/>
                <w:highlight w:val="yellow"/>
              </w:rPr>
              <w:t>Provides information and quizzes on basic rules of evidence so you can find out what you do not know about evidence before you write. Missing questions means you must figure out why or you will make a low score, but you can earn full points by asking for help or just figuring it out on your own and emailing your instructor accordingly. (If you need help, your instructor is glad to help you.)</w:t>
            </w:r>
          </w:p>
          <w:p w:rsidR="00555141" w:rsidRPr="00F869B5" w:rsidRDefault="00555141" w:rsidP="00555141">
            <w:pPr>
              <w:numPr>
                <w:ilvl w:val="0"/>
                <w:numId w:val="5"/>
              </w:numPr>
              <w:rPr>
                <w:rFonts w:ascii="Arial" w:hAnsi="Arial" w:cs="Arial"/>
              </w:rPr>
            </w:pPr>
            <w:r w:rsidRPr="00F869B5">
              <w:rPr>
                <w:rFonts w:ascii="Arial" w:hAnsi="Arial" w:cs="Arial"/>
              </w:rPr>
              <w:t xml:space="preserve">Uses one rubric for all written assignments and your feedback on that rubric tells you which of the 5 Good Habits for Evidence—which way of working covered in the tutorial—you may need to change. </w:t>
            </w:r>
          </w:p>
          <w:p w:rsidR="00555141" w:rsidRPr="00F869B5" w:rsidRDefault="00555141" w:rsidP="00555141">
            <w:pPr>
              <w:numPr>
                <w:ilvl w:val="0"/>
                <w:numId w:val="5"/>
              </w:numPr>
              <w:rPr>
                <w:rFonts w:ascii="Arial" w:hAnsi="Arial" w:cs="Arial"/>
              </w:rPr>
            </w:pPr>
            <w:r w:rsidRPr="00F869B5">
              <w:rPr>
                <w:rFonts w:ascii="Arial" w:hAnsi="Arial" w:cs="Arial"/>
              </w:rPr>
              <w:t xml:space="preserve">With permission of the History Department to do this experiment to try to help students, divides written grades in two parts: </w:t>
            </w:r>
          </w:p>
          <w:p w:rsidR="00555141" w:rsidRPr="00F869B5" w:rsidRDefault="00555141" w:rsidP="00555141">
            <w:pPr>
              <w:numPr>
                <w:ilvl w:val="0"/>
                <w:numId w:val="4"/>
              </w:numPr>
              <w:rPr>
                <w:rFonts w:ascii="Arial" w:hAnsi="Arial" w:cs="Arial"/>
              </w:rPr>
            </w:pPr>
            <w:r w:rsidRPr="00F869B5">
              <w:rPr>
                <w:rFonts w:ascii="Arial" w:hAnsi="Arial" w:cs="Arial"/>
              </w:rPr>
              <w:t>One part of the grade for the content of the written assignment itself</w:t>
            </w:r>
          </w:p>
          <w:p w:rsidR="00555141" w:rsidRPr="00F869B5" w:rsidRDefault="00555141" w:rsidP="00555141">
            <w:pPr>
              <w:numPr>
                <w:ilvl w:val="0"/>
                <w:numId w:val="4"/>
              </w:numPr>
              <w:rPr>
                <w:rFonts w:ascii="Arial" w:hAnsi="Arial" w:cs="Arial"/>
              </w:rPr>
            </w:pPr>
            <w:r w:rsidRPr="00F869B5">
              <w:rPr>
                <w:rFonts w:ascii="Arial" w:hAnsi="Arial" w:cs="Arial"/>
              </w:rPr>
              <w:t>One part for following the 5 Good Habits for Evidence that are introduced in Getting Started</w:t>
            </w:r>
          </w:p>
          <w:p w:rsidR="00A42B40" w:rsidRPr="00F869B5" w:rsidRDefault="00A42B40">
            <w:pPr>
              <w:rPr>
                <w:rFonts w:ascii="Arial" w:hAnsi="Arial" w:cs="Arial"/>
              </w:rPr>
            </w:pPr>
          </w:p>
        </w:tc>
      </w:tr>
      <w:tr w:rsidR="00A42B40" w:rsidTr="005F56BD">
        <w:tc>
          <w:tcPr>
            <w:tcW w:w="1615" w:type="dxa"/>
          </w:tcPr>
          <w:p w:rsidR="00A42B40" w:rsidRDefault="00A42B40"/>
        </w:tc>
        <w:tc>
          <w:tcPr>
            <w:tcW w:w="11250" w:type="dxa"/>
          </w:tcPr>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Introduction to Primaries, to the 5 Good Habits for Evidence, and to Key Concepts for Unit 1</w:t>
            </w:r>
          </w:p>
          <w:p w:rsidR="00555141" w:rsidRPr="00F869B5" w:rsidRDefault="00555141" w:rsidP="00555141">
            <w:pPr>
              <w:rPr>
                <w:rFonts w:ascii="Arial" w:hAnsi="Arial" w:cs="Arial"/>
              </w:rPr>
            </w:pPr>
            <w:r w:rsidRPr="00F869B5">
              <w:rPr>
                <w:rFonts w:ascii="Arial" w:hAnsi="Arial" w:cs="Arial"/>
              </w:rPr>
              <w:t xml:space="preserve">The Discussion Topics link on the left menu provides instructions. You will follow the 5 Good Habits for Evidence when you post about the required primary for this Unit work. You will also examine two other students’ posting for the 5 Good Habits for Evidence. </w:t>
            </w:r>
          </w:p>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2 Unit Written Exams (Unit 1 and Unit 2 only)</w:t>
            </w:r>
          </w:p>
          <w:p w:rsidR="00555141" w:rsidRPr="00F869B5" w:rsidRDefault="00555141" w:rsidP="00555141">
            <w:pPr>
              <w:rPr>
                <w:rFonts w:ascii="Arial" w:hAnsi="Arial" w:cs="Arial"/>
              </w:rPr>
            </w:pPr>
            <w:r w:rsidRPr="00F869B5">
              <w:rPr>
                <w:rFonts w:ascii="Arial" w:hAnsi="Arial" w:cs="Arial"/>
              </w:rPr>
              <w:t xml:space="preserve">The questions in the Unit Written Exam are pulled from the textbook chapters and concepts listed for the Units. You know possible questions before the exam, but not which one you will get on the test. </w:t>
            </w:r>
          </w:p>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Analysis of Primaries—Overview of the Proposal and the Paper</w:t>
            </w:r>
          </w:p>
          <w:p w:rsidR="00A42B40" w:rsidRPr="00F869B5" w:rsidRDefault="00A42B40">
            <w:pPr>
              <w:rPr>
                <w:rFonts w:ascii="Arial" w:hAnsi="Arial" w:cs="Arial"/>
              </w:rPr>
            </w:pPr>
          </w:p>
        </w:tc>
      </w:tr>
      <w:tr w:rsidR="00555141" w:rsidTr="005F56BD">
        <w:tc>
          <w:tcPr>
            <w:tcW w:w="1615" w:type="dxa"/>
          </w:tcPr>
          <w:p w:rsidR="00555141" w:rsidRDefault="00555141"/>
        </w:tc>
        <w:tc>
          <w:tcPr>
            <w:tcW w:w="11250" w:type="dxa"/>
          </w:tcPr>
          <w:p w:rsidR="00555141" w:rsidRPr="00F869B5" w:rsidRDefault="00555141" w:rsidP="00555141">
            <w:pPr>
              <w:pStyle w:val="Heading3"/>
              <w:outlineLvl w:val="2"/>
              <w:rPr>
                <w:rFonts w:eastAsiaTheme="minorHAnsi"/>
                <w:b w:val="0"/>
                <w:bCs w:val="0"/>
                <w:i w:val="0"/>
                <w:sz w:val="22"/>
                <w:szCs w:val="22"/>
              </w:rPr>
            </w:pPr>
            <w:r w:rsidRPr="00F869B5">
              <w:rPr>
                <w:rFonts w:eastAsiaTheme="minorHAnsi"/>
                <w:b w:val="0"/>
                <w:bCs w:val="0"/>
                <w:i w:val="0"/>
                <w:sz w:val="22"/>
                <w:szCs w:val="22"/>
              </w:rPr>
              <w:t xml:space="preserve">Caution about the History Department’s Course Objectives and Its 25% </w:t>
            </w:r>
            <w:proofErr w:type="gramStart"/>
            <w:r w:rsidRPr="00F869B5">
              <w:rPr>
                <w:rFonts w:eastAsiaTheme="minorHAnsi"/>
                <w:b w:val="0"/>
                <w:bCs w:val="0"/>
                <w:i w:val="0"/>
                <w:sz w:val="22"/>
                <w:szCs w:val="22"/>
              </w:rPr>
              <w:t>Writing</w:t>
            </w:r>
            <w:proofErr w:type="gramEnd"/>
            <w:r w:rsidRPr="00F869B5">
              <w:rPr>
                <w:rFonts w:eastAsiaTheme="minorHAnsi"/>
                <w:b w:val="0"/>
                <w:bCs w:val="0"/>
                <w:i w:val="0"/>
                <w:sz w:val="22"/>
                <w:szCs w:val="22"/>
              </w:rPr>
              <w:t xml:space="preserve"> Requirement </w:t>
            </w:r>
          </w:p>
          <w:p w:rsidR="00555141" w:rsidRPr="00F869B5" w:rsidRDefault="00555141" w:rsidP="00555141">
            <w:pPr>
              <w:rPr>
                <w:rFonts w:ascii="Arial" w:hAnsi="Arial" w:cs="Arial"/>
              </w:rPr>
            </w:pPr>
            <w:r w:rsidRPr="00F869B5">
              <w:rPr>
                <w:rFonts w:ascii="Arial" w:hAnsi="Arial" w:cs="Arial"/>
              </w:rPr>
              <w:t xml:space="preserve">The History Department has course objectives (listed on page 2) that require writing based on evidence and that require that you use primaries as well as </w:t>
            </w:r>
            <w:proofErr w:type="spellStart"/>
            <w:r w:rsidRPr="00F869B5">
              <w:rPr>
                <w:rFonts w:ascii="Arial" w:hAnsi="Arial" w:cs="Arial"/>
              </w:rPr>
              <w:t>secondaries</w:t>
            </w:r>
            <w:proofErr w:type="spellEnd"/>
            <w:r w:rsidRPr="00F869B5">
              <w:rPr>
                <w:rFonts w:ascii="Arial" w:hAnsi="Arial" w:cs="Arial"/>
              </w:rPr>
              <w:t xml:space="preserve">. The Course Plan that you submit during Getting Started </w:t>
            </w:r>
            <w:r w:rsidRPr="00F869B5">
              <w:rPr>
                <w:rFonts w:ascii="Arial" w:hAnsi="Arial" w:cs="Arial"/>
              </w:rPr>
              <w:lastRenderedPageBreak/>
              <w:t>provides a link to explain those objectives, including the meaning of the terms primary and secondary. Do use that link.</w:t>
            </w:r>
          </w:p>
          <w:p w:rsidR="00555141" w:rsidRPr="00F869B5" w:rsidRDefault="00555141" w:rsidP="00555141">
            <w:pPr>
              <w:rPr>
                <w:rFonts w:ascii="Arial" w:hAnsi="Arial" w:cs="Arial"/>
              </w:rPr>
            </w:pPr>
          </w:p>
          <w:p w:rsidR="00555141" w:rsidRPr="00F869B5" w:rsidRDefault="00555141" w:rsidP="00555141">
            <w:pPr>
              <w:rPr>
                <w:rFonts w:ascii="Arial" w:hAnsi="Arial" w:cs="Arial"/>
              </w:rPr>
            </w:pPr>
            <w:r w:rsidRPr="00F869B5">
              <w:rPr>
                <w:rFonts w:ascii="Arial" w:hAnsi="Arial" w:cs="Arial"/>
              </w:rPr>
              <w:t>The written work must be over 25 percent of your final grade, a requirement for all history instructors. That minimum means formal writing assignments are essential to pass. The Course Plan that you submit during Getting Started provides a link to show you math examples so you can see how that 25% writing requirements makes success in writing essential. Use that link.</w:t>
            </w:r>
          </w:p>
          <w:p w:rsidR="00555141" w:rsidRPr="00F869B5" w:rsidRDefault="00555141" w:rsidP="00555141">
            <w:pPr>
              <w:pStyle w:val="Heading3"/>
              <w:outlineLvl w:val="2"/>
              <w:rPr>
                <w:rFonts w:eastAsiaTheme="minorHAnsi"/>
                <w:b w:val="0"/>
                <w:bCs w:val="0"/>
                <w:i w:val="0"/>
                <w:sz w:val="22"/>
                <w:szCs w:val="22"/>
              </w:rPr>
            </w:pPr>
          </w:p>
        </w:tc>
      </w:tr>
      <w:tr w:rsidR="00A42B40" w:rsidTr="005F56BD">
        <w:tc>
          <w:tcPr>
            <w:tcW w:w="1615" w:type="dxa"/>
          </w:tcPr>
          <w:p w:rsidR="00A42B40" w:rsidRDefault="00A42B40"/>
        </w:tc>
        <w:tc>
          <w:tcPr>
            <w:tcW w:w="11250" w:type="dxa"/>
          </w:tcPr>
          <w:p w:rsidR="00A42B40" w:rsidRPr="00F869B5" w:rsidRDefault="006D00F4">
            <w:pPr>
              <w:rPr>
                <w:rFonts w:ascii="Arial" w:hAnsi="Arial" w:cs="Arial"/>
              </w:rPr>
            </w:pPr>
            <w:r w:rsidRPr="00F869B5">
              <w:rPr>
                <w:rFonts w:ascii="Arial" w:hAnsi="Arial" w:cs="Arial"/>
              </w:rPr>
              <w:t>Unit 1: Creating a New America from 1860 to 1913 will be visible on the date in the Course Schedule if you clicked the Mark Reviewed button (below Getting Started).</w:t>
            </w:r>
          </w:p>
          <w:p w:rsidR="006D00F4" w:rsidRPr="00F869B5" w:rsidRDefault="006D00F4">
            <w:pPr>
              <w:rPr>
                <w:rFonts w:ascii="Arial" w:hAnsi="Arial" w:cs="Arial"/>
              </w:rPr>
            </w:pPr>
          </w:p>
          <w:p w:rsidR="006D00F4" w:rsidRPr="00F869B5" w:rsidRDefault="006D00F4">
            <w:pPr>
              <w:rPr>
                <w:rFonts w:ascii="Arial" w:hAnsi="Arial" w:cs="Arial"/>
              </w:rPr>
            </w:pPr>
            <w:r w:rsidRPr="00F869B5">
              <w:rPr>
                <w:rFonts w:ascii="Arial" w:hAnsi="Arial" w:cs="Arial"/>
              </w:rPr>
              <w:t>Be sure to click the “Mark Reviewed” button for Getting Started 1) to confirm you did everything and 2) to see Unit 1’s content.</w:t>
            </w:r>
          </w:p>
        </w:tc>
      </w:tr>
      <w:tr w:rsidR="00A42B40" w:rsidTr="005F56BD">
        <w:tc>
          <w:tcPr>
            <w:tcW w:w="1615" w:type="dxa"/>
          </w:tcPr>
          <w:p w:rsidR="00A42B40" w:rsidRDefault="00A42B40"/>
        </w:tc>
        <w:tc>
          <w:tcPr>
            <w:tcW w:w="11250" w:type="dxa"/>
          </w:tcPr>
          <w:p w:rsidR="00A42B40" w:rsidRPr="00F869B5" w:rsidRDefault="006D00F4" w:rsidP="006D00F4">
            <w:pPr>
              <w:rPr>
                <w:rFonts w:ascii="Arial" w:hAnsi="Arial" w:cs="Arial"/>
              </w:rPr>
            </w:pPr>
            <w:r w:rsidRPr="00F869B5">
              <w:rPr>
                <w:rFonts w:ascii="Arial" w:hAnsi="Arial" w:cs="Arial"/>
              </w:rPr>
              <w:t>If you still see "Mark Reviewed" under Getting Started, 1</w:t>
            </w:r>
            <w:proofErr w:type="gramStart"/>
            <w:r w:rsidRPr="00F869B5">
              <w:rPr>
                <w:rFonts w:ascii="Arial" w:hAnsi="Arial" w:cs="Arial"/>
              </w:rPr>
              <w:t>)complete</w:t>
            </w:r>
            <w:proofErr w:type="gramEnd"/>
            <w:r w:rsidRPr="00F869B5">
              <w:rPr>
                <w:rFonts w:ascii="Arial" w:hAnsi="Arial" w:cs="Arial"/>
              </w:rPr>
              <w:t xml:space="preserve"> everything and 2) click it NOW to see Unit 1.</w:t>
            </w:r>
          </w:p>
        </w:tc>
      </w:tr>
      <w:tr w:rsidR="00A42B40" w:rsidTr="005F56BD">
        <w:tc>
          <w:tcPr>
            <w:tcW w:w="1615" w:type="dxa"/>
          </w:tcPr>
          <w:p w:rsidR="00A42B40" w:rsidRDefault="00A42B40"/>
        </w:tc>
        <w:tc>
          <w:tcPr>
            <w:tcW w:w="11250" w:type="dxa"/>
          </w:tcPr>
          <w:p w:rsidR="00A42B40" w:rsidRPr="00F869B5" w:rsidRDefault="00674EAD">
            <w:pPr>
              <w:rPr>
                <w:rFonts w:ascii="Arial" w:hAnsi="Arial" w:cs="Arial"/>
              </w:rPr>
            </w:pPr>
            <w:r w:rsidRPr="00F869B5">
              <w:rPr>
                <w:rFonts w:ascii="Arial" w:hAnsi="Arial" w:cs="Arial"/>
              </w:rPr>
              <w:t>Student Introduction   4 points</w:t>
            </w:r>
          </w:p>
        </w:tc>
      </w:tr>
      <w:tr w:rsidR="00A42B40" w:rsidTr="005F56BD">
        <w:tc>
          <w:tcPr>
            <w:tcW w:w="1615" w:type="dxa"/>
          </w:tcPr>
          <w:p w:rsidR="00A42B40" w:rsidRDefault="00A42B40"/>
        </w:tc>
        <w:tc>
          <w:tcPr>
            <w:tcW w:w="11250" w:type="dxa"/>
          </w:tcPr>
          <w:p w:rsidR="00A42B40" w:rsidRPr="00F869B5" w:rsidRDefault="00674EAD">
            <w:pPr>
              <w:rPr>
                <w:rFonts w:ascii="Arial" w:hAnsi="Arial" w:cs="Arial"/>
              </w:rPr>
            </w:pPr>
            <w:r w:rsidRPr="00F869B5">
              <w:rPr>
                <w:rFonts w:ascii="Arial" w:hAnsi="Arial" w:cs="Arial"/>
              </w:rPr>
              <w:t>Measure Yourself 1</w:t>
            </w:r>
          </w:p>
          <w:p w:rsidR="00674EAD" w:rsidRPr="00F869B5" w:rsidRDefault="00A50EB8">
            <w:pPr>
              <w:rPr>
                <w:rFonts w:ascii="Arial" w:hAnsi="Arial" w:cs="Arial"/>
              </w:rPr>
            </w:pPr>
            <w:hyperlink r:id="rId12" w:history="1">
              <w:r w:rsidR="00674EAD" w:rsidRPr="00F869B5">
                <w:rPr>
                  <w:rFonts w:ascii="Arial" w:hAnsi="Arial" w:cs="Arial"/>
                </w:rPr>
                <w:t>https://www.softchalkcloud.com/scorecenter/lti/x3omD1fv7liKUd</w:t>
              </w:r>
            </w:hyperlink>
          </w:p>
          <w:p w:rsidR="00674EAD" w:rsidRPr="00F869B5" w:rsidRDefault="00674EAD">
            <w:pPr>
              <w:rPr>
                <w:rFonts w:ascii="Arial" w:hAnsi="Arial" w:cs="Arial"/>
              </w:rPr>
            </w:pPr>
          </w:p>
          <w:p w:rsidR="00674EAD" w:rsidRPr="00F869B5" w:rsidRDefault="00674EAD">
            <w:pPr>
              <w:rPr>
                <w:rFonts w:ascii="Arial" w:hAnsi="Arial" w:cs="Arial"/>
              </w:rPr>
            </w:pPr>
            <w:r w:rsidRPr="00F869B5">
              <w:rPr>
                <w:rFonts w:ascii="Arial" w:hAnsi="Arial" w:cs="Arial"/>
              </w:rPr>
              <w:t>Measure Yourself 1 - Email</w:t>
            </w:r>
          </w:p>
        </w:tc>
      </w:tr>
      <w:tr w:rsidR="00A42B40" w:rsidTr="005F56BD">
        <w:tc>
          <w:tcPr>
            <w:tcW w:w="1615" w:type="dxa"/>
          </w:tcPr>
          <w:p w:rsidR="00A42B40" w:rsidRDefault="00A42B40"/>
        </w:tc>
        <w:tc>
          <w:tcPr>
            <w:tcW w:w="11250" w:type="dxa"/>
          </w:tcPr>
          <w:p w:rsidR="00A42B40" w:rsidRPr="00F869B5" w:rsidRDefault="00A42B40">
            <w:pPr>
              <w:rPr>
                <w:rFonts w:ascii="Arial" w:hAnsi="Arial" w:cs="Arial"/>
              </w:rPr>
            </w:pPr>
            <w:r w:rsidRPr="00F869B5">
              <w:rPr>
                <w:rFonts w:ascii="Arial" w:hAnsi="Arial" w:cs="Arial"/>
              </w:rPr>
              <w:t xml:space="preserve">Email </w:t>
            </w:r>
            <w:hyperlink r:id="rId13" w:history="1">
              <w:r w:rsidRPr="00F869B5">
                <w:rPr>
                  <w:rFonts w:ascii="Arial" w:hAnsi="Arial" w:cs="Arial"/>
                </w:rPr>
                <w:t>bibusc@wcjc.edu</w:t>
              </w:r>
            </w:hyperlink>
            <w:r w:rsidRPr="00F869B5">
              <w:rPr>
                <w:rFonts w:ascii="Arial" w:hAnsi="Arial" w:cs="Arial"/>
              </w:rPr>
              <w:t xml:space="preserve"> </w:t>
            </w:r>
            <w:r w:rsidRPr="00F869B5">
              <w:rPr>
                <w:rFonts w:ascii="Arial" w:hAnsi="Arial" w:cs="Arial"/>
              </w:rPr>
              <w:br/>
              <w:t>Work Phone 281-239-1577</w:t>
            </w:r>
            <w:r w:rsidRPr="00F869B5">
              <w:rPr>
                <w:rFonts w:ascii="Arial" w:hAnsi="Arial" w:cs="Arial"/>
              </w:rPr>
              <w:br/>
              <w:t>Office Location FBTC campus (Monday, Wednesday, Friday) - voice mail checked until I leave the campus. Sugar Land Campus (Tuesday, Thursday) - voice mail check only after my last class.</w:t>
            </w:r>
            <w:r w:rsidRPr="00F869B5">
              <w:rPr>
                <w:rFonts w:ascii="Arial" w:hAnsi="Arial" w:cs="Arial"/>
              </w:rPr>
              <w:br/>
              <w:t>Office Hours MW 12:30-1:30 PM, F 8:00-8:50 AM. You also can call 281-239-1577 during those hours. Tuesday and Thursday by appointment.  Email in Blackboard Messages to arrange our talking by phone or by meeting face to face. </w:t>
            </w:r>
          </w:p>
        </w:tc>
      </w:tr>
      <w:tr w:rsidR="00590D91" w:rsidTr="005F56BD">
        <w:tc>
          <w:tcPr>
            <w:tcW w:w="1615" w:type="dxa"/>
          </w:tcPr>
          <w:p w:rsidR="00590D91" w:rsidRDefault="00590D91"/>
        </w:tc>
        <w:tc>
          <w:tcPr>
            <w:tcW w:w="11250" w:type="dxa"/>
          </w:tcPr>
          <w:p w:rsidR="00590D91" w:rsidRPr="00F869B5" w:rsidRDefault="00590D91">
            <w:pPr>
              <w:rPr>
                <w:rFonts w:ascii="Arial" w:hAnsi="Arial" w:cs="Arial"/>
              </w:rPr>
            </w:pPr>
            <w:r w:rsidRPr="00F869B5">
              <w:rPr>
                <w:rFonts w:ascii="Arial" w:hAnsi="Arial" w:cs="Arial"/>
              </w:rPr>
              <w:t>Analysis of Primaries and Its Proposal - Accessible from Lesson Units or from Required Primaries on the Course Menu</w:t>
            </w:r>
          </w:p>
        </w:tc>
      </w:tr>
      <w:tr w:rsidR="005F56BD" w:rsidTr="005F56BD">
        <w:tc>
          <w:tcPr>
            <w:tcW w:w="1615" w:type="dxa"/>
          </w:tcPr>
          <w:p w:rsidR="005F56BD" w:rsidRDefault="005F56BD"/>
        </w:tc>
        <w:tc>
          <w:tcPr>
            <w:tcW w:w="11250" w:type="dxa"/>
          </w:tcPr>
          <w:p w:rsidR="005F56BD" w:rsidRPr="00F869B5" w:rsidRDefault="00E5081D" w:rsidP="00E5081D">
            <w:pPr>
              <w:rPr>
                <w:rFonts w:ascii="Arial" w:hAnsi="Arial" w:cs="Arial"/>
              </w:rPr>
            </w:pPr>
            <w:r w:rsidRPr="00F869B5">
              <w:rPr>
                <w:rFonts w:ascii="Arial" w:hAnsi="Arial" w:cs="Arial"/>
              </w:rPr>
              <w:t>In Lesson Units, p</w:t>
            </w:r>
            <w:r w:rsidR="005F56BD" w:rsidRPr="00F869B5">
              <w:rPr>
                <w:rFonts w:ascii="Arial" w:hAnsi="Arial" w:cs="Arial"/>
              </w:rPr>
              <w:t>rimaries are available Chapters in the Lesson Units. These two are also available on the Course Menu:</w:t>
            </w:r>
          </w:p>
        </w:tc>
      </w:tr>
      <w:tr w:rsidR="00E5081D" w:rsidTr="005F56BD">
        <w:tc>
          <w:tcPr>
            <w:tcW w:w="1615" w:type="dxa"/>
          </w:tcPr>
          <w:p w:rsidR="00E5081D" w:rsidRDefault="00E5081D"/>
        </w:tc>
        <w:tc>
          <w:tcPr>
            <w:tcW w:w="11250" w:type="dxa"/>
          </w:tcPr>
          <w:p w:rsidR="00E5081D" w:rsidRPr="00F869B5" w:rsidRDefault="00E5081D" w:rsidP="00E5081D">
            <w:pPr>
              <w:rPr>
                <w:rFonts w:ascii="Arial" w:hAnsi="Arial" w:cs="Arial"/>
              </w:rPr>
            </w:pPr>
          </w:p>
        </w:tc>
      </w:tr>
      <w:tr w:rsidR="005F56BD" w:rsidTr="005F56BD">
        <w:tc>
          <w:tcPr>
            <w:tcW w:w="1615" w:type="dxa"/>
          </w:tcPr>
          <w:p w:rsidR="005F56BD" w:rsidRDefault="005F56BD"/>
        </w:tc>
        <w:tc>
          <w:tcPr>
            <w:tcW w:w="11250" w:type="dxa"/>
          </w:tcPr>
          <w:p w:rsidR="005F56BD" w:rsidRPr="00F869B5" w:rsidRDefault="005F56BD">
            <w:pPr>
              <w:rPr>
                <w:rFonts w:ascii="Arial" w:hAnsi="Arial" w:cs="Arial"/>
              </w:rPr>
            </w:pPr>
            <w:r w:rsidRPr="00F869B5">
              <w:rPr>
                <w:rFonts w:ascii="Arial" w:hAnsi="Arial" w:cs="Arial"/>
              </w:rPr>
              <w:t>http://www.cjbibus.com/1302_Topics_about_the_Troubled_Transformation_29_30.htm</w:t>
            </w:r>
          </w:p>
        </w:tc>
      </w:tr>
      <w:tr w:rsidR="00590D91" w:rsidTr="005F56BD">
        <w:tc>
          <w:tcPr>
            <w:tcW w:w="1615" w:type="dxa"/>
          </w:tcPr>
          <w:p w:rsidR="00590D91" w:rsidRDefault="00590D91"/>
        </w:tc>
        <w:tc>
          <w:tcPr>
            <w:tcW w:w="11250" w:type="dxa"/>
          </w:tcPr>
          <w:p w:rsidR="00590D91" w:rsidRPr="00F869B5" w:rsidRDefault="00A50EB8">
            <w:pPr>
              <w:rPr>
                <w:rFonts w:ascii="Arial" w:hAnsi="Arial" w:cs="Arial"/>
              </w:rPr>
            </w:pPr>
            <w:hyperlink r:id="rId14" w:history="1">
              <w:r w:rsidR="00590D91" w:rsidRPr="00F869B5">
                <w:rPr>
                  <w:rFonts w:ascii="Arial" w:hAnsi="Arial" w:cs="Arial"/>
                </w:rPr>
                <w:t>http://www.cjbibus.com/1302_Topics_about_the_Big_Shift_1945-1960_25_26.htm</w:t>
              </w:r>
            </w:hyperlink>
          </w:p>
          <w:p w:rsidR="00590D91" w:rsidRPr="00F869B5" w:rsidRDefault="00590D91">
            <w:pPr>
              <w:rPr>
                <w:rFonts w:ascii="Arial" w:hAnsi="Arial" w:cs="Arial"/>
              </w:rPr>
            </w:pPr>
          </w:p>
          <w:p w:rsidR="00590D91" w:rsidRPr="00F869B5" w:rsidRDefault="00590D91">
            <w:pPr>
              <w:rPr>
                <w:rFonts w:ascii="Arial" w:hAnsi="Arial" w:cs="Arial"/>
              </w:rPr>
            </w:pPr>
          </w:p>
          <w:p w:rsidR="00590D91" w:rsidRPr="00F869B5" w:rsidRDefault="00590D91">
            <w:pPr>
              <w:rPr>
                <w:rFonts w:ascii="Arial" w:hAnsi="Arial" w:cs="Arial"/>
              </w:rPr>
            </w:pPr>
            <w:r w:rsidRPr="00F869B5">
              <w:rPr>
                <w:rFonts w:ascii="Arial" w:hAnsi="Arial" w:cs="Arial"/>
              </w:rPr>
              <w:lastRenderedPageBreak/>
              <w:t>http://www.cjbibus.com/1302_Unit_3_Chapter_27_ResourcesB.htm</w:t>
            </w:r>
          </w:p>
        </w:tc>
      </w:tr>
      <w:tr w:rsidR="00590D91" w:rsidTr="005F56BD">
        <w:tc>
          <w:tcPr>
            <w:tcW w:w="1615" w:type="dxa"/>
          </w:tcPr>
          <w:p w:rsidR="00590D91" w:rsidRDefault="00590D91"/>
        </w:tc>
        <w:tc>
          <w:tcPr>
            <w:tcW w:w="11250" w:type="dxa"/>
          </w:tcPr>
          <w:p w:rsidR="00590D91" w:rsidRPr="00F869B5" w:rsidRDefault="00590D91">
            <w:pPr>
              <w:rPr>
                <w:rFonts w:ascii="Arial" w:hAnsi="Arial" w:cs="Arial"/>
              </w:rPr>
            </w:pPr>
            <w:r w:rsidRPr="00F869B5">
              <w:rPr>
                <w:rFonts w:ascii="Arial" w:hAnsi="Arial" w:cs="Arial"/>
              </w:rPr>
              <w:t>http://www.cjbibus.com/Topics_Election_of_1968_Through_the_2000s-The_Age_of_Intransparency.pdf</w:t>
            </w:r>
          </w:p>
        </w:tc>
      </w:tr>
      <w:tr w:rsidR="006E264D" w:rsidTr="005F56BD">
        <w:tc>
          <w:tcPr>
            <w:tcW w:w="1615" w:type="dxa"/>
          </w:tcPr>
          <w:p w:rsidR="006E264D" w:rsidRDefault="006E264D">
            <w:r>
              <w:t>5-8 link</w:t>
            </w:r>
          </w:p>
        </w:tc>
        <w:tc>
          <w:tcPr>
            <w:tcW w:w="11250" w:type="dxa"/>
          </w:tcPr>
          <w:p w:rsidR="006E264D" w:rsidRPr="00F869B5" w:rsidRDefault="006E264D">
            <w:pPr>
              <w:rPr>
                <w:rFonts w:ascii="Arial" w:hAnsi="Arial" w:cs="Arial"/>
              </w:rPr>
            </w:pPr>
            <w:r w:rsidRPr="00F869B5">
              <w:rPr>
                <w:rFonts w:ascii="Arial" w:hAnsi="Arial" w:cs="Arial"/>
              </w:rPr>
              <w:t>Evidence Quiz 5, 6, 7, 8 - the Last Questions</w:t>
            </w:r>
          </w:p>
          <w:p w:rsidR="006E264D" w:rsidRPr="00F869B5" w:rsidRDefault="006E264D">
            <w:pPr>
              <w:rPr>
                <w:rFonts w:ascii="Arial" w:hAnsi="Arial" w:cs="Arial"/>
              </w:rPr>
            </w:pPr>
          </w:p>
          <w:p w:rsidR="006E264D" w:rsidRPr="00F869B5" w:rsidRDefault="006E264D">
            <w:pPr>
              <w:rPr>
                <w:rFonts w:ascii="Arial" w:hAnsi="Arial" w:cs="Arial"/>
              </w:rPr>
            </w:pPr>
            <w:r w:rsidRPr="00F869B5">
              <w:rPr>
                <w:rFonts w:ascii="Arial" w:hAnsi="Arial" w:cs="Arial"/>
              </w:rPr>
              <w:t>http://www.cjbibus.com/Evidence_Quiz_5_6_7_8_and_Instructions.htm</w:t>
            </w:r>
          </w:p>
        </w:tc>
      </w:tr>
      <w:tr w:rsidR="006E264D" w:rsidTr="005F56BD">
        <w:tc>
          <w:tcPr>
            <w:tcW w:w="1615" w:type="dxa"/>
          </w:tcPr>
          <w:p w:rsidR="006E264D" w:rsidRDefault="006E264D"/>
        </w:tc>
        <w:tc>
          <w:tcPr>
            <w:tcW w:w="11250" w:type="dxa"/>
          </w:tcPr>
          <w:p w:rsidR="006E264D" w:rsidRPr="00F869B5" w:rsidRDefault="00332AC6">
            <w:pPr>
              <w:rPr>
                <w:rFonts w:ascii="Arial" w:hAnsi="Arial" w:cs="Arial"/>
              </w:rPr>
            </w:pPr>
            <w:r w:rsidRPr="00F869B5">
              <w:rPr>
                <w:rFonts w:ascii="Arial" w:hAnsi="Arial" w:cs="Arial"/>
              </w:rPr>
              <w:t>List of All Primaries in the Course by Unit and Chapter #</w:t>
            </w:r>
          </w:p>
          <w:p w:rsidR="00332AC6" w:rsidRPr="00F869B5" w:rsidRDefault="00332AC6">
            <w:pPr>
              <w:rPr>
                <w:rFonts w:ascii="Arial" w:hAnsi="Arial" w:cs="Arial"/>
              </w:rPr>
            </w:pPr>
          </w:p>
          <w:p w:rsidR="00332AC6" w:rsidRPr="00F869B5" w:rsidRDefault="00332AC6">
            <w:pPr>
              <w:rPr>
                <w:rFonts w:ascii="Arial" w:hAnsi="Arial" w:cs="Arial"/>
              </w:rPr>
            </w:pPr>
            <w:r w:rsidRPr="00F869B5">
              <w:rPr>
                <w:rFonts w:ascii="Arial" w:hAnsi="Arial" w:cs="Arial"/>
              </w:rPr>
              <w:t>http://www.cjbibus.com/1301_List_of_Primaries.htm</w:t>
            </w:r>
          </w:p>
        </w:tc>
      </w:tr>
      <w:tr w:rsidR="006E264D" w:rsidTr="005F56BD">
        <w:tc>
          <w:tcPr>
            <w:tcW w:w="1615" w:type="dxa"/>
          </w:tcPr>
          <w:p w:rsidR="006E264D" w:rsidRDefault="006E264D"/>
        </w:tc>
        <w:tc>
          <w:tcPr>
            <w:tcW w:w="11250" w:type="dxa"/>
          </w:tcPr>
          <w:p w:rsidR="006E264D" w:rsidRPr="00F869B5" w:rsidRDefault="00332AC6">
            <w:pPr>
              <w:rPr>
                <w:rFonts w:ascii="Arial" w:hAnsi="Arial" w:cs="Arial"/>
              </w:rPr>
            </w:pPr>
            <w:r w:rsidRPr="00F869B5">
              <w:rPr>
                <w:rFonts w:ascii="Arial" w:hAnsi="Arial" w:cs="Arial"/>
              </w:rPr>
              <w:t>1301_List_of_PrimariesWITHphrasesforcitation</w:t>
            </w:r>
          </w:p>
          <w:p w:rsidR="000B2739" w:rsidRPr="00F869B5" w:rsidRDefault="000B2739">
            <w:pPr>
              <w:rPr>
                <w:rFonts w:ascii="Arial" w:hAnsi="Arial" w:cs="Arial"/>
              </w:rPr>
            </w:pPr>
            <w:r w:rsidRPr="00F869B5">
              <w:rPr>
                <w:rFonts w:ascii="Arial" w:hAnsi="Arial" w:cs="Arial"/>
              </w:rPr>
              <w:t>1302 same</w:t>
            </w:r>
          </w:p>
        </w:tc>
      </w:tr>
      <w:tr w:rsidR="006E264D" w:rsidTr="005F56BD">
        <w:tc>
          <w:tcPr>
            <w:tcW w:w="1615" w:type="dxa"/>
          </w:tcPr>
          <w:p w:rsidR="006E264D" w:rsidRDefault="006E264D"/>
        </w:tc>
        <w:tc>
          <w:tcPr>
            <w:tcW w:w="11250" w:type="dxa"/>
          </w:tcPr>
          <w:p w:rsidR="000B2739" w:rsidRPr="00F869B5" w:rsidRDefault="000B2739" w:rsidP="000B2739">
            <w:pPr>
              <w:rPr>
                <w:rFonts w:ascii="Arial" w:hAnsi="Arial" w:cs="Arial"/>
              </w:rPr>
            </w:pPr>
            <w:r w:rsidRPr="00F869B5">
              <w:rPr>
                <w:rFonts w:ascii="Arial" w:hAnsi="Arial" w:cs="Arial"/>
              </w:rPr>
              <w:t>List of All Primaries in the Course by Unit and Chapter #</w:t>
            </w:r>
          </w:p>
          <w:p w:rsidR="000B2739" w:rsidRPr="00F869B5" w:rsidRDefault="000B2739" w:rsidP="000B2739">
            <w:pPr>
              <w:rPr>
                <w:rFonts w:ascii="Arial" w:hAnsi="Arial" w:cs="Arial"/>
              </w:rPr>
            </w:pPr>
          </w:p>
          <w:p w:rsidR="006E264D" w:rsidRPr="00F869B5" w:rsidRDefault="000B2739" w:rsidP="000B2739">
            <w:pPr>
              <w:rPr>
                <w:rFonts w:ascii="Arial" w:hAnsi="Arial" w:cs="Arial"/>
              </w:rPr>
            </w:pPr>
            <w:r w:rsidRPr="00F869B5">
              <w:rPr>
                <w:rFonts w:ascii="Arial" w:hAnsi="Arial" w:cs="Arial"/>
              </w:rPr>
              <w:t>http://www.cjbibus.com/1302_List_of_Primaries.htm</w:t>
            </w:r>
          </w:p>
        </w:tc>
      </w:tr>
      <w:tr w:rsidR="006E264D" w:rsidTr="005F56BD">
        <w:tc>
          <w:tcPr>
            <w:tcW w:w="1615" w:type="dxa"/>
          </w:tcPr>
          <w:p w:rsidR="006E264D" w:rsidRDefault="006E264D"/>
        </w:tc>
        <w:tc>
          <w:tcPr>
            <w:tcW w:w="11250" w:type="dxa"/>
            <w:shd w:val="clear" w:color="auto" w:fill="D9D9D9" w:themeFill="background1" w:themeFillShade="D9"/>
          </w:tcPr>
          <w:p w:rsidR="006E264D" w:rsidRPr="00F869B5" w:rsidRDefault="00613618">
            <w:pPr>
              <w:rPr>
                <w:rFonts w:ascii="Arial" w:hAnsi="Arial" w:cs="Arial"/>
              </w:rPr>
            </w:pPr>
            <w:r w:rsidRPr="00F869B5">
              <w:rPr>
                <w:rFonts w:ascii="Arial" w:hAnsi="Arial" w:cs="Arial"/>
              </w:rPr>
              <w:t>Unit #1 Overview</w:t>
            </w:r>
          </w:p>
          <w:p w:rsidR="00613618" w:rsidRPr="00F869B5" w:rsidRDefault="00A50EB8">
            <w:pPr>
              <w:rPr>
                <w:rFonts w:ascii="Arial" w:hAnsi="Arial" w:cs="Arial"/>
              </w:rPr>
            </w:pPr>
            <w:hyperlink r:id="rId15" w:history="1">
              <w:r w:rsidR="00613618" w:rsidRPr="00F869B5">
                <w:rPr>
                  <w:rFonts w:ascii="Arial" w:hAnsi="Arial" w:cs="Arial"/>
                </w:rPr>
                <w:t>http://www.cjbibus.com/1301_Unit_1_Overview_DL.pdf</w:t>
              </w:r>
            </w:hyperlink>
          </w:p>
          <w:p w:rsidR="00613618" w:rsidRPr="00F869B5" w:rsidRDefault="00613618">
            <w:pPr>
              <w:rPr>
                <w:rFonts w:ascii="Arial" w:hAnsi="Arial" w:cs="Arial"/>
              </w:rPr>
            </w:pPr>
          </w:p>
          <w:p w:rsidR="00613618" w:rsidRPr="00F869B5" w:rsidRDefault="00613618">
            <w:pPr>
              <w:rPr>
                <w:rFonts w:ascii="Arial" w:hAnsi="Arial" w:cs="Arial"/>
              </w:rPr>
            </w:pPr>
            <w:r w:rsidRPr="00F869B5">
              <w:rPr>
                <w:rFonts w:ascii="Arial" w:hAnsi="Arial" w:cs="Arial"/>
              </w:rPr>
              <w:t>Unit #1 Study Guide</w:t>
            </w:r>
          </w:p>
          <w:p w:rsidR="00613618" w:rsidRPr="00F869B5" w:rsidRDefault="00A50EB8">
            <w:pPr>
              <w:rPr>
                <w:rFonts w:ascii="Arial" w:hAnsi="Arial" w:cs="Arial"/>
              </w:rPr>
            </w:pPr>
            <w:hyperlink r:id="rId16" w:history="1">
              <w:r w:rsidR="00613618" w:rsidRPr="00F869B5">
                <w:rPr>
                  <w:rFonts w:ascii="Arial" w:hAnsi="Arial" w:cs="Arial"/>
                </w:rPr>
                <w:t>http://www.cjbibus.com/1301_Unit_1_Study_Guide_DL.pdf</w:t>
              </w:r>
            </w:hyperlink>
          </w:p>
          <w:p w:rsidR="00613618" w:rsidRPr="00F869B5" w:rsidRDefault="00613618">
            <w:pPr>
              <w:rPr>
                <w:rFonts w:ascii="Arial" w:hAnsi="Arial" w:cs="Arial"/>
              </w:rPr>
            </w:pPr>
          </w:p>
          <w:p w:rsidR="00613618" w:rsidRPr="00F869B5" w:rsidRDefault="00613618">
            <w:pPr>
              <w:rPr>
                <w:rFonts w:ascii="Arial" w:hAnsi="Arial" w:cs="Arial"/>
              </w:rPr>
            </w:pPr>
            <w:r w:rsidRPr="00F869B5">
              <w:rPr>
                <w:rFonts w:ascii="Arial" w:hAnsi="Arial" w:cs="Arial"/>
              </w:rPr>
              <w:t>Unit #1 Study Guide with links to questions</w:t>
            </w:r>
          </w:p>
          <w:p w:rsidR="00613618" w:rsidRPr="00F869B5" w:rsidRDefault="00613618">
            <w:pPr>
              <w:rPr>
                <w:rFonts w:ascii="Arial" w:hAnsi="Arial" w:cs="Arial"/>
              </w:rPr>
            </w:pPr>
            <w:r w:rsidRPr="00F869B5">
              <w:rPr>
                <w:rFonts w:ascii="Arial" w:hAnsi="Arial" w:cs="Arial"/>
              </w:rPr>
              <w:t>http://www.cjbibus.com/1301_Unit_1_Study_Guide_DL_with_links_to_examprompts.pdf</w:t>
            </w:r>
          </w:p>
        </w:tc>
      </w:tr>
      <w:tr w:rsidR="00613618" w:rsidTr="005F56BD">
        <w:tc>
          <w:tcPr>
            <w:tcW w:w="1615" w:type="dxa"/>
          </w:tcPr>
          <w:p w:rsidR="00613618" w:rsidRDefault="00613618" w:rsidP="00613618"/>
        </w:tc>
        <w:tc>
          <w:tcPr>
            <w:tcW w:w="11250" w:type="dxa"/>
          </w:tcPr>
          <w:p w:rsidR="00613618" w:rsidRPr="00F869B5" w:rsidRDefault="00613618" w:rsidP="00613618">
            <w:pPr>
              <w:rPr>
                <w:rFonts w:ascii="Arial" w:hAnsi="Arial" w:cs="Arial"/>
              </w:rPr>
            </w:pPr>
            <w:r w:rsidRPr="00F869B5">
              <w:rPr>
                <w:rFonts w:ascii="Arial" w:hAnsi="Arial" w:cs="Arial"/>
              </w:rPr>
              <w:t>Unit #1 Overview</w:t>
            </w:r>
          </w:p>
          <w:p w:rsidR="00613618" w:rsidRPr="00F869B5" w:rsidRDefault="00613618" w:rsidP="00613618">
            <w:pPr>
              <w:rPr>
                <w:rFonts w:ascii="Arial" w:hAnsi="Arial" w:cs="Arial"/>
              </w:rPr>
            </w:pPr>
            <w:r w:rsidRPr="00F869B5">
              <w:rPr>
                <w:rFonts w:ascii="Arial" w:hAnsi="Arial" w:cs="Arial"/>
              </w:rPr>
              <w:t>http://www.cjbibus.com/1302_Unit_1_Overview_DL.</w:t>
            </w:r>
            <w:r w:rsidR="002A1352" w:rsidRPr="00F869B5">
              <w:rPr>
                <w:rFonts w:ascii="Arial" w:hAnsi="Arial" w:cs="Arial"/>
              </w:rPr>
              <w:t>htm</w:t>
            </w:r>
          </w:p>
          <w:p w:rsidR="00613618" w:rsidRPr="00F869B5" w:rsidRDefault="00613618" w:rsidP="00613618">
            <w:pPr>
              <w:rPr>
                <w:rFonts w:ascii="Arial" w:hAnsi="Arial" w:cs="Arial"/>
              </w:rPr>
            </w:pPr>
          </w:p>
          <w:p w:rsidR="00613618" w:rsidRPr="00F869B5" w:rsidRDefault="00613618" w:rsidP="00613618">
            <w:pPr>
              <w:rPr>
                <w:rFonts w:ascii="Arial" w:hAnsi="Arial" w:cs="Arial"/>
              </w:rPr>
            </w:pPr>
            <w:r w:rsidRPr="00F869B5">
              <w:rPr>
                <w:rFonts w:ascii="Arial" w:hAnsi="Arial" w:cs="Arial"/>
              </w:rPr>
              <w:t>Unit #1 Study Guide</w:t>
            </w:r>
          </w:p>
          <w:p w:rsidR="00613618" w:rsidRPr="00F869B5" w:rsidRDefault="00A50EB8" w:rsidP="00613618">
            <w:pPr>
              <w:rPr>
                <w:rFonts w:ascii="Arial" w:hAnsi="Arial" w:cs="Arial"/>
              </w:rPr>
            </w:pPr>
            <w:hyperlink r:id="rId17" w:history="1">
              <w:r w:rsidR="00EE6831" w:rsidRPr="00F869B5">
                <w:rPr>
                  <w:rFonts w:ascii="Arial" w:hAnsi="Arial" w:cs="Arial"/>
                </w:rPr>
                <w:t>http://www.cjbibus.com/1302_Unit_1_Study_Guide_DL.htm</w:t>
              </w:r>
            </w:hyperlink>
          </w:p>
          <w:p w:rsidR="00EE6831" w:rsidRPr="00F869B5" w:rsidRDefault="00EE6831" w:rsidP="00613618">
            <w:pPr>
              <w:rPr>
                <w:rFonts w:ascii="Arial" w:hAnsi="Arial" w:cs="Arial"/>
              </w:rPr>
            </w:pPr>
            <w:r w:rsidRPr="00F869B5">
              <w:rPr>
                <w:rFonts w:ascii="Arial" w:hAnsi="Arial" w:cs="Arial"/>
              </w:rPr>
              <w:t xml:space="preserve">                                              1302_Unit_1_Study_Guide_DL</w:t>
            </w:r>
          </w:p>
          <w:p w:rsidR="00613618" w:rsidRPr="00F869B5" w:rsidRDefault="00613618" w:rsidP="00613618">
            <w:pPr>
              <w:rPr>
                <w:rFonts w:ascii="Arial" w:hAnsi="Arial" w:cs="Arial"/>
              </w:rPr>
            </w:pPr>
          </w:p>
          <w:p w:rsidR="00613618" w:rsidRPr="00F869B5" w:rsidRDefault="00613618" w:rsidP="00613618">
            <w:pPr>
              <w:rPr>
                <w:rFonts w:ascii="Arial" w:hAnsi="Arial" w:cs="Arial"/>
              </w:rPr>
            </w:pPr>
            <w:r w:rsidRPr="00F869B5">
              <w:rPr>
                <w:rFonts w:ascii="Arial" w:hAnsi="Arial" w:cs="Arial"/>
              </w:rPr>
              <w:t>Unit #1 Study Guide with links to questions</w:t>
            </w:r>
          </w:p>
          <w:p w:rsidR="00613618" w:rsidRPr="00F869B5" w:rsidRDefault="00613618" w:rsidP="00613618">
            <w:pPr>
              <w:rPr>
                <w:rFonts w:ascii="Arial" w:hAnsi="Arial" w:cs="Arial"/>
              </w:rPr>
            </w:pPr>
            <w:r w:rsidRPr="00F869B5">
              <w:rPr>
                <w:rFonts w:ascii="Arial" w:hAnsi="Arial" w:cs="Arial"/>
              </w:rPr>
              <w:t>http://www.cjbibus.com/1302_Unit_1_Study_Guide_</w:t>
            </w:r>
            <w:r w:rsidR="002A1352" w:rsidRPr="00F869B5">
              <w:rPr>
                <w:rFonts w:ascii="Arial" w:hAnsi="Arial" w:cs="Arial"/>
              </w:rPr>
              <w:t>DL_with_links_to_examprompts.htm</w:t>
            </w:r>
          </w:p>
        </w:tc>
      </w:tr>
      <w:tr w:rsidR="00C41633" w:rsidTr="005F56BD">
        <w:tc>
          <w:tcPr>
            <w:tcW w:w="1615" w:type="dxa"/>
          </w:tcPr>
          <w:p w:rsidR="00C41633" w:rsidRDefault="00C41633" w:rsidP="00613618"/>
        </w:tc>
        <w:tc>
          <w:tcPr>
            <w:tcW w:w="11250" w:type="dxa"/>
          </w:tcPr>
          <w:p w:rsidR="00C41633" w:rsidRPr="00F869B5" w:rsidRDefault="00C41633" w:rsidP="00C41633">
            <w:pPr>
              <w:rPr>
                <w:rFonts w:ascii="Arial" w:hAnsi="Arial" w:cs="Arial"/>
              </w:rPr>
            </w:pPr>
            <w:r w:rsidRPr="00F869B5">
              <w:rPr>
                <w:rFonts w:ascii="Arial" w:hAnsi="Arial" w:cs="Arial"/>
              </w:rPr>
              <w:t>Unit #2 Overview</w:t>
            </w:r>
          </w:p>
          <w:p w:rsidR="00C41633" w:rsidRPr="00F869B5" w:rsidRDefault="00C41633" w:rsidP="00C41633">
            <w:pPr>
              <w:rPr>
                <w:rFonts w:ascii="Arial" w:hAnsi="Arial" w:cs="Arial"/>
              </w:rPr>
            </w:pPr>
            <w:r w:rsidRPr="00F869B5">
              <w:rPr>
                <w:rFonts w:ascii="Arial" w:hAnsi="Arial" w:cs="Arial"/>
              </w:rPr>
              <w:t>http://www.cjbibus.com/1302_Unit_2_Overview_DL.htm</w:t>
            </w: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6831" w:rsidRPr="00F869B5">
              <w:rPr>
                <w:rFonts w:ascii="Arial" w:hAnsi="Arial" w:cs="Arial"/>
              </w:rPr>
              <w:t>2</w:t>
            </w:r>
            <w:r w:rsidRPr="00F869B5">
              <w:rPr>
                <w:rFonts w:ascii="Arial" w:hAnsi="Arial" w:cs="Arial"/>
              </w:rPr>
              <w:t>Study Guide</w:t>
            </w:r>
          </w:p>
          <w:p w:rsidR="00C41633" w:rsidRPr="00F869B5" w:rsidRDefault="00A50EB8" w:rsidP="00C41633">
            <w:pPr>
              <w:rPr>
                <w:rFonts w:ascii="Arial" w:hAnsi="Arial" w:cs="Arial"/>
              </w:rPr>
            </w:pPr>
            <w:hyperlink r:id="rId18" w:history="1">
              <w:r w:rsidR="00EE6831" w:rsidRPr="00F869B5">
                <w:rPr>
                  <w:rFonts w:ascii="Arial" w:hAnsi="Arial" w:cs="Arial"/>
                </w:rPr>
                <w:t>http://www.cjbibus.com/1302_Unit_2_Study_Guide_DL.htm</w:t>
              </w:r>
            </w:hyperlink>
          </w:p>
          <w:p w:rsidR="00EE6831" w:rsidRPr="00F869B5" w:rsidRDefault="00EE6831" w:rsidP="00C41633">
            <w:pPr>
              <w:rPr>
                <w:rFonts w:ascii="Arial" w:hAnsi="Arial" w:cs="Arial"/>
              </w:rPr>
            </w:pPr>
          </w:p>
          <w:p w:rsidR="00EE6831" w:rsidRPr="00F869B5" w:rsidRDefault="00EE6831" w:rsidP="00EE6831">
            <w:pPr>
              <w:rPr>
                <w:rFonts w:ascii="Arial" w:hAnsi="Arial" w:cs="Arial"/>
              </w:rPr>
            </w:pPr>
            <w:r w:rsidRPr="00F869B5">
              <w:rPr>
                <w:rFonts w:ascii="Arial" w:hAnsi="Arial" w:cs="Arial"/>
              </w:rPr>
              <w:lastRenderedPageBreak/>
              <w:t>Unit #2 Study Guide</w:t>
            </w:r>
          </w:p>
          <w:p w:rsidR="00EE6831" w:rsidRPr="00F869B5" w:rsidRDefault="00EE6831" w:rsidP="00EE6831">
            <w:pPr>
              <w:rPr>
                <w:rFonts w:ascii="Arial" w:hAnsi="Arial" w:cs="Arial"/>
              </w:rPr>
            </w:pPr>
            <w:r w:rsidRPr="00F869B5">
              <w:rPr>
                <w:rFonts w:ascii="Arial" w:hAnsi="Arial" w:cs="Arial"/>
              </w:rPr>
              <w:t>http://www.cjbibus.com/1302_Unit_2_Study_Guide_OC.htm</w:t>
            </w:r>
          </w:p>
          <w:p w:rsidR="00EE6831" w:rsidRPr="00F869B5" w:rsidRDefault="00EE6831" w:rsidP="00C41633">
            <w:pPr>
              <w:rPr>
                <w:rFonts w:ascii="Arial" w:hAnsi="Arial" w:cs="Arial"/>
              </w:rPr>
            </w:pP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6831" w:rsidRPr="00F869B5">
              <w:rPr>
                <w:rFonts w:ascii="Arial" w:hAnsi="Arial" w:cs="Arial"/>
              </w:rPr>
              <w:t>2</w:t>
            </w:r>
            <w:r w:rsidRPr="00F869B5">
              <w:rPr>
                <w:rFonts w:ascii="Arial" w:hAnsi="Arial" w:cs="Arial"/>
              </w:rPr>
              <w:t xml:space="preserve"> Study Guide with links to questions</w:t>
            </w:r>
          </w:p>
          <w:p w:rsidR="00C41633" w:rsidRPr="00F869B5" w:rsidRDefault="00C41633" w:rsidP="00C41633">
            <w:pPr>
              <w:rPr>
                <w:rFonts w:ascii="Arial" w:hAnsi="Arial" w:cs="Arial"/>
              </w:rPr>
            </w:pPr>
            <w:r w:rsidRPr="00F869B5">
              <w:rPr>
                <w:rFonts w:ascii="Arial" w:hAnsi="Arial" w:cs="Arial"/>
              </w:rPr>
              <w:t>http://www.cjbibus.com/1302_Unit_2_Study_Guide_DL_with_links_to_examprompts.htm</w:t>
            </w:r>
          </w:p>
        </w:tc>
      </w:tr>
      <w:tr w:rsidR="00C41633" w:rsidTr="005F56BD">
        <w:tc>
          <w:tcPr>
            <w:tcW w:w="1615" w:type="dxa"/>
          </w:tcPr>
          <w:p w:rsidR="00C41633" w:rsidRDefault="00C41633" w:rsidP="00613618"/>
        </w:tc>
        <w:tc>
          <w:tcPr>
            <w:tcW w:w="11250" w:type="dxa"/>
          </w:tcPr>
          <w:p w:rsidR="00C41633" w:rsidRPr="00F869B5" w:rsidRDefault="00C41633" w:rsidP="00C41633">
            <w:pPr>
              <w:rPr>
                <w:rFonts w:ascii="Arial" w:hAnsi="Arial" w:cs="Arial"/>
              </w:rPr>
            </w:pPr>
            <w:r w:rsidRPr="00F869B5">
              <w:rPr>
                <w:rFonts w:ascii="Arial" w:hAnsi="Arial" w:cs="Arial"/>
              </w:rPr>
              <w:t>#2 Overview</w:t>
            </w:r>
          </w:p>
          <w:p w:rsidR="00C41633" w:rsidRPr="00F869B5" w:rsidRDefault="00C41633" w:rsidP="00C41633">
            <w:pPr>
              <w:rPr>
                <w:rFonts w:ascii="Arial" w:hAnsi="Arial" w:cs="Arial"/>
              </w:rPr>
            </w:pPr>
            <w:r w:rsidRPr="00F869B5">
              <w:rPr>
                <w:rFonts w:ascii="Arial" w:hAnsi="Arial" w:cs="Arial"/>
              </w:rPr>
              <w:t>http://www.cjbibus.com/1302_Unit_3_Overview_DL.htm</w:t>
            </w: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571F" w:rsidRPr="00F869B5">
              <w:rPr>
                <w:rFonts w:ascii="Arial" w:hAnsi="Arial" w:cs="Arial"/>
              </w:rPr>
              <w:t>3</w:t>
            </w:r>
            <w:r w:rsidRPr="00F869B5">
              <w:rPr>
                <w:rFonts w:ascii="Arial" w:hAnsi="Arial" w:cs="Arial"/>
              </w:rPr>
              <w:t xml:space="preserve"> Study Guide</w:t>
            </w:r>
          </w:p>
          <w:p w:rsidR="00C41633" w:rsidRPr="00F869B5" w:rsidRDefault="00A50EB8" w:rsidP="00C41633">
            <w:pPr>
              <w:rPr>
                <w:rFonts w:ascii="Arial" w:hAnsi="Arial" w:cs="Arial"/>
              </w:rPr>
            </w:pPr>
            <w:hyperlink r:id="rId19" w:history="1">
              <w:r w:rsidR="00EE571F" w:rsidRPr="00F869B5">
                <w:rPr>
                  <w:rFonts w:ascii="Arial" w:hAnsi="Arial" w:cs="Arial"/>
                </w:rPr>
                <w:t>http://www.cjbibus.com/1302_Unit_3_Study_Guide_DL.htm</w:t>
              </w:r>
            </w:hyperlink>
          </w:p>
          <w:p w:rsidR="00EE571F" w:rsidRPr="00F869B5" w:rsidRDefault="00EE571F" w:rsidP="00C41633">
            <w:pPr>
              <w:rPr>
                <w:rFonts w:ascii="Arial" w:hAnsi="Arial" w:cs="Arial"/>
              </w:rPr>
            </w:pPr>
          </w:p>
          <w:p w:rsidR="00EE571F" w:rsidRPr="00F869B5" w:rsidRDefault="00EE571F" w:rsidP="00EE571F">
            <w:pPr>
              <w:rPr>
                <w:rFonts w:ascii="Arial" w:hAnsi="Arial" w:cs="Arial"/>
              </w:rPr>
            </w:pPr>
            <w:r w:rsidRPr="00F869B5">
              <w:rPr>
                <w:rFonts w:ascii="Arial" w:hAnsi="Arial" w:cs="Arial"/>
              </w:rPr>
              <w:t>Unit #3 Study Guide</w:t>
            </w:r>
          </w:p>
          <w:p w:rsidR="00EE571F" w:rsidRPr="00F869B5" w:rsidRDefault="00EE571F" w:rsidP="00EE571F">
            <w:pPr>
              <w:rPr>
                <w:rFonts w:ascii="Arial" w:hAnsi="Arial" w:cs="Arial"/>
              </w:rPr>
            </w:pPr>
            <w:r w:rsidRPr="00F869B5">
              <w:rPr>
                <w:rFonts w:ascii="Arial" w:hAnsi="Arial" w:cs="Arial"/>
              </w:rPr>
              <w:t>http://www.cjbibus.com/1302_Unit_3_Study_Guide_OC.htm</w:t>
            </w:r>
          </w:p>
          <w:p w:rsidR="00EE571F" w:rsidRPr="00F869B5" w:rsidRDefault="00EE571F" w:rsidP="00C41633">
            <w:pPr>
              <w:rPr>
                <w:rFonts w:ascii="Arial" w:hAnsi="Arial" w:cs="Arial"/>
              </w:rPr>
            </w:pPr>
          </w:p>
          <w:p w:rsidR="00C41633" w:rsidRPr="00F869B5" w:rsidRDefault="00C41633" w:rsidP="00C41633">
            <w:pPr>
              <w:rPr>
                <w:rFonts w:ascii="Arial" w:hAnsi="Arial" w:cs="Arial"/>
              </w:rPr>
            </w:pPr>
          </w:p>
          <w:p w:rsidR="00C41633" w:rsidRPr="00F869B5" w:rsidRDefault="00C41633" w:rsidP="00C41633">
            <w:pPr>
              <w:rPr>
                <w:rFonts w:ascii="Arial" w:hAnsi="Arial" w:cs="Arial"/>
              </w:rPr>
            </w:pPr>
            <w:r w:rsidRPr="00F869B5">
              <w:rPr>
                <w:rFonts w:ascii="Arial" w:hAnsi="Arial" w:cs="Arial"/>
              </w:rPr>
              <w:t>Unit #</w:t>
            </w:r>
            <w:r w:rsidR="00EE571F" w:rsidRPr="00F869B5">
              <w:rPr>
                <w:rFonts w:ascii="Arial" w:hAnsi="Arial" w:cs="Arial"/>
              </w:rPr>
              <w:t>3</w:t>
            </w:r>
            <w:r w:rsidRPr="00F869B5">
              <w:rPr>
                <w:rFonts w:ascii="Arial" w:hAnsi="Arial" w:cs="Arial"/>
              </w:rPr>
              <w:t xml:space="preserve"> Study Guide with links to questions</w:t>
            </w:r>
          </w:p>
          <w:p w:rsidR="00C41633" w:rsidRPr="00F869B5" w:rsidRDefault="00C41633" w:rsidP="00C41633">
            <w:pPr>
              <w:rPr>
                <w:rFonts w:ascii="Arial" w:hAnsi="Arial" w:cs="Arial"/>
              </w:rPr>
            </w:pPr>
            <w:r w:rsidRPr="00F869B5">
              <w:rPr>
                <w:rFonts w:ascii="Arial" w:hAnsi="Arial" w:cs="Arial"/>
              </w:rPr>
              <w:t>http://www.cjbibus.com/1302_Unit_3_Study_Guide_DL_with_links_to_examprompts.htm</w:t>
            </w:r>
          </w:p>
        </w:tc>
      </w:tr>
      <w:tr w:rsidR="00786A56" w:rsidTr="005F56BD">
        <w:tc>
          <w:tcPr>
            <w:tcW w:w="1615" w:type="dxa"/>
          </w:tcPr>
          <w:p w:rsidR="00786A56" w:rsidRDefault="00786A56" w:rsidP="00613618"/>
        </w:tc>
        <w:tc>
          <w:tcPr>
            <w:tcW w:w="11250" w:type="dxa"/>
          </w:tcPr>
          <w:p w:rsidR="00786A56" w:rsidRPr="00F869B5" w:rsidRDefault="00786A56" w:rsidP="00613618">
            <w:pPr>
              <w:rPr>
                <w:rFonts w:ascii="Arial" w:hAnsi="Arial" w:cs="Arial"/>
              </w:rPr>
            </w:pPr>
            <w:r w:rsidRPr="00F869B5">
              <w:rPr>
                <w:rFonts w:ascii="Arial" w:hAnsi="Arial" w:cs="Arial"/>
              </w:rPr>
              <w:t>Unit 1: Creating a New America from 1860 to 1913 will be visible on the date in the Course Schedule if you have  taken the Required Quiz at the end of Getting Started</w:t>
            </w:r>
          </w:p>
        </w:tc>
      </w:tr>
      <w:tr w:rsidR="00613618" w:rsidTr="005F56BD">
        <w:tc>
          <w:tcPr>
            <w:tcW w:w="1615" w:type="dxa"/>
          </w:tcPr>
          <w:p w:rsidR="00613618" w:rsidRDefault="00613618" w:rsidP="00613618"/>
        </w:tc>
        <w:tc>
          <w:tcPr>
            <w:tcW w:w="11250" w:type="dxa"/>
          </w:tcPr>
          <w:p w:rsidR="00613618" w:rsidRPr="00F869B5" w:rsidRDefault="00A50EB8" w:rsidP="00613618">
            <w:pPr>
              <w:rPr>
                <w:rFonts w:ascii="Arial" w:hAnsi="Arial" w:cs="Arial"/>
              </w:rPr>
            </w:pPr>
            <w:hyperlink r:id="rId20" w:history="1">
              <w:r w:rsidR="002435EE" w:rsidRPr="00F869B5">
                <w:rPr>
                  <w:rFonts w:ascii="Arial" w:hAnsi="Arial" w:cs="Arial"/>
                </w:rPr>
                <w:t>http://www.cjbibus.com/1301_Analysis_Instructions_DL.htm</w:t>
              </w:r>
            </w:hyperlink>
          </w:p>
          <w:p w:rsidR="002435EE" w:rsidRPr="00F869B5" w:rsidRDefault="002435EE" w:rsidP="00613618">
            <w:pPr>
              <w:rPr>
                <w:rFonts w:ascii="Arial" w:hAnsi="Arial" w:cs="Arial"/>
              </w:rPr>
            </w:pPr>
            <w:r w:rsidRPr="00F869B5">
              <w:rPr>
                <w:rFonts w:ascii="Arial" w:hAnsi="Arial" w:cs="Arial"/>
              </w:rPr>
              <w:t>http://www.cjbibus.com/1301_Analysis_Instructions_OC.htm</w:t>
            </w:r>
          </w:p>
        </w:tc>
      </w:tr>
      <w:tr w:rsidR="00613618" w:rsidTr="005F56BD">
        <w:tc>
          <w:tcPr>
            <w:tcW w:w="1615" w:type="dxa"/>
          </w:tcPr>
          <w:p w:rsidR="00613618" w:rsidRDefault="00613618" w:rsidP="00613618"/>
        </w:tc>
        <w:tc>
          <w:tcPr>
            <w:tcW w:w="11250" w:type="dxa"/>
          </w:tcPr>
          <w:p w:rsidR="00613618" w:rsidRPr="00F869B5" w:rsidRDefault="00613618" w:rsidP="00613618">
            <w:pPr>
              <w:rPr>
                <w:rFonts w:ascii="Arial" w:hAnsi="Arial" w:cs="Arial"/>
              </w:rPr>
            </w:pPr>
          </w:p>
        </w:tc>
      </w:tr>
    </w:tbl>
    <w:p w:rsidR="00166500" w:rsidRDefault="00166500"/>
    <w:sectPr w:rsidR="00166500" w:rsidSect="006E26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D24"/>
    <w:multiLevelType w:val="hybridMultilevel"/>
    <w:tmpl w:val="87FE7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4B6001"/>
    <w:multiLevelType w:val="hybridMultilevel"/>
    <w:tmpl w:val="A6DE0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30856"/>
    <w:multiLevelType w:val="multilevel"/>
    <w:tmpl w:val="D9566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A1B38"/>
    <w:multiLevelType w:val="hybridMultilevel"/>
    <w:tmpl w:val="DCA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DA"/>
    <w:rsid w:val="0001512A"/>
    <w:rsid w:val="000B2739"/>
    <w:rsid w:val="00146BBB"/>
    <w:rsid w:val="00166500"/>
    <w:rsid w:val="002435EE"/>
    <w:rsid w:val="002A1352"/>
    <w:rsid w:val="002D0E37"/>
    <w:rsid w:val="00332AC6"/>
    <w:rsid w:val="003F6E95"/>
    <w:rsid w:val="00555141"/>
    <w:rsid w:val="00590D91"/>
    <w:rsid w:val="005F56BD"/>
    <w:rsid w:val="00613618"/>
    <w:rsid w:val="00674EAD"/>
    <w:rsid w:val="006A69B9"/>
    <w:rsid w:val="006D00F4"/>
    <w:rsid w:val="006E264D"/>
    <w:rsid w:val="00786A56"/>
    <w:rsid w:val="008A3ED0"/>
    <w:rsid w:val="009229DA"/>
    <w:rsid w:val="00A42B40"/>
    <w:rsid w:val="00A50EB8"/>
    <w:rsid w:val="00AB0306"/>
    <w:rsid w:val="00C41633"/>
    <w:rsid w:val="00DE3482"/>
    <w:rsid w:val="00E5081D"/>
    <w:rsid w:val="00EE571F"/>
    <w:rsid w:val="00EE6831"/>
    <w:rsid w:val="00F22691"/>
    <w:rsid w:val="00F8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4B96A-9E40-4D19-A596-8F13F286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555141"/>
    <w:pPr>
      <w:keepNext/>
      <w:spacing w:before="240" w:after="0" w:line="240" w:lineRule="auto"/>
      <w:outlineLvl w:val="2"/>
    </w:pPr>
    <w:rPr>
      <w:rFonts w:ascii="Arial" w:eastAsia="Times New Roman" w:hAnsi="Arial" w:cs="Arial"/>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3618"/>
    <w:rPr>
      <w:color w:val="0563C1" w:themeColor="hyperlink"/>
      <w:u w:val="single"/>
    </w:rPr>
  </w:style>
  <w:style w:type="character" w:customStyle="1" w:styleId="Heading3Char">
    <w:name w:val="Heading 3 Char"/>
    <w:basedOn w:val="DefaultParagraphFont"/>
    <w:link w:val="Heading3"/>
    <w:rsid w:val="00555141"/>
    <w:rPr>
      <w:rFonts w:ascii="Arial" w:eastAsia="Times New Roman" w:hAnsi="Arial" w:cs="Arial"/>
      <w:b/>
      <w:bCs/>
      <w:i/>
      <w:sz w:val="24"/>
      <w:szCs w:val="26"/>
    </w:rPr>
  </w:style>
  <w:style w:type="paragraph" w:styleId="ListParagraph">
    <w:name w:val="List Paragraph"/>
    <w:basedOn w:val="Normal"/>
    <w:uiPriority w:val="34"/>
    <w:qFormat/>
    <w:rsid w:val="00F869B5"/>
    <w:pPr>
      <w:ind w:left="720"/>
      <w:contextualSpacing/>
    </w:pPr>
  </w:style>
  <w:style w:type="paragraph" w:customStyle="1" w:styleId="Default">
    <w:name w:val="Default"/>
    <w:rsid w:val="00F226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358220">
      <w:bodyDiv w:val="1"/>
      <w:marLeft w:val="0"/>
      <w:marRight w:val="0"/>
      <w:marTop w:val="0"/>
      <w:marBottom w:val="0"/>
      <w:divBdr>
        <w:top w:val="none" w:sz="0" w:space="0" w:color="auto"/>
        <w:left w:val="none" w:sz="0" w:space="0" w:color="auto"/>
        <w:bottom w:val="none" w:sz="0" w:space="0" w:color="auto"/>
        <w:right w:val="none" w:sz="0" w:space="0" w:color="auto"/>
      </w:divBdr>
      <w:divsChild>
        <w:div w:id="143131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w.myersinfosys.com/kuht/airlist/8.2/540252/detail" TargetMode="External"/><Relationship Id="rId13" Type="http://schemas.openxmlformats.org/officeDocument/2006/relationships/hyperlink" Target="mailto:bibusc@wcjc.edu" TargetMode="External"/><Relationship Id="rId18" Type="http://schemas.openxmlformats.org/officeDocument/2006/relationships/hyperlink" Target="http://www.cjbibus.com/1302_Unit_2_Study_Guide_DL.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w.myersinfosys.com/kuht/airlist/8.1/544820/detail" TargetMode="External"/><Relationship Id="rId12" Type="http://schemas.openxmlformats.org/officeDocument/2006/relationships/hyperlink" Target="https://www.softchalkcloud.com/scorecenter/lti/x3omD1fv7liKUd" TargetMode="External"/><Relationship Id="rId17" Type="http://schemas.openxmlformats.org/officeDocument/2006/relationships/hyperlink" Target="http://www.cjbibus.com/1302_Unit_1_Study_Guide_DL.htm" TargetMode="External"/><Relationship Id="rId2" Type="http://schemas.openxmlformats.org/officeDocument/2006/relationships/styles" Target="styles.xml"/><Relationship Id="rId16" Type="http://schemas.openxmlformats.org/officeDocument/2006/relationships/hyperlink" Target="http://www.cjbibus.com/1301_Unit_1_Study_Guide_DL.pdf" TargetMode="External"/><Relationship Id="rId20" Type="http://schemas.openxmlformats.org/officeDocument/2006/relationships/hyperlink" Target="http://www.cjbibus.com/1301_Analysis_Instructions_DL.htm" TargetMode="External"/><Relationship Id="rId1" Type="http://schemas.openxmlformats.org/officeDocument/2006/relationships/numbering" Target="numbering.xml"/><Relationship Id="rId6" Type="http://schemas.openxmlformats.org/officeDocument/2006/relationships/hyperlink" Target="http://pw.myersinfosys.com/kuht/airlist/8.1/544820/detail" TargetMode="External"/><Relationship Id="rId11" Type="http://schemas.openxmlformats.org/officeDocument/2006/relationships/hyperlink" Target="http://pw.myersinfosys.com/kuht/airlist/8.2/540439/detail" TargetMode="External"/><Relationship Id="rId5" Type="http://schemas.openxmlformats.org/officeDocument/2006/relationships/hyperlink" Target="http://pw.myersinfosys.com/kuht/airlist/8.1/540739/detail" TargetMode="External"/><Relationship Id="rId15" Type="http://schemas.openxmlformats.org/officeDocument/2006/relationships/hyperlink" Target="http://www.cjbibus.com/1301_Unit_1_Overview_DL.pdf" TargetMode="External"/><Relationship Id="rId10" Type="http://schemas.openxmlformats.org/officeDocument/2006/relationships/hyperlink" Target="http://pw.myersinfosys.com/kuht/airlist/8.2/540439/detail" TargetMode="External"/><Relationship Id="rId19" Type="http://schemas.openxmlformats.org/officeDocument/2006/relationships/hyperlink" Target="http://www.cjbibus.com/1302_Unit_3_Study_Guide_DL.htm" TargetMode="External"/><Relationship Id="rId4" Type="http://schemas.openxmlformats.org/officeDocument/2006/relationships/webSettings" Target="webSettings.xml"/><Relationship Id="rId9" Type="http://schemas.openxmlformats.org/officeDocument/2006/relationships/hyperlink" Target="http://pw.myersinfosys.com/kuht/airlist/8.2/540252/detail" TargetMode="External"/><Relationship Id="rId14" Type="http://schemas.openxmlformats.org/officeDocument/2006/relationships/hyperlink" Target="http://www.cjbibus.com/1302_Topics_about_the_Big_Shift_1945-1960_25_26.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2</cp:revision>
  <dcterms:created xsi:type="dcterms:W3CDTF">2017-01-02T07:41:00Z</dcterms:created>
  <dcterms:modified xsi:type="dcterms:W3CDTF">2017-01-02T07:41:00Z</dcterms:modified>
</cp:coreProperties>
</file>