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9F" w:rsidRDefault="00120E9F" w:rsidP="00120E9F">
      <w:pPr>
        <w:pStyle w:val="Heading1"/>
      </w:pPr>
      <w:r>
        <w:t>How to Estimate—and Make Decisions for Yourself</w:t>
      </w:r>
    </w:p>
    <w:p w:rsidR="00120E9F" w:rsidRPr="003C7AAC" w:rsidRDefault="003C7AAC">
      <w:pPr>
        <w:rPr>
          <w:b/>
          <w:sz w:val="20"/>
          <w:szCs w:val="20"/>
        </w:rPr>
      </w:pPr>
      <w:r>
        <w:rPr>
          <w:b/>
          <w:sz w:val="20"/>
          <w:szCs w:val="20"/>
        </w:rPr>
        <w:t>I</w:t>
      </w:r>
      <w:r w:rsidRPr="003C7AAC">
        <w:rPr>
          <w:b/>
          <w:sz w:val="20"/>
          <w:szCs w:val="20"/>
        </w:rPr>
        <w:t>f your grade is not in good shape</w:t>
      </w:r>
      <w:r>
        <w:rPr>
          <w:b/>
          <w:sz w:val="20"/>
          <w:szCs w:val="20"/>
        </w:rPr>
        <w:t>, looking at a</w:t>
      </w:r>
      <w:r w:rsidRPr="003C7AAC">
        <w:rPr>
          <w:b/>
          <w:sz w:val="20"/>
          <w:szCs w:val="20"/>
        </w:rPr>
        <w:t xml:space="preserve"> different issue in estimating </w:t>
      </w:r>
    </w:p>
    <w:p w:rsidR="003C7AAC" w:rsidRDefault="003C7AAC">
      <w:pPr>
        <w:rPr>
          <w:sz w:val="20"/>
          <w:szCs w:val="20"/>
        </w:rPr>
      </w:pPr>
      <w:r>
        <w:rPr>
          <w:sz w:val="20"/>
          <w:szCs w:val="20"/>
        </w:rPr>
        <w:t>If you have never practiced the 5 Good Habits for Evidence in the last 3 comparisons, it is unlikely that you will succeed at getting the 30 points for the Major Comparison’s separate grade for Good Habits for Evidence. Instead, you’d be working for part of those 50 points.</w:t>
      </w:r>
    </w:p>
    <w:p w:rsidR="003C7AAC" w:rsidRDefault="003C7AAC">
      <w:pPr>
        <w:rPr>
          <w:sz w:val="20"/>
          <w:szCs w:val="20"/>
        </w:rPr>
      </w:pPr>
    </w:p>
    <w:p w:rsidR="003C7AAC" w:rsidRDefault="003C7AAC">
      <w:pPr>
        <w:rPr>
          <w:sz w:val="20"/>
          <w:szCs w:val="20"/>
        </w:rPr>
      </w:pPr>
      <w:r>
        <w:rPr>
          <w:sz w:val="20"/>
          <w:szCs w:val="20"/>
        </w:rPr>
        <w:t xml:space="preserve">50 </w:t>
      </w:r>
      <w:proofErr w:type="gramStart"/>
      <w:r>
        <w:rPr>
          <w:sz w:val="20"/>
          <w:szCs w:val="20"/>
        </w:rPr>
        <w:t>is</w:t>
      </w:r>
      <w:proofErr w:type="gramEnd"/>
      <w:r>
        <w:rPr>
          <w:sz w:val="20"/>
          <w:szCs w:val="20"/>
        </w:rPr>
        <w:t xml:space="preserve"> less than 270 points (170 points for Unit 3 objective and 100 for the Final Exam). </w:t>
      </w:r>
    </w:p>
    <w:p w:rsidR="003C7AAC" w:rsidRDefault="003C7AAC">
      <w:pPr>
        <w:rPr>
          <w:sz w:val="20"/>
          <w:szCs w:val="20"/>
        </w:rPr>
      </w:pPr>
    </w:p>
    <w:p w:rsidR="003C7AAC" w:rsidRDefault="003C7AAC">
      <w:pPr>
        <w:rPr>
          <w:sz w:val="20"/>
          <w:szCs w:val="20"/>
        </w:rPr>
      </w:pPr>
      <w:r>
        <w:rPr>
          <w:sz w:val="20"/>
          <w:szCs w:val="20"/>
        </w:rPr>
        <w:t>So you should focus on those 270 points.</w:t>
      </w:r>
    </w:p>
    <w:p w:rsidR="003C7AAC" w:rsidRDefault="003C7AAC">
      <w:pPr>
        <w:pBdr>
          <w:bottom w:val="single" w:sz="6" w:space="1" w:color="auto"/>
        </w:pBdr>
        <w:rPr>
          <w:sz w:val="20"/>
          <w:szCs w:val="20"/>
        </w:rPr>
      </w:pPr>
    </w:p>
    <w:p w:rsidR="00120E9F" w:rsidRPr="00545B10" w:rsidRDefault="00545B10">
      <w:pPr>
        <w:rPr>
          <w:b/>
          <w:sz w:val="20"/>
          <w:szCs w:val="20"/>
        </w:rPr>
      </w:pPr>
      <w:r w:rsidRPr="00545B10">
        <w:rPr>
          <w:b/>
          <w:sz w:val="20"/>
          <w:szCs w:val="20"/>
        </w:rPr>
        <w:t>Student’s question</w:t>
      </w:r>
      <w:r w:rsidR="003C7AAC">
        <w:rPr>
          <w:b/>
          <w:sz w:val="20"/>
          <w:szCs w:val="20"/>
        </w:rPr>
        <w:t xml:space="preserve"> whose grade is in great shape</w:t>
      </w:r>
      <w:r w:rsidRPr="00545B10">
        <w:rPr>
          <w:b/>
          <w:sz w:val="20"/>
          <w:szCs w:val="20"/>
        </w:rPr>
        <w:t xml:space="preserve"> and</w:t>
      </w:r>
      <w:r w:rsidR="003C7AAC">
        <w:rPr>
          <w:b/>
          <w:sz w:val="20"/>
          <w:szCs w:val="20"/>
        </w:rPr>
        <w:t xml:space="preserve"> the student’s </w:t>
      </w:r>
      <w:r w:rsidRPr="00545B10">
        <w:rPr>
          <w:b/>
          <w:sz w:val="20"/>
          <w:szCs w:val="20"/>
        </w:rPr>
        <w:t>copy of what I had in the announcement</w:t>
      </w:r>
    </w:p>
    <w:p w:rsidR="00545B10" w:rsidRDefault="00545B10">
      <w:pPr>
        <w:rPr>
          <w:sz w:val="20"/>
          <w:szCs w:val="20"/>
        </w:rPr>
      </w:pPr>
      <w:r>
        <w:rPr>
          <w:sz w:val="20"/>
          <w:szCs w:val="20"/>
        </w:rPr>
        <w:t>C</w:t>
      </w:r>
      <w:r w:rsidR="00FE7778">
        <w:rPr>
          <w:sz w:val="20"/>
          <w:szCs w:val="20"/>
        </w:rPr>
        <w:t xml:space="preserve">urrent total is </w:t>
      </w:r>
      <w:r w:rsidR="00075B0B">
        <w:rPr>
          <w:sz w:val="20"/>
          <w:szCs w:val="20"/>
        </w:rPr>
        <w:t>650</w:t>
      </w:r>
      <w:r w:rsidR="00FE7778">
        <w:rPr>
          <w:sz w:val="20"/>
          <w:szCs w:val="20"/>
        </w:rPr>
        <w:br/>
      </w:r>
      <w:proofErr w:type="gramStart"/>
      <w:r w:rsidR="00FE7778">
        <w:rPr>
          <w:sz w:val="20"/>
          <w:szCs w:val="20"/>
        </w:rPr>
        <w:t>This</w:t>
      </w:r>
      <w:proofErr w:type="gramEnd"/>
      <w:r w:rsidR="00FE7778">
        <w:rPr>
          <w:sz w:val="20"/>
          <w:szCs w:val="20"/>
        </w:rPr>
        <w:t xml:space="preserve"> is where I get a little confused. You posted this:</w:t>
      </w:r>
      <w:r w:rsidR="00FE7778">
        <w:rPr>
          <w:sz w:val="20"/>
          <w:szCs w:val="20"/>
        </w:rPr>
        <w:br/>
      </w:r>
      <w:r w:rsidR="00FE7778">
        <w:rPr>
          <w:sz w:val="20"/>
          <w:szCs w:val="20"/>
        </w:rPr>
        <w:br/>
        <w:t>&gt; Your Current Total of possible regular points (without adding in the small</w:t>
      </w:r>
      <w:r w:rsidR="003C7AAC">
        <w:rPr>
          <w:sz w:val="20"/>
          <w:szCs w:val="20"/>
        </w:rPr>
        <w:t xml:space="preserve"> </w:t>
      </w:r>
      <w:r w:rsidR="00FE7778">
        <w:rPr>
          <w:sz w:val="20"/>
          <w:szCs w:val="20"/>
        </w:rPr>
        <w:t xml:space="preserve">extra credits) </w:t>
      </w:r>
      <w:proofErr w:type="gramStart"/>
      <w:r w:rsidR="00FE7778">
        <w:rPr>
          <w:sz w:val="20"/>
          <w:szCs w:val="20"/>
        </w:rPr>
        <w:t>are</w:t>
      </w:r>
      <w:proofErr w:type="gramEnd"/>
      <w:r w:rsidR="00FE7778">
        <w:rPr>
          <w:sz w:val="20"/>
          <w:szCs w:val="20"/>
        </w:rPr>
        <w:t xml:space="preserve"> from the grades below. I have copied these </w:t>
      </w:r>
      <w:proofErr w:type="gramStart"/>
      <w:r w:rsidR="00FE7778">
        <w:rPr>
          <w:sz w:val="20"/>
          <w:szCs w:val="20"/>
        </w:rPr>
        <w:t>explanations</w:t>
      </w:r>
      <w:r w:rsidR="003C7AAC">
        <w:rPr>
          <w:sz w:val="20"/>
          <w:szCs w:val="20"/>
        </w:rPr>
        <w:t xml:space="preserve"> </w:t>
      </w:r>
      <w:r w:rsidR="00FE7778">
        <w:rPr>
          <w:sz w:val="20"/>
          <w:szCs w:val="20"/>
        </w:rPr>
        <w:t xml:space="preserve"> from</w:t>
      </w:r>
      <w:proofErr w:type="gramEnd"/>
      <w:r w:rsidR="00FE7778">
        <w:rPr>
          <w:sz w:val="20"/>
          <w:szCs w:val="20"/>
        </w:rPr>
        <w:t xml:space="preserve"> the Course Schedule at the end of the Syllabus.</w:t>
      </w:r>
      <w:r w:rsidR="00FE7778">
        <w:rPr>
          <w:sz w:val="20"/>
          <w:szCs w:val="20"/>
        </w:rPr>
        <w:br/>
        <w:t>&gt; - 50 for the Unit 1 Comparison</w:t>
      </w:r>
      <w:r w:rsidR="00FE7778">
        <w:rPr>
          <w:sz w:val="20"/>
          <w:szCs w:val="20"/>
        </w:rPr>
        <w:br/>
        <w:t>&gt; - 10 for its Good Habits for Evidence</w:t>
      </w:r>
      <w:r w:rsidR="00FE7778">
        <w:rPr>
          <w:sz w:val="20"/>
          <w:szCs w:val="20"/>
        </w:rPr>
        <w:br/>
        <w:t>&gt; - 50 for the Unit 2 Comparison</w:t>
      </w:r>
      <w:r w:rsidR="00FE7778">
        <w:rPr>
          <w:sz w:val="20"/>
          <w:szCs w:val="20"/>
        </w:rPr>
        <w:br/>
        <w:t>&gt; - 20 for its Good Habits for Evidence</w:t>
      </w:r>
      <w:r w:rsidR="00FE7778">
        <w:rPr>
          <w:sz w:val="20"/>
          <w:szCs w:val="20"/>
        </w:rPr>
        <w:br/>
        <w:t xml:space="preserve">&gt; - 10 for Quiz G in class on the date listed in the Course Schedule </w:t>
      </w:r>
      <w:r w:rsidR="00FE7778">
        <w:rPr>
          <w:sz w:val="20"/>
          <w:szCs w:val="20"/>
        </w:rPr>
        <w:br/>
        <w:t>&gt; - 10 for Quiz H in class on the date</w:t>
      </w:r>
      <w:r>
        <w:rPr>
          <w:sz w:val="20"/>
          <w:szCs w:val="20"/>
        </w:rPr>
        <w:t xml:space="preserve"> listed in the Course Schedule </w:t>
      </w:r>
    </w:p>
    <w:p w:rsidR="00545B10" w:rsidRDefault="00FE7778">
      <w:pPr>
        <w:rPr>
          <w:sz w:val="20"/>
          <w:szCs w:val="20"/>
        </w:rPr>
      </w:pPr>
      <w:r>
        <w:rPr>
          <w:sz w:val="20"/>
          <w:szCs w:val="20"/>
        </w:rPr>
        <w:t>&gt; - 10 for Quiz I in class on the date listed in the Course Schedule</w:t>
      </w:r>
      <w:r>
        <w:rPr>
          <w:sz w:val="20"/>
          <w:szCs w:val="20"/>
        </w:rPr>
        <w:br/>
        <w:t xml:space="preserve">&gt; </w:t>
      </w:r>
      <w:r>
        <w:rPr>
          <w:sz w:val="20"/>
          <w:szCs w:val="20"/>
        </w:rPr>
        <w:br/>
        <w:t>&gt; 650 = Current Total of possible regular points (not counting the</w:t>
      </w:r>
      <w:r w:rsidR="003C7AAC">
        <w:rPr>
          <w:sz w:val="20"/>
          <w:szCs w:val="20"/>
        </w:rPr>
        <w:t xml:space="preserve"> a</w:t>
      </w:r>
      <w:r>
        <w:rPr>
          <w:sz w:val="20"/>
          <w:szCs w:val="20"/>
        </w:rPr>
        <w:t>ssignments listed at the top of the message not yet added in)</w:t>
      </w:r>
      <w:r>
        <w:rPr>
          <w:sz w:val="20"/>
          <w:szCs w:val="20"/>
        </w:rPr>
        <w:br/>
        <w:t>&gt; 585 or higher  = A (90% of the Current Total)</w:t>
      </w:r>
      <w:r>
        <w:rPr>
          <w:sz w:val="20"/>
          <w:szCs w:val="20"/>
        </w:rPr>
        <w:br/>
        <w:t>&gt; 520 or higher  = B (80% of the Current Total)</w:t>
      </w:r>
      <w:r>
        <w:rPr>
          <w:sz w:val="20"/>
          <w:szCs w:val="20"/>
        </w:rPr>
        <w:br/>
        <w:t>&gt; 455 or higher  = C (70% of the Current Total)</w:t>
      </w:r>
      <w:r>
        <w:rPr>
          <w:sz w:val="20"/>
          <w:szCs w:val="20"/>
        </w:rPr>
        <w:br/>
        <w:t>&gt; 390 or higher  = D (60% of the Current</w:t>
      </w:r>
      <w:r w:rsidR="003C7AAC">
        <w:rPr>
          <w:sz w:val="20"/>
          <w:szCs w:val="20"/>
        </w:rPr>
        <w:t xml:space="preserve"> Total)</w:t>
      </w:r>
      <w:r w:rsidR="003C7AAC">
        <w:rPr>
          <w:sz w:val="20"/>
          <w:szCs w:val="20"/>
        </w:rPr>
        <w:br/>
        <w:t>&gt; Less than 390 = F</w:t>
      </w:r>
      <w:r w:rsidR="003C7AAC">
        <w:rPr>
          <w:sz w:val="20"/>
          <w:szCs w:val="20"/>
        </w:rPr>
        <w:br/>
        <w:t xml:space="preserve"> </w:t>
      </w:r>
      <w:r w:rsidR="003C7AAC">
        <w:rPr>
          <w:sz w:val="20"/>
          <w:szCs w:val="20"/>
        </w:rPr>
        <w:br/>
      </w:r>
      <w:r>
        <w:rPr>
          <w:sz w:val="20"/>
          <w:szCs w:val="20"/>
        </w:rPr>
        <w:t>So do I add on the extra points for all of the listed assignments that I</w:t>
      </w:r>
      <w:r w:rsidR="003C7AAC">
        <w:rPr>
          <w:sz w:val="20"/>
          <w:szCs w:val="20"/>
        </w:rPr>
        <w:t xml:space="preserve"> </w:t>
      </w:r>
      <w:r>
        <w:rPr>
          <w:sz w:val="20"/>
          <w:szCs w:val="20"/>
        </w:rPr>
        <w:t>did do? (</w:t>
      </w:r>
      <w:proofErr w:type="gramStart"/>
      <w:r>
        <w:rPr>
          <w:sz w:val="20"/>
          <w:szCs w:val="20"/>
        </w:rPr>
        <w:t>like</w:t>
      </w:r>
      <w:proofErr w:type="gramEnd"/>
      <w:r>
        <w:rPr>
          <w:sz w:val="20"/>
          <w:szCs w:val="20"/>
        </w:rPr>
        <w:t xml:space="preserve"> 50 for Unit 1, 20 for Good Habits and so on)</w:t>
      </w:r>
      <w:r>
        <w:rPr>
          <w:sz w:val="20"/>
          <w:szCs w:val="20"/>
        </w:rPr>
        <w:br/>
      </w:r>
    </w:p>
    <w:p w:rsidR="00545B10" w:rsidRPr="00545B10" w:rsidRDefault="00545B10">
      <w:pPr>
        <w:rPr>
          <w:b/>
          <w:sz w:val="20"/>
          <w:szCs w:val="20"/>
        </w:rPr>
      </w:pPr>
      <w:r w:rsidRPr="00545B10">
        <w:rPr>
          <w:b/>
          <w:sz w:val="20"/>
          <w:szCs w:val="20"/>
        </w:rPr>
        <w:t xml:space="preserve">My Response </w:t>
      </w:r>
      <w:r>
        <w:rPr>
          <w:b/>
          <w:sz w:val="20"/>
          <w:szCs w:val="20"/>
        </w:rPr>
        <w:t>and How I’d Estimate</w:t>
      </w:r>
    </w:p>
    <w:p w:rsidR="00545B10" w:rsidRDefault="00FE7778">
      <w:pPr>
        <w:rPr>
          <w:sz w:val="20"/>
          <w:szCs w:val="20"/>
        </w:rPr>
      </w:pPr>
      <w:r>
        <w:rPr>
          <w:sz w:val="20"/>
          <w:szCs w:val="20"/>
        </w:rPr>
        <w:t xml:space="preserve"> *Nope, they are already in gradebook so that means Blackboard added them</w:t>
      </w:r>
      <w:r w:rsidR="00075B0B">
        <w:rPr>
          <w:sz w:val="20"/>
          <w:szCs w:val="20"/>
        </w:rPr>
        <w:t xml:space="preserve"> </w:t>
      </w:r>
      <w:r>
        <w:rPr>
          <w:sz w:val="20"/>
          <w:szCs w:val="20"/>
        </w:rPr>
        <w:t>in automatically*</w:t>
      </w:r>
      <w:r>
        <w:rPr>
          <w:sz w:val="20"/>
          <w:szCs w:val="20"/>
        </w:rPr>
        <w:br/>
      </w:r>
    </w:p>
    <w:p w:rsidR="00075B0B" w:rsidRDefault="00FE7778">
      <w:pPr>
        <w:rPr>
          <w:sz w:val="20"/>
          <w:szCs w:val="20"/>
        </w:rPr>
      </w:pPr>
      <w:r>
        <w:rPr>
          <w:sz w:val="20"/>
          <w:szCs w:val="20"/>
        </w:rPr>
        <w:t>Well with unit 1 you had 1</w:t>
      </w:r>
      <w:r w:rsidR="00545B10">
        <w:rPr>
          <w:sz w:val="20"/>
          <w:szCs w:val="20"/>
        </w:rPr>
        <w:t>70</w:t>
      </w:r>
      <w:r>
        <w:rPr>
          <w:sz w:val="20"/>
          <w:szCs w:val="20"/>
        </w:rPr>
        <w:br/>
      </w:r>
      <w:r w:rsidR="00075B0B">
        <w:rPr>
          <w:sz w:val="20"/>
          <w:szCs w:val="20"/>
        </w:rPr>
        <w:t xml:space="preserve"> </w:t>
      </w:r>
      <w:proofErr w:type="gramStart"/>
      <w:r w:rsidR="00075B0B">
        <w:rPr>
          <w:sz w:val="20"/>
          <w:szCs w:val="20"/>
        </w:rPr>
        <w:t>And</w:t>
      </w:r>
      <w:proofErr w:type="gramEnd"/>
      <w:r w:rsidR="00075B0B">
        <w:rPr>
          <w:sz w:val="20"/>
          <w:szCs w:val="20"/>
        </w:rPr>
        <w:t xml:space="preserve"> with unit 2 you had 148 - L</w:t>
      </w:r>
      <w:r>
        <w:rPr>
          <w:sz w:val="20"/>
          <w:szCs w:val="20"/>
        </w:rPr>
        <w:t>et's go with the lower one in the estimate</w:t>
      </w:r>
      <w:r w:rsidR="00075B0B">
        <w:rPr>
          <w:sz w:val="20"/>
          <w:szCs w:val="20"/>
        </w:rPr>
        <w:t>- a conservative estimate</w:t>
      </w:r>
      <w:r>
        <w:rPr>
          <w:sz w:val="20"/>
          <w:szCs w:val="20"/>
        </w:rPr>
        <w:t>.</w:t>
      </w:r>
      <w:r>
        <w:rPr>
          <w:sz w:val="20"/>
          <w:szCs w:val="20"/>
        </w:rPr>
        <w:br/>
      </w:r>
    </w:p>
    <w:p w:rsidR="00075B0B" w:rsidRDefault="00075B0B">
      <w:pPr>
        <w:rPr>
          <w:sz w:val="20"/>
          <w:szCs w:val="20"/>
        </w:rPr>
      </w:pPr>
      <w:r>
        <w:rPr>
          <w:sz w:val="20"/>
          <w:szCs w:val="20"/>
        </w:rPr>
        <w:t xml:space="preserve">   650</w:t>
      </w:r>
      <w:r w:rsidR="00FE7778">
        <w:rPr>
          <w:sz w:val="20"/>
          <w:szCs w:val="20"/>
        </w:rPr>
        <w:t xml:space="preserve"> Your total from above</w:t>
      </w:r>
      <w:r w:rsidR="00FE7778">
        <w:rPr>
          <w:sz w:val="20"/>
          <w:szCs w:val="20"/>
        </w:rPr>
        <w:br/>
      </w:r>
      <w:r w:rsidRPr="003C7AAC">
        <w:rPr>
          <w:b/>
          <w:sz w:val="20"/>
          <w:szCs w:val="20"/>
          <w:u w:val="single"/>
        </w:rPr>
        <w:t>+</w:t>
      </w:r>
      <w:r w:rsidRPr="003C7AAC">
        <w:rPr>
          <w:sz w:val="20"/>
          <w:szCs w:val="20"/>
          <w:u w:val="single"/>
        </w:rPr>
        <w:t xml:space="preserve"> </w:t>
      </w:r>
      <w:r w:rsidR="00FE7778" w:rsidRPr="003C7AAC">
        <w:rPr>
          <w:sz w:val="20"/>
          <w:szCs w:val="20"/>
          <w:u w:val="single"/>
        </w:rPr>
        <w:t>148</w:t>
      </w:r>
      <w:r>
        <w:rPr>
          <w:sz w:val="20"/>
          <w:szCs w:val="20"/>
        </w:rPr>
        <w:t xml:space="preserve"> </w:t>
      </w:r>
      <w:proofErr w:type="gramStart"/>
      <w:r>
        <w:rPr>
          <w:sz w:val="20"/>
          <w:szCs w:val="20"/>
        </w:rPr>
        <w:t>A</w:t>
      </w:r>
      <w:proofErr w:type="gramEnd"/>
      <w:r>
        <w:rPr>
          <w:sz w:val="20"/>
          <w:szCs w:val="20"/>
        </w:rPr>
        <w:t xml:space="preserve"> </w:t>
      </w:r>
      <w:r w:rsidRPr="00075B0B">
        <w:rPr>
          <w:b/>
          <w:sz w:val="20"/>
          <w:szCs w:val="20"/>
        </w:rPr>
        <w:t>conservative</w:t>
      </w:r>
      <w:r>
        <w:rPr>
          <w:sz w:val="20"/>
          <w:szCs w:val="20"/>
        </w:rPr>
        <w:t xml:space="preserve"> </w:t>
      </w:r>
      <w:r w:rsidR="00FE7778">
        <w:rPr>
          <w:sz w:val="20"/>
          <w:szCs w:val="20"/>
        </w:rPr>
        <w:t>estimate for unit 3</w:t>
      </w:r>
      <w:r>
        <w:rPr>
          <w:sz w:val="20"/>
          <w:szCs w:val="20"/>
        </w:rPr>
        <w:t xml:space="preserve"> based on your prior work</w:t>
      </w:r>
      <w:r w:rsidR="00FE7778">
        <w:rPr>
          <w:sz w:val="20"/>
          <w:szCs w:val="20"/>
        </w:rPr>
        <w:br/>
      </w:r>
      <w:r>
        <w:rPr>
          <w:sz w:val="20"/>
          <w:szCs w:val="20"/>
        </w:rPr>
        <w:t xml:space="preserve">  798</w:t>
      </w:r>
      <w:r w:rsidR="00FE7778">
        <w:rPr>
          <w:sz w:val="20"/>
          <w:szCs w:val="20"/>
        </w:rPr>
        <w:br/>
      </w:r>
    </w:p>
    <w:p w:rsidR="000501B4" w:rsidRDefault="00FE7778">
      <w:r>
        <w:rPr>
          <w:sz w:val="20"/>
          <w:szCs w:val="20"/>
        </w:rPr>
        <w:t xml:space="preserve"> So here is the way you figure it out.</w:t>
      </w:r>
      <w:r>
        <w:rPr>
          <w:sz w:val="20"/>
          <w:szCs w:val="20"/>
        </w:rPr>
        <w:br/>
      </w:r>
      <w:r w:rsidR="00075B0B">
        <w:rPr>
          <w:sz w:val="20"/>
          <w:szCs w:val="20"/>
        </w:rPr>
        <w:br/>
        <w:t xml:space="preserve">   895</w:t>
      </w:r>
      <w:r>
        <w:rPr>
          <w:sz w:val="20"/>
          <w:szCs w:val="20"/>
        </w:rPr>
        <w:t xml:space="preserve"> = what you need to make an A</w:t>
      </w:r>
      <w:r>
        <w:rPr>
          <w:sz w:val="20"/>
          <w:szCs w:val="20"/>
        </w:rPr>
        <w:br/>
      </w:r>
      <w:r w:rsidR="00075B0B" w:rsidRPr="003C7AAC">
        <w:rPr>
          <w:b/>
          <w:sz w:val="20"/>
          <w:szCs w:val="20"/>
          <w:u w:val="single"/>
        </w:rPr>
        <w:t>-</w:t>
      </w:r>
      <w:r w:rsidR="00075B0B" w:rsidRPr="003C7AAC">
        <w:rPr>
          <w:sz w:val="20"/>
          <w:szCs w:val="20"/>
          <w:u w:val="single"/>
        </w:rPr>
        <w:t xml:space="preserve"> 798</w:t>
      </w:r>
      <w:r>
        <w:rPr>
          <w:sz w:val="20"/>
          <w:szCs w:val="20"/>
        </w:rPr>
        <w:t xml:space="preserve"> = what you've got.</w:t>
      </w:r>
      <w:r>
        <w:rPr>
          <w:sz w:val="20"/>
          <w:szCs w:val="20"/>
        </w:rPr>
        <w:br/>
      </w:r>
      <w:r w:rsidR="00075B0B">
        <w:rPr>
          <w:sz w:val="20"/>
          <w:szCs w:val="20"/>
        </w:rPr>
        <w:t xml:space="preserve">    97 = what you need as is</w:t>
      </w:r>
      <w:r>
        <w:rPr>
          <w:sz w:val="20"/>
          <w:szCs w:val="20"/>
        </w:rPr>
        <w:br/>
      </w:r>
      <w:r w:rsidR="00075B0B" w:rsidRPr="003C7AAC">
        <w:rPr>
          <w:b/>
          <w:sz w:val="20"/>
          <w:szCs w:val="20"/>
          <w:u w:val="single"/>
        </w:rPr>
        <w:t xml:space="preserve"> -</w:t>
      </w:r>
      <w:r w:rsidR="00075B0B" w:rsidRPr="003C7AAC">
        <w:rPr>
          <w:sz w:val="20"/>
          <w:szCs w:val="20"/>
          <w:u w:val="single"/>
        </w:rPr>
        <w:t xml:space="preserve"> 10</w:t>
      </w:r>
      <w:r w:rsidR="00075B0B">
        <w:rPr>
          <w:sz w:val="20"/>
          <w:szCs w:val="20"/>
        </w:rPr>
        <w:t xml:space="preserve"> = what you could make if you worked to be </w:t>
      </w:r>
      <w:r w:rsidRPr="00075B0B">
        <w:rPr>
          <w:b/>
          <w:sz w:val="20"/>
          <w:szCs w:val="20"/>
        </w:rPr>
        <w:t>perfect</w:t>
      </w:r>
      <w:r>
        <w:rPr>
          <w:sz w:val="20"/>
          <w:szCs w:val="20"/>
        </w:rPr>
        <w:t xml:space="preserve"> on the quiz for review</w:t>
      </w:r>
      <w:r w:rsidR="00075B0B">
        <w:rPr>
          <w:sz w:val="20"/>
          <w:szCs w:val="20"/>
        </w:rPr>
        <w:t xml:space="preserve"> (This is necessary  if the grade is tight)</w:t>
      </w:r>
      <w:r>
        <w:rPr>
          <w:sz w:val="20"/>
          <w:szCs w:val="20"/>
        </w:rPr>
        <w:br/>
      </w:r>
      <w:r w:rsidR="003C7AAC">
        <w:rPr>
          <w:sz w:val="20"/>
          <w:szCs w:val="20"/>
        </w:rPr>
        <w:t xml:space="preserve"> </w:t>
      </w:r>
      <w:r w:rsidR="003C7AAC">
        <w:rPr>
          <w:sz w:val="20"/>
          <w:szCs w:val="20"/>
        </w:rPr>
        <w:br/>
      </w:r>
      <w:bookmarkStart w:id="0" w:name="_GoBack"/>
      <w:bookmarkEnd w:id="0"/>
      <w:r w:rsidR="00075B0B">
        <w:rPr>
          <w:sz w:val="20"/>
          <w:szCs w:val="20"/>
        </w:rPr>
        <w:t>87</w:t>
      </w:r>
      <w:r>
        <w:rPr>
          <w:sz w:val="20"/>
          <w:szCs w:val="20"/>
        </w:rPr>
        <w:t xml:space="preserve"> </w:t>
      </w:r>
      <w:r w:rsidR="00075B0B">
        <w:rPr>
          <w:sz w:val="20"/>
          <w:szCs w:val="20"/>
        </w:rPr>
        <w:t xml:space="preserve">–But that is a number very hard to get </w:t>
      </w:r>
      <w:r>
        <w:rPr>
          <w:sz w:val="20"/>
          <w:szCs w:val="20"/>
        </w:rPr>
        <w:t>for that final</w:t>
      </w:r>
      <w:r w:rsidR="00075B0B">
        <w:rPr>
          <w:sz w:val="20"/>
          <w:szCs w:val="20"/>
        </w:rPr>
        <w:t xml:space="preserve"> even if you review very carefully. (60 </w:t>
      </w:r>
      <w:proofErr w:type="gramStart"/>
      <w:r w:rsidR="00075B0B">
        <w:rPr>
          <w:sz w:val="20"/>
          <w:szCs w:val="20"/>
        </w:rPr>
        <w:t>is</w:t>
      </w:r>
      <w:proofErr w:type="gramEnd"/>
      <w:r w:rsidR="00075B0B">
        <w:rPr>
          <w:sz w:val="20"/>
          <w:szCs w:val="20"/>
        </w:rPr>
        <w:t xml:space="preserve"> more typical.)</w:t>
      </w:r>
      <w:r>
        <w:rPr>
          <w:sz w:val="20"/>
          <w:szCs w:val="20"/>
        </w:rPr>
        <w:br/>
        <w:t xml:space="preserve"> </w:t>
      </w:r>
      <w:r>
        <w:rPr>
          <w:sz w:val="20"/>
          <w:szCs w:val="20"/>
        </w:rPr>
        <w:br/>
        <w:t>On the other hand</w:t>
      </w:r>
      <w:r w:rsidR="00075B0B">
        <w:rPr>
          <w:sz w:val="20"/>
          <w:szCs w:val="20"/>
        </w:rPr>
        <w:t xml:space="preserve"> if you made 170 on unit 3 (21</w:t>
      </w:r>
      <w:r>
        <w:rPr>
          <w:sz w:val="20"/>
          <w:szCs w:val="20"/>
        </w:rPr>
        <w:t xml:space="preserve"> more</w:t>
      </w:r>
      <w:r w:rsidR="00075B0B">
        <w:rPr>
          <w:sz w:val="20"/>
          <w:szCs w:val="20"/>
        </w:rPr>
        <w:t xml:space="preserve"> than the conservative estimate</w:t>
      </w:r>
      <w:r>
        <w:rPr>
          <w:sz w:val="20"/>
          <w:szCs w:val="20"/>
        </w:rPr>
        <w:t xml:space="preserve">) you could probably </w:t>
      </w:r>
      <w:r w:rsidR="00075B0B">
        <w:rPr>
          <w:sz w:val="20"/>
          <w:szCs w:val="20"/>
        </w:rPr>
        <w:t>make the remainder on the final without doing the Major Comparison.</w:t>
      </w:r>
      <w:r w:rsidR="005D3B8D">
        <w:rPr>
          <w:sz w:val="20"/>
          <w:szCs w:val="20"/>
        </w:rPr>
        <w:t xml:space="preserve"> No guarantees, but if you prepare perfectly….</w:t>
      </w:r>
    </w:p>
    <w:sectPr w:rsidR="000501B4" w:rsidSect="00075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EF"/>
    <w:rsid w:val="000501B4"/>
    <w:rsid w:val="00075B0B"/>
    <w:rsid w:val="000A09EF"/>
    <w:rsid w:val="00120E9F"/>
    <w:rsid w:val="003C7AAC"/>
    <w:rsid w:val="00545B10"/>
    <w:rsid w:val="005D3B8D"/>
    <w:rsid w:val="00D2529D"/>
    <w:rsid w:val="00DE1171"/>
    <w:rsid w:val="00FE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E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9EF"/>
    <w:rPr>
      <w:color w:val="0000FF" w:themeColor="hyperlink"/>
      <w:u w:val="single"/>
    </w:rPr>
  </w:style>
  <w:style w:type="character" w:customStyle="1" w:styleId="Heading1Char">
    <w:name w:val="Heading 1 Char"/>
    <w:basedOn w:val="DefaultParagraphFont"/>
    <w:link w:val="Heading1"/>
    <w:uiPriority w:val="9"/>
    <w:rsid w:val="00120E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E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9EF"/>
    <w:rPr>
      <w:color w:val="0000FF" w:themeColor="hyperlink"/>
      <w:u w:val="single"/>
    </w:rPr>
  </w:style>
  <w:style w:type="character" w:customStyle="1" w:styleId="Heading1Char">
    <w:name w:val="Heading 1 Char"/>
    <w:basedOn w:val="DefaultParagraphFont"/>
    <w:link w:val="Heading1"/>
    <w:uiPriority w:val="9"/>
    <w:rsid w:val="00120E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4</cp:revision>
  <dcterms:created xsi:type="dcterms:W3CDTF">2014-12-03T04:48:00Z</dcterms:created>
  <dcterms:modified xsi:type="dcterms:W3CDTF">2014-12-03T05:19:00Z</dcterms:modified>
</cp:coreProperties>
</file>