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19" w:rsidRPr="00EB4919" w:rsidRDefault="00EB4919" w:rsidP="00EB4919">
      <w:r>
        <w:t>Before you open this assignment, be sure you have your textbook and the other items listed in the instructions (above). Once you start, you must complete the peer reviews.</w:t>
      </w:r>
    </w:p>
    <w:p w:rsidR="00EB4919" w:rsidRDefault="00EB4919" w:rsidP="00EC0000">
      <w:pPr>
        <w:pStyle w:val="NormalWeb"/>
        <w:rPr>
          <w:rFonts w:ascii="Arial" w:hAnsi="Arial" w:cs="Arial"/>
          <w:color w:val="000000"/>
        </w:rPr>
      </w:pPr>
    </w:p>
    <w:p w:rsidR="00EB4919" w:rsidRDefault="00EB4919" w:rsidP="00EC0000">
      <w:pPr>
        <w:pStyle w:val="NormalWeb"/>
        <w:rPr>
          <w:rFonts w:ascii="Arial" w:hAnsi="Arial" w:cs="Arial"/>
          <w:color w:val="000000"/>
        </w:rPr>
      </w:pPr>
    </w:p>
    <w:p w:rsidR="00EB4919" w:rsidRDefault="00EB4919" w:rsidP="00EC0000">
      <w:pPr>
        <w:pStyle w:val="NormalWeb"/>
        <w:rPr>
          <w:rFonts w:ascii="Arial" w:hAnsi="Arial" w:cs="Arial"/>
          <w:color w:val="000000"/>
        </w:rPr>
      </w:pPr>
    </w:p>
    <w:p w:rsidR="00EB4919" w:rsidRDefault="00EB4919" w:rsidP="00EC0000">
      <w:pPr>
        <w:pStyle w:val="NormalWeb"/>
        <w:rPr>
          <w:rFonts w:ascii="Arial" w:hAnsi="Arial" w:cs="Arial"/>
          <w:color w:val="000000"/>
        </w:rPr>
      </w:pPr>
    </w:p>
    <w:p w:rsidR="00EC0000" w:rsidRDefault="00EC0000" w:rsidP="00EC0000">
      <w:pPr>
        <w:pStyle w:val="NormalWeb"/>
        <w:rPr>
          <w:rFonts w:ascii="Verdana" w:hAnsi="Verdana" w:cs="Arial"/>
          <w:color w:val="000000"/>
          <w:sz w:val="18"/>
          <w:szCs w:val="18"/>
        </w:rPr>
      </w:pPr>
      <w:r>
        <w:rPr>
          <w:rFonts w:ascii="Arial" w:hAnsi="Arial" w:cs="Arial"/>
          <w:color w:val="000000"/>
        </w:rPr>
        <w:t>The syllabus explains the assignment below:</w:t>
      </w:r>
    </w:p>
    <w:p w:rsidR="00EC0000" w:rsidRDefault="00EC0000" w:rsidP="00EC0000">
      <w:pPr>
        <w:pStyle w:val="NormalWeb"/>
        <w:rPr>
          <w:rFonts w:ascii="Verdana" w:hAnsi="Verdana" w:cs="Arial"/>
          <w:color w:val="000000"/>
          <w:sz w:val="18"/>
          <w:szCs w:val="18"/>
        </w:rPr>
      </w:pPr>
      <w:r>
        <w:rPr>
          <w:rFonts w:ascii="Arial" w:hAnsi="Arial" w:cs="Arial"/>
          <w:color w:val="000000"/>
        </w:rPr>
        <w:t>2 Anonymous Peer Reviews @ 60 points and 20 points for following all 5 Good Habits for Evidence</w:t>
      </w:r>
      <w:r>
        <w:rPr>
          <w:rFonts w:ascii="Arial" w:hAnsi="Arial" w:cs="Arial"/>
          <w:color w:val="000000"/>
        </w:rPr>
        <w:br/>
        <w:t xml:space="preserve">(You must submit Unit 1 Comparison to be able to do these Peer Reviews.) </w:t>
      </w:r>
    </w:p>
    <w:p w:rsidR="00EC0000" w:rsidRDefault="00EC0000" w:rsidP="00EC0000">
      <w:pPr>
        <w:pStyle w:val="NormalWeb"/>
        <w:rPr>
          <w:rFonts w:ascii="Verdana" w:hAnsi="Verdana" w:cs="Arial"/>
          <w:color w:val="000000"/>
          <w:sz w:val="18"/>
          <w:szCs w:val="18"/>
        </w:rPr>
      </w:pPr>
      <w:r>
        <w:rPr>
          <w:rFonts w:ascii="Calibri" w:hAnsi="Calibri" w:cs="Calibri"/>
          <w:color w:val="000000"/>
        </w:rPr>
        <w:t xml:space="preserve">The word </w:t>
      </w:r>
      <w:r>
        <w:rPr>
          <w:rFonts w:ascii="Calibri" w:hAnsi="Calibri" w:cs="Calibri"/>
          <w:i/>
          <w:iCs/>
          <w:color w:val="000000"/>
        </w:rPr>
        <w:t>anonymous</w:t>
      </w:r>
      <w:r>
        <w:rPr>
          <w:rFonts w:ascii="Calibri" w:hAnsi="Calibri" w:cs="Calibri"/>
          <w:color w:val="000000"/>
        </w:rPr>
        <w:t xml:space="preserve"> means that students cannot tell who wrote the comparison or who did the peer review unless you tell them.</w:t>
      </w:r>
    </w:p>
    <w:p w:rsidR="006634D8" w:rsidRDefault="00FC6F5D"/>
    <w:p w:rsidR="00EC0000" w:rsidRDefault="00EC0000"/>
    <w:p w:rsidR="00EC0000" w:rsidRPr="00EC0000" w:rsidRDefault="00EC0000" w:rsidP="00EC0000">
      <w:pPr>
        <w:numPr>
          <w:ilvl w:val="0"/>
          <w:numId w:val="1"/>
        </w:numPr>
        <w:shd w:val="clear" w:color="auto" w:fill="FFFFFF"/>
        <w:spacing w:before="240" w:after="240" w:line="240" w:lineRule="auto"/>
        <w:ind w:left="2880" w:right="-270"/>
        <w:outlineLvl w:val="2"/>
        <w:rPr>
          <w:rFonts w:ascii="Helvetica Neue" w:eastAsia="Times New Roman" w:hAnsi="Helvetica Neue" w:cs="Arial"/>
          <w:b/>
          <w:bCs/>
          <w:color w:val="111111"/>
          <w:sz w:val="23"/>
          <w:szCs w:val="23"/>
        </w:rPr>
      </w:pPr>
      <w:r w:rsidRPr="00EC0000">
        <w:rPr>
          <w:rFonts w:ascii="Helvetica Neue" w:eastAsia="Times New Roman" w:hAnsi="Helvetica Neue" w:cs="Arial"/>
          <w:b/>
          <w:bCs/>
          <w:color w:val="000000"/>
          <w:sz w:val="23"/>
          <w:szCs w:val="23"/>
        </w:rPr>
        <w:t>Optional Self-Review of Your Unit 1 Comparison</w:t>
      </w:r>
    </w:p>
    <w:p w:rsidR="00EC0000" w:rsidRPr="00EC0000" w:rsidRDefault="00EC0000" w:rsidP="00EC0000">
      <w:pPr>
        <w:shd w:val="clear" w:color="auto" w:fill="FFFFFF"/>
        <w:spacing w:beforeAutospacing="1" w:after="0" w:afterAutospacing="1" w:line="240" w:lineRule="auto"/>
        <w:ind w:left="2880" w:right="-270"/>
        <w:rPr>
          <w:rFonts w:ascii="Helvetica Neue" w:eastAsia="Times New Roman" w:hAnsi="Helvetica Neue" w:cs="Arial"/>
          <w:color w:val="111111"/>
          <w:sz w:val="21"/>
          <w:szCs w:val="21"/>
        </w:rPr>
      </w:pPr>
      <w:r w:rsidRPr="00EC0000">
        <w:rPr>
          <w:rFonts w:ascii="Helvetica Neue" w:eastAsia="Times New Roman" w:hAnsi="Helvetica Neue" w:cs="Arial"/>
          <w:noProof/>
          <w:color w:val="00748B"/>
          <w:sz w:val="21"/>
          <w:szCs w:val="21"/>
        </w:rPr>
        <w:drawing>
          <wp:inline distT="0" distB="0" distL="0" distR="0" wp14:anchorId="0DA098B4" wp14:editId="650EF9C5">
            <wp:extent cx="172720" cy="172720"/>
            <wp:effectExtent l="0" t="0" r="0" b="0"/>
            <wp:docPr id="1" name="Picture 1" descr="https://wcjc.blackboard.com/images/ci/icons/cmlink_generic.gif">
              <a:hlinkClick xmlns:a="http://schemas.openxmlformats.org/drawingml/2006/main" r:id="rId6" tooltip="&quot;Optional Self-Review of Your Unit 1  Comparison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cjc.blackboard.com/images/ci/icons/cmlink_generic.gif">
                      <a:hlinkClick r:id="rId6" tooltip="&quot;Optional Self-Review of Your Unit 1  Comparison item opti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EC0000">
        <w:rPr>
          <w:rFonts w:ascii="Helvetica Neue" w:eastAsia="Times New Roman" w:hAnsi="Helvetica Neue" w:cs="Arial"/>
          <w:noProof/>
          <w:color w:val="00748B"/>
          <w:sz w:val="21"/>
          <w:szCs w:val="21"/>
        </w:rPr>
        <w:drawing>
          <wp:inline distT="0" distB="0" distL="0" distR="0" wp14:anchorId="0A90E63E" wp14:editId="73DD8CAC">
            <wp:extent cx="120650" cy="112395"/>
            <wp:effectExtent l="0" t="0" r="0" b="1905"/>
            <wp:docPr id="2" name="Picture 2" descr="Hide Details">
              <a:hlinkClick xmlns:a="http://schemas.openxmlformats.org/drawingml/2006/main" r:id="rId8"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Details">
                      <a:hlinkClick r:id="rId8" tooltip="&quot;Hid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rsidR="00EC0000" w:rsidRPr="00EC0000" w:rsidRDefault="00EC0000" w:rsidP="00EC0000">
      <w:pPr>
        <w:spacing w:beforeAutospacing="1" w:after="0" w:afterAutospacing="1" w:line="240" w:lineRule="auto"/>
        <w:ind w:left="2880" w:right="-270"/>
        <w:rPr>
          <w:rFonts w:ascii="Helvetica Neue" w:eastAsia="Times New Roman" w:hAnsi="Helvetica Neue" w:cs="Arial"/>
          <w:color w:val="555555"/>
          <w:sz w:val="19"/>
          <w:szCs w:val="19"/>
        </w:rPr>
      </w:pPr>
      <w:r w:rsidRPr="00EC0000">
        <w:rPr>
          <w:rFonts w:ascii="Helvetica Neue" w:eastAsia="Times New Roman" w:hAnsi="Helvetica Neue" w:cs="Arial"/>
          <w:color w:val="555555"/>
          <w:sz w:val="19"/>
          <w:szCs w:val="19"/>
        </w:rPr>
        <w:t>Enabled:</w:t>
      </w:r>
    </w:p>
    <w:p w:rsidR="00EC0000" w:rsidRPr="00EC0000" w:rsidRDefault="00EC0000" w:rsidP="00EC0000">
      <w:pPr>
        <w:spacing w:beforeAutospacing="1" w:after="0" w:afterAutospacing="1" w:line="240" w:lineRule="auto"/>
        <w:ind w:left="2880" w:right="-270"/>
        <w:rPr>
          <w:rFonts w:ascii="Helvetica Neue" w:eastAsia="Times New Roman" w:hAnsi="Helvetica Neue" w:cs="Arial"/>
          <w:color w:val="555555"/>
          <w:sz w:val="19"/>
          <w:szCs w:val="19"/>
        </w:rPr>
      </w:pPr>
      <w:r w:rsidRPr="00EC0000">
        <w:rPr>
          <w:rFonts w:ascii="Helvetica Neue" w:eastAsia="Times New Roman" w:hAnsi="Helvetica Neue" w:cs="Arial"/>
          <w:color w:val="555555"/>
          <w:sz w:val="19"/>
          <w:szCs w:val="19"/>
        </w:rPr>
        <w:t>Statistics Tracking</w:t>
      </w:r>
    </w:p>
    <w:p w:rsidR="00EC0000" w:rsidRPr="00EC0000" w:rsidRDefault="00EC0000" w:rsidP="00EC0000">
      <w:pPr>
        <w:spacing w:before="100" w:beforeAutospacing="1" w:after="240" w:line="240" w:lineRule="auto"/>
        <w:ind w:left="2880" w:right="-270"/>
        <w:rPr>
          <w:rFonts w:ascii="Helvetica Neue" w:eastAsia="Times New Roman" w:hAnsi="Helvetica Neue" w:cs="Arial"/>
          <w:color w:val="111111"/>
          <w:sz w:val="24"/>
          <w:szCs w:val="24"/>
        </w:rPr>
      </w:pPr>
      <w:r w:rsidRPr="00EC0000">
        <w:rPr>
          <w:rFonts w:ascii="Arial" w:eastAsia="Times New Roman" w:hAnsi="Arial" w:cs="Arial"/>
          <w:color w:val="111111"/>
          <w:sz w:val="24"/>
          <w:szCs w:val="24"/>
        </w:rPr>
        <w:t>The syllabus explains the assignment below:</w:t>
      </w:r>
    </w:p>
    <w:p w:rsidR="00EC0000" w:rsidRPr="00EC0000" w:rsidRDefault="00EC0000" w:rsidP="00EC0000">
      <w:pPr>
        <w:spacing w:before="100" w:beforeAutospacing="1" w:after="240" w:line="240" w:lineRule="auto"/>
        <w:ind w:left="2880" w:right="-270"/>
        <w:rPr>
          <w:rFonts w:ascii="Helvetica Neue" w:eastAsia="Times New Roman" w:hAnsi="Helvetica Neue" w:cs="Arial"/>
          <w:color w:val="111111"/>
          <w:sz w:val="24"/>
          <w:szCs w:val="24"/>
        </w:rPr>
      </w:pPr>
      <w:r w:rsidRPr="00EC0000">
        <w:rPr>
          <w:rFonts w:ascii="Arial" w:eastAsia="Times New Roman" w:hAnsi="Arial" w:cs="Arial"/>
          <w:color w:val="111111"/>
          <w:sz w:val="24"/>
          <w:szCs w:val="24"/>
        </w:rPr>
        <w:t xml:space="preserve">First, you do 2 Peer Reviews of other students’ Unit 1 Comparisons. </w:t>
      </w:r>
    </w:p>
    <w:p w:rsidR="00EC0000" w:rsidRPr="00EC0000" w:rsidRDefault="00EC0000" w:rsidP="00EC0000">
      <w:pPr>
        <w:spacing w:before="100" w:beforeAutospacing="1" w:after="240" w:line="240" w:lineRule="auto"/>
        <w:ind w:left="2880" w:right="-270"/>
        <w:rPr>
          <w:rFonts w:ascii="Helvetica Neue" w:eastAsia="Times New Roman" w:hAnsi="Helvetica Neue" w:cs="Arial"/>
          <w:color w:val="111111"/>
          <w:sz w:val="24"/>
          <w:szCs w:val="24"/>
        </w:rPr>
      </w:pPr>
      <w:r w:rsidRPr="00EC0000">
        <w:rPr>
          <w:rFonts w:ascii="Arial" w:eastAsia="Times New Roman" w:hAnsi="Arial" w:cs="Arial"/>
          <w:color w:val="111111"/>
          <w:sz w:val="24"/>
          <w:szCs w:val="24"/>
        </w:rPr>
        <w:t>Second, if those peer reviews made you realize you made errors with the 5 Good Habits for Evidence on your own Unit 1 Comparison, you may do the optional Turnitin Assignment to peer review your own work.</w:t>
      </w:r>
    </w:p>
    <w:p w:rsidR="00EC0000" w:rsidRPr="00EC0000" w:rsidRDefault="00EC0000" w:rsidP="00EC0000">
      <w:pPr>
        <w:spacing w:before="100" w:beforeAutospacing="1" w:after="240" w:line="240" w:lineRule="auto"/>
        <w:ind w:left="2880" w:right="-270"/>
        <w:rPr>
          <w:rFonts w:ascii="Helvetica Neue" w:eastAsia="Times New Roman" w:hAnsi="Helvetica Neue" w:cs="Arial"/>
          <w:color w:val="111111"/>
          <w:sz w:val="24"/>
          <w:szCs w:val="24"/>
        </w:rPr>
      </w:pPr>
      <w:r w:rsidRPr="00EC0000">
        <w:rPr>
          <w:rFonts w:ascii="Arial" w:eastAsia="Times New Roman" w:hAnsi="Arial" w:cs="Arial"/>
          <w:b/>
          <w:bCs/>
          <w:color w:val="111111"/>
          <w:sz w:val="24"/>
          <w:szCs w:val="24"/>
        </w:rPr>
        <w:t>If you correctly identify your own error(s) with the 5 Good Habits for Evidence in the Unit 1 Comparison, you earn 10 points extra credit.</w:t>
      </w:r>
    </w:p>
    <w:p w:rsidR="00EC0000" w:rsidRDefault="00EC0000">
      <w:r>
        <w:br w:type="page"/>
      </w:r>
      <w:r w:rsidR="00E03FF5">
        <w:lastRenderedPageBreak/>
        <w:t xml:space="preserve">    </w:t>
      </w:r>
    </w:p>
    <w:p w:rsidR="00EC0000" w:rsidRDefault="00EC0000">
      <w:pPr>
        <w:rPr>
          <w:rFonts w:ascii="Helvetica Neue" w:hAnsi="Helvetica Neue"/>
          <w:strike/>
          <w:color w:val="333333"/>
          <w:sz w:val="20"/>
          <w:szCs w:val="20"/>
        </w:rPr>
      </w:pPr>
      <w:r>
        <w:rPr>
          <w:rFonts w:ascii="Helvetica Neue" w:hAnsi="Helvetica Neue"/>
          <w:color w:val="333333"/>
          <w:sz w:val="20"/>
          <w:szCs w:val="20"/>
        </w:rPr>
        <w:t xml:space="preserve">Your own grade is determined by how useful you are in helping the other student use evidence accurately. Brief is fine, but you must be useful to your fellow student. Instructions: What you </w:t>
      </w:r>
      <w:r w:rsidR="00004C6E">
        <w:rPr>
          <w:rFonts w:ascii="Helvetica Neue" w:hAnsi="Helvetica Neue"/>
          <w:color w:val="333333"/>
          <w:sz w:val="20"/>
          <w:szCs w:val="20"/>
        </w:rPr>
        <w:t xml:space="preserve">must use for this peer review: a) </w:t>
      </w:r>
      <w:r>
        <w:rPr>
          <w:rFonts w:ascii="Helvetica Neue" w:hAnsi="Helvetica Neue"/>
          <w:color w:val="333333"/>
          <w:sz w:val="20"/>
          <w:szCs w:val="20"/>
        </w:rPr>
        <w:t>The link f</w:t>
      </w:r>
      <w:r w:rsidR="00004C6E">
        <w:rPr>
          <w:rFonts w:ascii="Helvetica Neue" w:hAnsi="Helvetica Neue"/>
          <w:color w:val="333333"/>
          <w:sz w:val="20"/>
          <w:szCs w:val="20"/>
        </w:rPr>
        <w:t>or Contents for this Comparison which lists specific pages for each part of each Comparison Topic</w:t>
      </w:r>
      <w:bookmarkStart w:id="0" w:name="_GoBack"/>
      <w:bookmarkEnd w:id="0"/>
      <w:r w:rsidR="00004C6E">
        <w:rPr>
          <w:rFonts w:ascii="Helvetica Neue" w:hAnsi="Helvetica Neue"/>
          <w:color w:val="333333"/>
          <w:sz w:val="20"/>
          <w:szCs w:val="20"/>
        </w:rPr>
        <w:t xml:space="preserve">, b) </w:t>
      </w:r>
      <w:r>
        <w:rPr>
          <w:rFonts w:ascii="Helvetica Neue" w:hAnsi="Helvetica Neue"/>
          <w:color w:val="333333"/>
          <w:sz w:val="20"/>
          <w:szCs w:val="20"/>
        </w:rPr>
        <w:t>The lin</w:t>
      </w:r>
      <w:r w:rsidR="00004C6E">
        <w:rPr>
          <w:rFonts w:ascii="Helvetica Neue" w:hAnsi="Helvetica Neue"/>
          <w:color w:val="333333"/>
          <w:sz w:val="20"/>
          <w:szCs w:val="20"/>
        </w:rPr>
        <w:t xml:space="preserve">k for Good Habits for Evidence, c) </w:t>
      </w:r>
      <w:r>
        <w:rPr>
          <w:rFonts w:ascii="Helvetica Neue" w:hAnsi="Helvetica Neue"/>
          <w:color w:val="333333"/>
          <w:sz w:val="20"/>
          <w:szCs w:val="20"/>
        </w:rPr>
        <w:t>Your textbook that you compare with what the student wrote and cited</w:t>
      </w:r>
      <w:r w:rsidRPr="00D84FEE">
        <w:rPr>
          <w:rFonts w:ascii="Helvetica Neue" w:hAnsi="Helvetica Neue"/>
          <w:color w:val="333333"/>
          <w:sz w:val="20"/>
          <w:szCs w:val="20"/>
        </w:rPr>
        <w:t>.</w:t>
      </w:r>
      <w:r w:rsidRPr="00311390">
        <w:rPr>
          <w:rFonts w:ascii="Helvetica Neue" w:hAnsi="Helvetica Neue"/>
          <w:strike/>
          <w:color w:val="333333"/>
          <w:sz w:val="20"/>
          <w:szCs w:val="20"/>
        </w:rPr>
        <w:t xml:space="preserve"> If the student uses a different edition or version (hardback or softback) than you, email me the student’s Comparison topic, edition, and version. I will email you the pages numbers from your textbook that are equivalent to the student’s book.</w:t>
      </w:r>
    </w:p>
    <w:p w:rsidR="00311390" w:rsidRDefault="00311390">
      <w:pPr>
        <w:rPr>
          <w:rFonts w:ascii="Helvetica Neue" w:hAnsi="Helvetica Neue"/>
          <w:strike/>
          <w:color w:val="333333"/>
          <w:sz w:val="20"/>
          <w:szCs w:val="20"/>
        </w:rPr>
      </w:pPr>
    </w:p>
    <w:p w:rsidR="00757812" w:rsidRDefault="00757812">
      <w:pPr>
        <w:rPr>
          <w:rFonts w:ascii="Helvetica Neue" w:eastAsia="Times New Roman" w:hAnsi="Helvetica Neue" w:cs="Times New Roman"/>
          <w:b/>
          <w:bCs/>
          <w:color w:val="333333"/>
          <w:sz w:val="20"/>
          <w:szCs w:val="20"/>
        </w:rPr>
      </w:pPr>
      <w:r>
        <w:rPr>
          <w:rFonts w:ascii="Helvetica Neue" w:eastAsia="Times New Roman" w:hAnsi="Helvetica Neue" w:cs="Times New Roman"/>
          <w:b/>
          <w:bCs/>
          <w:color w:val="333333"/>
          <w:sz w:val="20"/>
          <w:szCs w:val="20"/>
        </w:rPr>
        <w:br w:type="page"/>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lastRenderedPageBreak/>
        <w:t>General Comments to the Student about the Comparison: What was good about the Comparison and what can be improved?</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25</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1: Reliable Sources Only? If some sentences contain facts that are not from the textbook or from one of the primary sources provided, identify each of these sentences by typing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757812" w:rsidP="00757812">
      <w:pPr>
        <w:spacing w:after="0" w:line="270" w:lineRule="atLeast"/>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t>Minimum answer length: 1</w:t>
      </w:r>
      <w:r w:rsidR="00D84FEE">
        <w:rPr>
          <w:rFonts w:ascii="Helvetica Neue" w:eastAsia="Times New Roman" w:hAnsi="Helvetica Neue" w:cs="Times New Roman"/>
          <w:noProof/>
          <w:color w:val="333333"/>
          <w:sz w:val="20"/>
          <w:szCs w:val="20"/>
        </w:rPr>
        <w:t>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2: Factual Accuracy That You Verify with the Reliable Source Before You Write? If the student did such things as assumed, misread, cherry-picked, or embellished, identify where in the paper by typing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3: Factual Accuracy That Is Verifiable for Every Statement You Make? If the student did not cite a fact or cited a page but that page did not support what the student said, identify what fact(s) were incorrectly cited by writing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4: No “Half-Copy” Plagiarism or “Patchwriting”? Write the endnote # or #s for each sentence where the student did either of these things: a) if the student copied words from the textbook or the primary but did not put pairs (“”) of quotation marks around those borrowed words or b) if the student copied the sentence structure of the source and just swapped out a few words with what he or she thought were synonyms.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757812" w:rsidRPr="00757812" w:rsidRDefault="00757812" w:rsidP="00757812">
      <w:pPr>
        <w:spacing w:before="100" w:beforeAutospacing="1" w:after="45"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b/>
          <w:bCs/>
          <w:color w:val="333333"/>
          <w:sz w:val="20"/>
          <w:szCs w:val="20"/>
        </w:rPr>
        <w:t>Did the student follow Good Habit 5: Quotation Changes Revealed Clearly? Write the endnote # or #s for each sentence where the student has pairs of quotation marks (“”) around words but the author did not write those exact words. Also briefly say the problem.</w:t>
      </w:r>
    </w:p>
    <w:p w:rsidR="00757812" w:rsidRPr="00757812" w:rsidRDefault="00757812" w:rsidP="00757812">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Free Response</w:t>
      </w:r>
    </w:p>
    <w:p w:rsidR="00757812" w:rsidRPr="00757812" w:rsidRDefault="00757812" w:rsidP="00757812">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Minimum answer length: 10</w:t>
      </w:r>
    </w:p>
    <w:p w:rsidR="00757812" w:rsidRPr="00757812" w:rsidRDefault="00757812" w:rsidP="00757812">
      <w:pPr>
        <w:spacing w:before="100" w:beforeAutospacing="1" w:after="45"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b/>
          <w:bCs/>
          <w:color w:val="333333"/>
          <w:sz w:val="20"/>
          <w:szCs w:val="20"/>
        </w:rPr>
        <w:t xml:space="preserve">Copy what is the most appropriate description for this Comparison and write briefly why the description is the most appropriate one: </w:t>
      </w:r>
      <w:r>
        <w:rPr>
          <w:rFonts w:ascii="Helvetica Neue" w:eastAsia="Times New Roman" w:hAnsi="Helvetica Neue" w:cs="Times New Roman"/>
          <w:b/>
          <w:bCs/>
          <w:color w:val="333333"/>
          <w:sz w:val="20"/>
          <w:szCs w:val="20"/>
        </w:rPr>
        <w:br/>
      </w:r>
      <w:r w:rsidRPr="00757812">
        <w:rPr>
          <w:rFonts w:ascii="Helvetica Neue" w:eastAsia="Times New Roman" w:hAnsi="Helvetica Neue" w:cs="Times New Roman"/>
          <w:b/>
          <w:bCs/>
          <w:color w:val="333333"/>
          <w:sz w:val="20"/>
          <w:szCs w:val="20"/>
        </w:rPr>
        <w:t xml:space="preserve">a) Serious factual errors, including in the source; </w:t>
      </w:r>
      <w:r>
        <w:rPr>
          <w:rFonts w:ascii="Helvetica Neue" w:eastAsia="Times New Roman" w:hAnsi="Helvetica Neue" w:cs="Times New Roman"/>
          <w:b/>
          <w:bCs/>
          <w:color w:val="333333"/>
          <w:sz w:val="20"/>
          <w:szCs w:val="20"/>
        </w:rPr>
        <w:br/>
      </w:r>
      <w:r w:rsidRPr="00757812">
        <w:rPr>
          <w:rFonts w:ascii="Helvetica Neue" w:eastAsia="Times New Roman" w:hAnsi="Helvetica Neue" w:cs="Times New Roman"/>
          <w:b/>
          <w:bCs/>
          <w:color w:val="333333"/>
          <w:sz w:val="20"/>
          <w:szCs w:val="20"/>
        </w:rPr>
        <w:t xml:space="preserve">b) Serious general errors; </w:t>
      </w:r>
      <w:r>
        <w:rPr>
          <w:rFonts w:ascii="Helvetica Neue" w:eastAsia="Times New Roman" w:hAnsi="Helvetica Neue" w:cs="Times New Roman"/>
          <w:b/>
          <w:bCs/>
          <w:color w:val="333333"/>
          <w:sz w:val="20"/>
          <w:szCs w:val="20"/>
        </w:rPr>
        <w:br/>
      </w:r>
      <w:r w:rsidRPr="00757812">
        <w:rPr>
          <w:rFonts w:ascii="Helvetica Neue" w:eastAsia="Times New Roman" w:hAnsi="Helvetica Neue" w:cs="Times New Roman"/>
          <w:b/>
          <w:bCs/>
          <w:color w:val="333333"/>
          <w:sz w:val="20"/>
          <w:szCs w:val="20"/>
        </w:rPr>
        <w:t xml:space="preserve">c) Factually accurate and consisting of two summaries but without analysis; </w:t>
      </w:r>
      <w:r>
        <w:rPr>
          <w:rFonts w:ascii="Helvetica Neue" w:eastAsia="Times New Roman" w:hAnsi="Helvetica Neue" w:cs="Times New Roman"/>
          <w:b/>
          <w:bCs/>
          <w:color w:val="333333"/>
          <w:sz w:val="20"/>
          <w:szCs w:val="20"/>
        </w:rPr>
        <w:br/>
      </w:r>
      <w:r w:rsidRPr="00757812">
        <w:rPr>
          <w:rFonts w:ascii="Helvetica Neue" w:eastAsia="Times New Roman" w:hAnsi="Helvetica Neue" w:cs="Times New Roman"/>
          <w:b/>
          <w:bCs/>
          <w:color w:val="333333"/>
          <w:sz w:val="20"/>
          <w:szCs w:val="20"/>
        </w:rPr>
        <w:t xml:space="preserve">d) Factually accurate and showing analysis but not synthesis of interconnections, or </w:t>
      </w:r>
      <w:r>
        <w:rPr>
          <w:rFonts w:ascii="Helvetica Neue" w:eastAsia="Times New Roman" w:hAnsi="Helvetica Neue" w:cs="Times New Roman"/>
          <w:b/>
          <w:bCs/>
          <w:color w:val="333333"/>
          <w:sz w:val="20"/>
          <w:szCs w:val="20"/>
        </w:rPr>
        <w:br/>
      </w:r>
      <w:r w:rsidRPr="00757812">
        <w:rPr>
          <w:rFonts w:ascii="Helvetica Neue" w:eastAsia="Times New Roman" w:hAnsi="Helvetica Neue" w:cs="Times New Roman"/>
          <w:b/>
          <w:bCs/>
          <w:color w:val="333333"/>
          <w:sz w:val="20"/>
          <w:szCs w:val="20"/>
        </w:rPr>
        <w:t>e) Factually accurate and showing analysis, synthesis of interconnections, and clear and representative examples.</w:t>
      </w:r>
    </w:p>
    <w:p w:rsidR="00757812" w:rsidRPr="00757812" w:rsidRDefault="00757812" w:rsidP="00757812">
      <w:pPr>
        <w:spacing w:after="0" w:line="270" w:lineRule="atLeast"/>
        <w:rPr>
          <w:rFonts w:ascii="Helvetica Neue" w:hAnsi="Helvetica Neue"/>
          <w:color w:val="333333"/>
          <w:sz w:val="20"/>
          <w:szCs w:val="20"/>
        </w:rPr>
      </w:pPr>
      <w:r w:rsidRPr="00757812">
        <w:rPr>
          <w:rFonts w:ascii="Helvetica Neue" w:eastAsia="Times New Roman" w:hAnsi="Helvetica Neue" w:cs="Times New Roman"/>
          <w:color w:val="333333"/>
          <w:sz w:val="20"/>
          <w:szCs w:val="20"/>
        </w:rPr>
        <w:t>Free Response</w:t>
      </w:r>
      <w:r>
        <w:rPr>
          <w:rFonts w:ascii="Helvetica Neue" w:eastAsia="Times New Roman" w:hAnsi="Helvetica Neue" w:cs="Times New Roman"/>
          <w:color w:val="333333"/>
          <w:sz w:val="20"/>
          <w:szCs w:val="20"/>
        </w:rPr>
        <w:br/>
      </w:r>
      <w:r>
        <w:t>Minimum answer length: 25</w:t>
      </w:r>
    </w:p>
    <w:p w:rsidR="00757812" w:rsidRPr="00757812" w:rsidRDefault="00757812" w:rsidP="00757812">
      <w:pPr>
        <w:spacing w:after="135" w:line="270" w:lineRule="atLeast"/>
        <w:ind w:left="-5625"/>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Minimum answer length: 25</w:t>
      </w:r>
      <w:r>
        <w:t>Minimum answer length: 25</w:t>
      </w:r>
    </w:p>
    <w:p w:rsidR="00757812" w:rsidRPr="00757812" w:rsidRDefault="00757812" w:rsidP="00757812">
      <w:pPr>
        <w:spacing w:after="135" w:line="270" w:lineRule="atLeast"/>
        <w:ind w:left="-5625"/>
        <w:rPr>
          <w:rFonts w:ascii="Helvetica Neue" w:eastAsia="Times New Roman" w:hAnsi="Helvetica Neue" w:cs="Times New Roman"/>
          <w:color w:val="333333"/>
          <w:sz w:val="20"/>
          <w:szCs w:val="20"/>
        </w:rPr>
      </w:pPr>
    </w:p>
    <w:p w:rsidR="00311390" w:rsidRPr="00757812" w:rsidRDefault="00757812" w:rsidP="00757812">
      <w:pPr>
        <w:spacing w:after="135" w:line="270" w:lineRule="atLeast"/>
        <w:ind w:left="-5625"/>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Minimum answer length: 25</w:t>
      </w:r>
    </w:p>
    <w:sectPr w:rsidR="00311390" w:rsidRPr="00757812" w:rsidSect="00757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D87"/>
    <w:multiLevelType w:val="multilevel"/>
    <w:tmpl w:val="7C84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3640DE"/>
    <w:multiLevelType w:val="multilevel"/>
    <w:tmpl w:val="6A5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D6B16"/>
    <w:multiLevelType w:val="multilevel"/>
    <w:tmpl w:val="FA7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195133"/>
    <w:multiLevelType w:val="multilevel"/>
    <w:tmpl w:val="C19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00"/>
    <w:rsid w:val="00004C6E"/>
    <w:rsid w:val="002566D4"/>
    <w:rsid w:val="00311390"/>
    <w:rsid w:val="00381A93"/>
    <w:rsid w:val="00757812"/>
    <w:rsid w:val="00D84FEE"/>
    <w:rsid w:val="00E03FF5"/>
    <w:rsid w:val="00EB4919"/>
    <w:rsid w:val="00EC0000"/>
    <w:rsid w:val="00F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000"/>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000"/>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11031">
      <w:bodyDiv w:val="1"/>
      <w:marLeft w:val="120"/>
      <w:marRight w:val="120"/>
      <w:marTop w:val="120"/>
      <w:marBottom w:val="120"/>
      <w:divBdr>
        <w:top w:val="none" w:sz="0" w:space="0" w:color="auto"/>
        <w:left w:val="none" w:sz="0" w:space="0" w:color="auto"/>
        <w:bottom w:val="none" w:sz="0" w:space="0" w:color="auto"/>
        <w:right w:val="none" w:sz="0" w:space="0" w:color="auto"/>
      </w:divBdr>
    </w:div>
    <w:div w:id="944074466">
      <w:bodyDiv w:val="1"/>
      <w:marLeft w:val="0"/>
      <w:marRight w:val="0"/>
      <w:marTop w:val="0"/>
      <w:marBottom w:val="0"/>
      <w:divBdr>
        <w:top w:val="none" w:sz="0" w:space="0" w:color="auto"/>
        <w:left w:val="none" w:sz="0" w:space="0" w:color="auto"/>
        <w:bottom w:val="none" w:sz="0" w:space="0" w:color="auto"/>
        <w:right w:val="none" w:sz="0" w:space="0" w:color="auto"/>
      </w:divBdr>
      <w:divsChild>
        <w:div w:id="1248461302">
          <w:marLeft w:val="0"/>
          <w:marRight w:val="0"/>
          <w:marTop w:val="0"/>
          <w:marBottom w:val="0"/>
          <w:divBdr>
            <w:top w:val="none" w:sz="0" w:space="0" w:color="auto"/>
            <w:left w:val="none" w:sz="0" w:space="0" w:color="auto"/>
            <w:bottom w:val="none" w:sz="0" w:space="0" w:color="auto"/>
            <w:right w:val="none" w:sz="0" w:space="0" w:color="auto"/>
          </w:divBdr>
          <w:divsChild>
            <w:div w:id="675499035">
              <w:marLeft w:val="0"/>
              <w:marRight w:val="0"/>
              <w:marTop w:val="180"/>
              <w:marBottom w:val="0"/>
              <w:divBdr>
                <w:top w:val="none" w:sz="0" w:space="0" w:color="auto"/>
                <w:left w:val="none" w:sz="0" w:space="0" w:color="auto"/>
                <w:bottom w:val="none" w:sz="0" w:space="0" w:color="auto"/>
                <w:right w:val="none" w:sz="0" w:space="0" w:color="auto"/>
              </w:divBdr>
              <w:divsChild>
                <w:div w:id="2087608014">
                  <w:marLeft w:val="3330"/>
                  <w:marRight w:val="180"/>
                  <w:marTop w:val="0"/>
                  <w:marBottom w:val="0"/>
                  <w:divBdr>
                    <w:top w:val="none" w:sz="0" w:space="0" w:color="auto"/>
                    <w:left w:val="none" w:sz="0" w:space="0" w:color="auto"/>
                    <w:bottom w:val="none" w:sz="0" w:space="0" w:color="auto"/>
                    <w:right w:val="none" w:sz="0" w:space="0" w:color="auto"/>
                  </w:divBdr>
                  <w:divsChild>
                    <w:div w:id="2100834270">
                      <w:marLeft w:val="0"/>
                      <w:marRight w:val="0"/>
                      <w:marTop w:val="0"/>
                      <w:marBottom w:val="0"/>
                      <w:divBdr>
                        <w:top w:val="none" w:sz="0" w:space="0" w:color="auto"/>
                        <w:left w:val="none" w:sz="0" w:space="0" w:color="auto"/>
                        <w:bottom w:val="none" w:sz="0" w:space="0" w:color="auto"/>
                        <w:right w:val="none" w:sz="0" w:space="0" w:color="auto"/>
                      </w:divBdr>
                      <w:divsChild>
                        <w:div w:id="526909720">
                          <w:marLeft w:val="0"/>
                          <w:marRight w:val="0"/>
                          <w:marTop w:val="0"/>
                          <w:marBottom w:val="0"/>
                          <w:divBdr>
                            <w:top w:val="none" w:sz="0" w:space="0" w:color="auto"/>
                            <w:left w:val="none" w:sz="0" w:space="0" w:color="auto"/>
                            <w:bottom w:val="none" w:sz="0" w:space="0" w:color="auto"/>
                            <w:right w:val="none" w:sz="0" w:space="0" w:color="auto"/>
                          </w:divBdr>
                          <w:divsChild>
                            <w:div w:id="2002193770">
                              <w:marLeft w:val="0"/>
                              <w:marRight w:val="0"/>
                              <w:marTop w:val="0"/>
                              <w:marBottom w:val="0"/>
                              <w:divBdr>
                                <w:top w:val="single" w:sz="6" w:space="0" w:color="AAAAAA"/>
                                <w:left w:val="single" w:sz="6" w:space="0" w:color="AAAAAA"/>
                                <w:bottom w:val="single" w:sz="6" w:space="0" w:color="AAAAAA"/>
                                <w:right w:val="single" w:sz="6" w:space="0" w:color="AAAAAA"/>
                              </w:divBdr>
                              <w:divsChild>
                                <w:div w:id="1733387050">
                                  <w:marLeft w:val="0"/>
                                  <w:marRight w:val="0"/>
                                  <w:marTop w:val="0"/>
                                  <w:marBottom w:val="0"/>
                                  <w:divBdr>
                                    <w:top w:val="none" w:sz="0" w:space="0" w:color="auto"/>
                                    <w:left w:val="none" w:sz="0" w:space="0" w:color="auto"/>
                                    <w:bottom w:val="none" w:sz="0" w:space="0" w:color="auto"/>
                                    <w:right w:val="none" w:sz="0" w:space="0" w:color="auto"/>
                                  </w:divBdr>
                                  <w:divsChild>
                                    <w:div w:id="1173571119">
                                      <w:marLeft w:val="0"/>
                                      <w:marRight w:val="0"/>
                                      <w:marTop w:val="0"/>
                                      <w:marBottom w:val="0"/>
                                      <w:divBdr>
                                        <w:top w:val="none" w:sz="0" w:space="0" w:color="auto"/>
                                        <w:left w:val="none" w:sz="0" w:space="0" w:color="auto"/>
                                        <w:bottom w:val="none" w:sz="0" w:space="0" w:color="auto"/>
                                        <w:right w:val="none" w:sz="0" w:space="0" w:color="auto"/>
                                      </w:divBdr>
                                    </w:div>
                                    <w:div w:id="31468012">
                                      <w:marLeft w:val="0"/>
                                      <w:marRight w:val="0"/>
                                      <w:marTop w:val="0"/>
                                      <w:marBottom w:val="0"/>
                                      <w:divBdr>
                                        <w:top w:val="none" w:sz="0" w:space="0" w:color="auto"/>
                                        <w:left w:val="none" w:sz="0" w:space="0" w:color="auto"/>
                                        <w:bottom w:val="none" w:sz="0" w:space="0" w:color="auto"/>
                                        <w:right w:val="none" w:sz="0" w:space="0" w:color="auto"/>
                                      </w:divBdr>
                                      <w:divsChild>
                                        <w:div w:id="2030451530">
                                          <w:marLeft w:val="0"/>
                                          <w:marRight w:val="0"/>
                                          <w:marTop w:val="0"/>
                                          <w:marBottom w:val="0"/>
                                          <w:divBdr>
                                            <w:top w:val="none" w:sz="0" w:space="0" w:color="auto"/>
                                            <w:left w:val="none" w:sz="0" w:space="0" w:color="auto"/>
                                            <w:bottom w:val="none" w:sz="0" w:space="0" w:color="auto"/>
                                            <w:right w:val="none" w:sz="0" w:space="0" w:color="auto"/>
                                          </w:divBdr>
                                          <w:divsChild>
                                            <w:div w:id="214200115">
                                              <w:marLeft w:val="0"/>
                                              <w:marRight w:val="0"/>
                                              <w:marTop w:val="0"/>
                                              <w:marBottom w:val="0"/>
                                              <w:divBdr>
                                                <w:top w:val="none" w:sz="0" w:space="0" w:color="auto"/>
                                                <w:left w:val="none" w:sz="0" w:space="0" w:color="auto"/>
                                                <w:bottom w:val="none" w:sz="0" w:space="0" w:color="auto"/>
                                                <w:right w:val="none" w:sz="0" w:space="0" w:color="auto"/>
                                              </w:divBdr>
                                            </w:div>
                                            <w:div w:id="482697883">
                                              <w:marLeft w:val="0"/>
                                              <w:marRight w:val="0"/>
                                              <w:marTop w:val="0"/>
                                              <w:marBottom w:val="0"/>
                                              <w:divBdr>
                                                <w:top w:val="none" w:sz="0" w:space="0" w:color="auto"/>
                                                <w:left w:val="none" w:sz="0" w:space="0" w:color="auto"/>
                                                <w:bottom w:val="none" w:sz="0" w:space="0" w:color="auto"/>
                                                <w:right w:val="none" w:sz="0" w:space="0" w:color="auto"/>
                                              </w:divBdr>
                                            </w:div>
                                          </w:divsChild>
                                        </w:div>
                                        <w:div w:id="7252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72770">
      <w:bodyDiv w:val="1"/>
      <w:marLeft w:val="0"/>
      <w:marRight w:val="0"/>
      <w:marTop w:val="0"/>
      <w:marBottom w:val="0"/>
      <w:divBdr>
        <w:top w:val="none" w:sz="0" w:space="0" w:color="auto"/>
        <w:left w:val="none" w:sz="0" w:space="0" w:color="auto"/>
        <w:bottom w:val="none" w:sz="0" w:space="0" w:color="auto"/>
        <w:right w:val="none" w:sz="0" w:space="0" w:color="auto"/>
      </w:divBdr>
      <w:divsChild>
        <w:div w:id="2004237995">
          <w:marLeft w:val="0"/>
          <w:marRight w:val="0"/>
          <w:marTop w:val="0"/>
          <w:marBottom w:val="0"/>
          <w:divBdr>
            <w:top w:val="none" w:sz="0" w:space="0" w:color="auto"/>
            <w:left w:val="none" w:sz="0" w:space="0" w:color="auto"/>
            <w:bottom w:val="none" w:sz="0" w:space="0" w:color="auto"/>
            <w:right w:val="none" w:sz="0" w:space="0" w:color="auto"/>
          </w:divBdr>
          <w:divsChild>
            <w:div w:id="328749825">
              <w:marLeft w:val="-6000"/>
              <w:marRight w:val="0"/>
              <w:marTop w:val="0"/>
              <w:marBottom w:val="0"/>
              <w:divBdr>
                <w:top w:val="none" w:sz="0" w:space="0" w:color="auto"/>
                <w:left w:val="none" w:sz="0" w:space="0" w:color="auto"/>
                <w:bottom w:val="none" w:sz="0" w:space="0" w:color="auto"/>
                <w:right w:val="none" w:sz="0" w:space="0" w:color="auto"/>
              </w:divBdr>
              <w:divsChild>
                <w:div w:id="1869905726">
                  <w:marLeft w:val="0"/>
                  <w:marRight w:val="0"/>
                  <w:marTop w:val="180"/>
                  <w:marBottom w:val="0"/>
                  <w:divBdr>
                    <w:top w:val="none" w:sz="0" w:space="0" w:color="auto"/>
                    <w:left w:val="none" w:sz="0" w:space="0" w:color="auto"/>
                    <w:bottom w:val="none" w:sz="0" w:space="0" w:color="auto"/>
                    <w:right w:val="none" w:sz="0" w:space="0" w:color="auto"/>
                  </w:divBdr>
                  <w:divsChild>
                    <w:div w:id="465708528">
                      <w:marLeft w:val="0"/>
                      <w:marRight w:val="0"/>
                      <w:marTop w:val="100"/>
                      <w:marBottom w:val="100"/>
                      <w:divBdr>
                        <w:top w:val="none" w:sz="0" w:space="0" w:color="auto"/>
                        <w:left w:val="none" w:sz="0" w:space="0" w:color="auto"/>
                        <w:bottom w:val="none" w:sz="0" w:space="0" w:color="auto"/>
                        <w:right w:val="none" w:sz="0" w:space="0" w:color="auto"/>
                      </w:divBdr>
                      <w:divsChild>
                        <w:div w:id="1742174270">
                          <w:marLeft w:val="0"/>
                          <w:marRight w:val="0"/>
                          <w:marTop w:val="0"/>
                          <w:marBottom w:val="0"/>
                          <w:divBdr>
                            <w:top w:val="none" w:sz="0" w:space="0" w:color="auto"/>
                            <w:left w:val="none" w:sz="0" w:space="0" w:color="auto"/>
                            <w:bottom w:val="none" w:sz="0" w:space="0" w:color="auto"/>
                            <w:right w:val="none" w:sz="0" w:space="0" w:color="auto"/>
                          </w:divBdr>
                          <w:divsChild>
                            <w:div w:id="1635672984">
                              <w:marLeft w:val="0"/>
                              <w:marRight w:val="0"/>
                              <w:marTop w:val="0"/>
                              <w:marBottom w:val="0"/>
                              <w:divBdr>
                                <w:top w:val="none" w:sz="0" w:space="0" w:color="auto"/>
                                <w:left w:val="none" w:sz="0" w:space="0" w:color="auto"/>
                                <w:bottom w:val="none" w:sz="0" w:space="0" w:color="auto"/>
                                <w:right w:val="none" w:sz="0" w:space="0" w:color="auto"/>
                              </w:divBdr>
                              <w:divsChild>
                                <w:div w:id="1856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30855">
      <w:bodyDiv w:val="1"/>
      <w:marLeft w:val="0"/>
      <w:marRight w:val="0"/>
      <w:marTop w:val="0"/>
      <w:marBottom w:val="0"/>
      <w:divBdr>
        <w:top w:val="none" w:sz="0" w:space="0" w:color="auto"/>
        <w:left w:val="none" w:sz="0" w:space="0" w:color="auto"/>
        <w:bottom w:val="none" w:sz="0" w:space="0" w:color="auto"/>
        <w:right w:val="none" w:sz="0" w:space="0" w:color="auto"/>
      </w:divBdr>
      <w:divsChild>
        <w:div w:id="256717579">
          <w:marLeft w:val="0"/>
          <w:marRight w:val="0"/>
          <w:marTop w:val="0"/>
          <w:marBottom w:val="0"/>
          <w:divBdr>
            <w:top w:val="none" w:sz="0" w:space="0" w:color="auto"/>
            <w:left w:val="none" w:sz="0" w:space="0" w:color="auto"/>
            <w:bottom w:val="none" w:sz="0" w:space="0" w:color="auto"/>
            <w:right w:val="none" w:sz="0" w:space="0" w:color="auto"/>
          </w:divBdr>
          <w:divsChild>
            <w:div w:id="967276509">
              <w:marLeft w:val="-6000"/>
              <w:marRight w:val="0"/>
              <w:marTop w:val="0"/>
              <w:marBottom w:val="0"/>
              <w:divBdr>
                <w:top w:val="none" w:sz="0" w:space="0" w:color="auto"/>
                <w:left w:val="none" w:sz="0" w:space="0" w:color="auto"/>
                <w:bottom w:val="none" w:sz="0" w:space="0" w:color="auto"/>
                <w:right w:val="none" w:sz="0" w:space="0" w:color="auto"/>
              </w:divBdr>
              <w:divsChild>
                <w:div w:id="1105807753">
                  <w:marLeft w:val="0"/>
                  <w:marRight w:val="0"/>
                  <w:marTop w:val="180"/>
                  <w:marBottom w:val="0"/>
                  <w:divBdr>
                    <w:top w:val="none" w:sz="0" w:space="0" w:color="auto"/>
                    <w:left w:val="none" w:sz="0" w:space="0" w:color="auto"/>
                    <w:bottom w:val="none" w:sz="0" w:space="0" w:color="auto"/>
                    <w:right w:val="none" w:sz="0" w:space="0" w:color="auto"/>
                  </w:divBdr>
                  <w:divsChild>
                    <w:div w:id="1950622651">
                      <w:marLeft w:val="0"/>
                      <w:marRight w:val="0"/>
                      <w:marTop w:val="100"/>
                      <w:marBottom w:val="100"/>
                      <w:divBdr>
                        <w:top w:val="none" w:sz="0" w:space="0" w:color="auto"/>
                        <w:left w:val="none" w:sz="0" w:space="0" w:color="auto"/>
                        <w:bottom w:val="none" w:sz="0" w:space="0" w:color="auto"/>
                        <w:right w:val="none" w:sz="0" w:space="0" w:color="auto"/>
                      </w:divBdr>
                      <w:divsChild>
                        <w:div w:id="344096366">
                          <w:marLeft w:val="0"/>
                          <w:marRight w:val="0"/>
                          <w:marTop w:val="0"/>
                          <w:marBottom w:val="0"/>
                          <w:divBdr>
                            <w:top w:val="none" w:sz="0" w:space="0" w:color="auto"/>
                            <w:left w:val="none" w:sz="0" w:space="0" w:color="auto"/>
                            <w:bottom w:val="none" w:sz="0" w:space="0" w:color="auto"/>
                            <w:right w:val="none" w:sz="0" w:space="0" w:color="auto"/>
                          </w:divBdr>
                          <w:divsChild>
                            <w:div w:id="1114984941">
                              <w:marLeft w:val="0"/>
                              <w:marRight w:val="0"/>
                              <w:marTop w:val="0"/>
                              <w:marBottom w:val="0"/>
                              <w:divBdr>
                                <w:top w:val="none" w:sz="0" w:space="0" w:color="auto"/>
                                <w:left w:val="none" w:sz="0" w:space="0" w:color="auto"/>
                                <w:bottom w:val="none" w:sz="0" w:space="0" w:color="auto"/>
                                <w:right w:val="none" w:sz="0" w:space="0" w:color="auto"/>
                              </w:divBdr>
                              <w:divsChild>
                                <w:div w:id="1893039391">
                                  <w:marLeft w:val="0"/>
                                  <w:marRight w:val="0"/>
                                  <w:marTop w:val="0"/>
                                  <w:marBottom w:val="0"/>
                                  <w:divBdr>
                                    <w:top w:val="none" w:sz="0" w:space="0" w:color="auto"/>
                                    <w:left w:val="none" w:sz="0" w:space="0" w:color="auto"/>
                                    <w:bottom w:val="none" w:sz="0" w:space="0" w:color="auto"/>
                                    <w:right w:val="none" w:sz="0" w:space="0" w:color="auto"/>
                                  </w:divBdr>
                                </w:div>
                                <w:div w:id="1707295721">
                                  <w:marLeft w:val="0"/>
                                  <w:marRight w:val="0"/>
                                  <w:marTop w:val="0"/>
                                  <w:marBottom w:val="0"/>
                                  <w:divBdr>
                                    <w:top w:val="none" w:sz="0" w:space="0" w:color="auto"/>
                                    <w:left w:val="none" w:sz="0" w:space="0" w:color="auto"/>
                                    <w:bottom w:val="none" w:sz="0" w:space="0" w:color="auto"/>
                                    <w:right w:val="none" w:sz="0" w:space="0" w:color="auto"/>
                                  </w:divBdr>
                                  <w:divsChild>
                                    <w:div w:id="1865367185">
                                      <w:marLeft w:val="0"/>
                                      <w:marRight w:val="0"/>
                                      <w:marTop w:val="0"/>
                                      <w:marBottom w:val="0"/>
                                      <w:divBdr>
                                        <w:top w:val="none" w:sz="0" w:space="0" w:color="auto"/>
                                        <w:left w:val="none" w:sz="0" w:space="0" w:color="auto"/>
                                        <w:bottom w:val="none" w:sz="0" w:space="0" w:color="auto"/>
                                        <w:right w:val="none" w:sz="0" w:space="0" w:color="auto"/>
                                      </w:divBdr>
                                      <w:divsChild>
                                        <w:div w:id="936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605">
                                  <w:marLeft w:val="0"/>
                                  <w:marRight w:val="0"/>
                                  <w:marTop w:val="0"/>
                                  <w:marBottom w:val="0"/>
                                  <w:divBdr>
                                    <w:top w:val="none" w:sz="0" w:space="0" w:color="auto"/>
                                    <w:left w:val="none" w:sz="0" w:space="0" w:color="auto"/>
                                    <w:bottom w:val="none" w:sz="0" w:space="0" w:color="auto"/>
                                    <w:right w:val="none" w:sz="0" w:space="0" w:color="auto"/>
                                  </w:divBdr>
                                  <w:divsChild>
                                    <w:div w:id="1301879233">
                                      <w:marLeft w:val="0"/>
                                      <w:marRight w:val="0"/>
                                      <w:marTop w:val="0"/>
                                      <w:marBottom w:val="0"/>
                                      <w:divBdr>
                                        <w:top w:val="none" w:sz="0" w:space="0" w:color="auto"/>
                                        <w:left w:val="none" w:sz="0" w:space="0" w:color="auto"/>
                                        <w:bottom w:val="none" w:sz="0" w:space="0" w:color="auto"/>
                                        <w:right w:val="none" w:sz="0" w:space="0" w:color="auto"/>
                                      </w:divBdr>
                                      <w:divsChild>
                                        <w:div w:id="1359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374">
                                  <w:marLeft w:val="0"/>
                                  <w:marRight w:val="0"/>
                                  <w:marTop w:val="0"/>
                                  <w:marBottom w:val="0"/>
                                  <w:divBdr>
                                    <w:top w:val="none" w:sz="0" w:space="0" w:color="auto"/>
                                    <w:left w:val="none" w:sz="0" w:space="0" w:color="auto"/>
                                    <w:bottom w:val="none" w:sz="0" w:space="0" w:color="auto"/>
                                    <w:right w:val="none" w:sz="0" w:space="0" w:color="auto"/>
                                  </w:divBdr>
                                  <w:divsChild>
                                    <w:div w:id="1926183227">
                                      <w:marLeft w:val="0"/>
                                      <w:marRight w:val="0"/>
                                      <w:marTop w:val="0"/>
                                      <w:marBottom w:val="0"/>
                                      <w:divBdr>
                                        <w:top w:val="none" w:sz="0" w:space="0" w:color="auto"/>
                                        <w:left w:val="none" w:sz="0" w:space="0" w:color="auto"/>
                                        <w:bottom w:val="none" w:sz="0" w:space="0" w:color="auto"/>
                                        <w:right w:val="none" w:sz="0" w:space="0" w:color="auto"/>
                                      </w:divBdr>
                                      <w:divsChild>
                                        <w:div w:id="18063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959">
                                  <w:marLeft w:val="0"/>
                                  <w:marRight w:val="0"/>
                                  <w:marTop w:val="0"/>
                                  <w:marBottom w:val="0"/>
                                  <w:divBdr>
                                    <w:top w:val="none" w:sz="0" w:space="0" w:color="auto"/>
                                    <w:left w:val="none" w:sz="0" w:space="0" w:color="auto"/>
                                    <w:bottom w:val="none" w:sz="0" w:space="0" w:color="auto"/>
                                    <w:right w:val="none" w:sz="0" w:space="0" w:color="auto"/>
                                  </w:divBdr>
                                  <w:divsChild>
                                    <w:div w:id="1089078230">
                                      <w:marLeft w:val="0"/>
                                      <w:marRight w:val="0"/>
                                      <w:marTop w:val="0"/>
                                      <w:marBottom w:val="0"/>
                                      <w:divBdr>
                                        <w:top w:val="none" w:sz="0" w:space="0" w:color="auto"/>
                                        <w:left w:val="none" w:sz="0" w:space="0" w:color="auto"/>
                                        <w:bottom w:val="none" w:sz="0" w:space="0" w:color="auto"/>
                                        <w:right w:val="none" w:sz="0" w:space="0" w:color="auto"/>
                                      </w:divBdr>
                                      <w:divsChild>
                                        <w:div w:id="12271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81778">
      <w:bodyDiv w:val="1"/>
      <w:marLeft w:val="0"/>
      <w:marRight w:val="0"/>
      <w:marTop w:val="0"/>
      <w:marBottom w:val="0"/>
      <w:divBdr>
        <w:top w:val="none" w:sz="0" w:space="0" w:color="auto"/>
        <w:left w:val="none" w:sz="0" w:space="0" w:color="auto"/>
        <w:bottom w:val="none" w:sz="0" w:space="0" w:color="auto"/>
        <w:right w:val="none" w:sz="0" w:space="0" w:color="auto"/>
      </w:divBdr>
      <w:divsChild>
        <w:div w:id="1764453079">
          <w:marLeft w:val="0"/>
          <w:marRight w:val="0"/>
          <w:marTop w:val="0"/>
          <w:marBottom w:val="0"/>
          <w:divBdr>
            <w:top w:val="none" w:sz="0" w:space="0" w:color="auto"/>
            <w:left w:val="none" w:sz="0" w:space="0" w:color="auto"/>
            <w:bottom w:val="none" w:sz="0" w:space="0" w:color="auto"/>
            <w:right w:val="none" w:sz="0" w:space="0" w:color="auto"/>
          </w:divBdr>
          <w:divsChild>
            <w:div w:id="550193984">
              <w:marLeft w:val="-6000"/>
              <w:marRight w:val="0"/>
              <w:marTop w:val="0"/>
              <w:marBottom w:val="0"/>
              <w:divBdr>
                <w:top w:val="none" w:sz="0" w:space="0" w:color="auto"/>
                <w:left w:val="none" w:sz="0" w:space="0" w:color="auto"/>
                <w:bottom w:val="none" w:sz="0" w:space="0" w:color="auto"/>
                <w:right w:val="none" w:sz="0" w:space="0" w:color="auto"/>
              </w:divBdr>
              <w:divsChild>
                <w:div w:id="1193032866">
                  <w:marLeft w:val="0"/>
                  <w:marRight w:val="0"/>
                  <w:marTop w:val="180"/>
                  <w:marBottom w:val="0"/>
                  <w:divBdr>
                    <w:top w:val="none" w:sz="0" w:space="0" w:color="auto"/>
                    <w:left w:val="none" w:sz="0" w:space="0" w:color="auto"/>
                    <w:bottom w:val="none" w:sz="0" w:space="0" w:color="auto"/>
                    <w:right w:val="none" w:sz="0" w:space="0" w:color="auto"/>
                  </w:divBdr>
                  <w:divsChild>
                    <w:div w:id="1133477398">
                      <w:marLeft w:val="0"/>
                      <w:marRight w:val="0"/>
                      <w:marTop w:val="100"/>
                      <w:marBottom w:val="100"/>
                      <w:divBdr>
                        <w:top w:val="none" w:sz="0" w:space="0" w:color="auto"/>
                        <w:left w:val="none" w:sz="0" w:space="0" w:color="auto"/>
                        <w:bottom w:val="none" w:sz="0" w:space="0" w:color="auto"/>
                        <w:right w:val="none" w:sz="0" w:space="0" w:color="auto"/>
                      </w:divBdr>
                      <w:divsChild>
                        <w:div w:id="2056079567">
                          <w:marLeft w:val="0"/>
                          <w:marRight w:val="0"/>
                          <w:marTop w:val="0"/>
                          <w:marBottom w:val="0"/>
                          <w:divBdr>
                            <w:top w:val="none" w:sz="0" w:space="0" w:color="auto"/>
                            <w:left w:val="none" w:sz="0" w:space="0" w:color="auto"/>
                            <w:bottom w:val="none" w:sz="0" w:space="0" w:color="auto"/>
                            <w:right w:val="none" w:sz="0" w:space="0" w:color="auto"/>
                          </w:divBdr>
                          <w:divsChild>
                            <w:div w:id="722288951">
                              <w:marLeft w:val="0"/>
                              <w:marRight w:val="0"/>
                              <w:marTop w:val="0"/>
                              <w:marBottom w:val="0"/>
                              <w:divBdr>
                                <w:top w:val="none" w:sz="0" w:space="0" w:color="auto"/>
                                <w:left w:val="none" w:sz="0" w:space="0" w:color="auto"/>
                                <w:bottom w:val="none" w:sz="0" w:space="0" w:color="auto"/>
                                <w:right w:val="none" w:sz="0" w:space="0" w:color="auto"/>
                              </w:divBdr>
                              <w:divsChild>
                                <w:div w:id="1935818327">
                                  <w:marLeft w:val="0"/>
                                  <w:marRight w:val="0"/>
                                  <w:marTop w:val="0"/>
                                  <w:marBottom w:val="0"/>
                                  <w:divBdr>
                                    <w:top w:val="none" w:sz="0" w:space="0" w:color="auto"/>
                                    <w:left w:val="none" w:sz="0" w:space="0" w:color="auto"/>
                                    <w:bottom w:val="none" w:sz="0" w:space="0" w:color="auto"/>
                                    <w:right w:val="none" w:sz="0" w:space="0" w:color="auto"/>
                                  </w:divBdr>
                                </w:div>
                                <w:div w:id="372847867">
                                  <w:marLeft w:val="0"/>
                                  <w:marRight w:val="0"/>
                                  <w:marTop w:val="0"/>
                                  <w:marBottom w:val="0"/>
                                  <w:divBdr>
                                    <w:top w:val="none" w:sz="0" w:space="0" w:color="auto"/>
                                    <w:left w:val="none" w:sz="0" w:space="0" w:color="auto"/>
                                    <w:bottom w:val="none" w:sz="0" w:space="0" w:color="auto"/>
                                    <w:right w:val="none" w:sz="0" w:space="0" w:color="auto"/>
                                  </w:divBdr>
                                  <w:divsChild>
                                    <w:div w:id="472675500">
                                      <w:marLeft w:val="0"/>
                                      <w:marRight w:val="0"/>
                                      <w:marTop w:val="0"/>
                                      <w:marBottom w:val="0"/>
                                      <w:divBdr>
                                        <w:top w:val="none" w:sz="0" w:space="0" w:color="auto"/>
                                        <w:left w:val="none" w:sz="0" w:space="0" w:color="auto"/>
                                        <w:bottom w:val="none" w:sz="0" w:space="0" w:color="auto"/>
                                        <w:right w:val="none" w:sz="0" w:space="0" w:color="auto"/>
                                      </w:divBdr>
                                      <w:divsChild>
                                        <w:div w:id="8464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379864_1&amp;course_id=_12824_1"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jc.blackboard.com/webapps/blackboard/content/listContentEditable.jsp?content_id=_379864_1&amp;course_id=_12824_1#contextMen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Bibus, Connie</dc:creator>
  <cp:lastModifiedBy>CJ Bibus</cp:lastModifiedBy>
  <cp:revision>4</cp:revision>
  <dcterms:created xsi:type="dcterms:W3CDTF">2015-03-25T20:39:00Z</dcterms:created>
  <dcterms:modified xsi:type="dcterms:W3CDTF">2015-03-26T00:15:00Z</dcterms:modified>
</cp:coreProperties>
</file>