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F4AE" w14:textId="54A9D938" w:rsidR="00894A10" w:rsidRDefault="00AE696E" w:rsidP="005E6FC9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 xml:space="preserve">STUDENT’s </w:t>
      </w:r>
      <w:proofErr w:type="gramStart"/>
      <w:r>
        <w:rPr>
          <w:rFonts w:cstheme="minorHAnsi"/>
        </w:rPr>
        <w:t xml:space="preserve">NAME </w:t>
      </w:r>
      <w:r w:rsidR="00B261BE">
        <w:rPr>
          <w:rFonts w:cstheme="minorHAnsi"/>
        </w:rPr>
        <w:t xml:space="preserve"> </w:t>
      </w:r>
      <w:r w:rsidR="00C211C7" w:rsidRPr="00C211C7">
        <w:rPr>
          <w:rFonts w:cstheme="minorHAnsi"/>
        </w:rPr>
        <w:t>-</w:t>
      </w:r>
      <w:proofErr w:type="gramEnd"/>
      <w:r w:rsidR="00C211C7" w:rsidRPr="00C211C7">
        <w:rPr>
          <w:rFonts w:cstheme="minorHAnsi"/>
        </w:rPr>
        <w:t>Teach the essentials of representation and taxation using the 3 primaries</w:t>
      </w:r>
    </w:p>
    <w:p w14:paraId="5212969F" w14:textId="757E0B32" w:rsidR="00C211C7" w:rsidRDefault="0051423A" w:rsidP="00E2791C">
      <w:pPr>
        <w:spacing w:after="0" w:line="480" w:lineRule="auto"/>
        <w:ind w:firstLine="720"/>
        <w:rPr>
          <w:rFonts w:cstheme="minorHAnsi"/>
        </w:rPr>
      </w:pPr>
      <w:r>
        <w:rPr>
          <w:rFonts w:cstheme="minorHAnsi"/>
        </w:rPr>
        <w:t>T</w:t>
      </w:r>
      <w:r w:rsidR="000E5323">
        <w:rPr>
          <w:rFonts w:cstheme="minorHAnsi"/>
        </w:rPr>
        <w:t>he issues of</w:t>
      </w:r>
      <w:r w:rsidR="00FC3CDC">
        <w:rPr>
          <w:rFonts w:cstheme="minorHAnsi"/>
        </w:rPr>
        <w:t xml:space="preserve"> unfair </w:t>
      </w:r>
      <w:r w:rsidR="000E5323">
        <w:rPr>
          <w:rFonts w:cstheme="minorHAnsi"/>
        </w:rPr>
        <w:t xml:space="preserve">taxation </w:t>
      </w:r>
      <w:r w:rsidR="00744F92">
        <w:rPr>
          <w:rFonts w:cstheme="minorHAnsi"/>
        </w:rPr>
        <w:t>and</w:t>
      </w:r>
      <w:r w:rsidR="00B70157">
        <w:rPr>
          <w:rFonts w:cstheme="minorHAnsi"/>
        </w:rPr>
        <w:t xml:space="preserve"> lack of</w:t>
      </w:r>
      <w:r w:rsidR="00744F92">
        <w:rPr>
          <w:rFonts w:cstheme="minorHAnsi"/>
        </w:rPr>
        <w:t xml:space="preserve"> representation </w:t>
      </w:r>
      <w:r w:rsidR="00E55C87">
        <w:rPr>
          <w:rFonts w:cstheme="minorHAnsi"/>
        </w:rPr>
        <w:t>with</w:t>
      </w:r>
      <w:r w:rsidR="00744F92">
        <w:rPr>
          <w:rFonts w:cstheme="minorHAnsi"/>
        </w:rPr>
        <w:t>in</w:t>
      </w:r>
      <w:r w:rsidR="000C360C">
        <w:rPr>
          <w:rFonts w:cstheme="minorHAnsi"/>
        </w:rPr>
        <w:t xml:space="preserve"> </w:t>
      </w:r>
      <w:r w:rsidR="00744F92">
        <w:rPr>
          <w:rFonts w:cstheme="minorHAnsi"/>
        </w:rPr>
        <w:t>Parliament</w:t>
      </w:r>
      <w:r w:rsidR="001C6A26">
        <w:rPr>
          <w:rFonts w:cstheme="minorHAnsi"/>
        </w:rPr>
        <w:t xml:space="preserve"> were just a few of the reasons for</w:t>
      </w:r>
      <w:r w:rsidR="00BA4A8B">
        <w:rPr>
          <w:rFonts w:cstheme="minorHAnsi"/>
        </w:rPr>
        <w:t xml:space="preserve"> </w:t>
      </w:r>
      <w:r w:rsidR="004C6281">
        <w:rPr>
          <w:rFonts w:cstheme="minorHAnsi"/>
        </w:rPr>
        <w:t>the</w:t>
      </w:r>
      <w:r w:rsidR="00000F03">
        <w:rPr>
          <w:rFonts w:cstheme="minorHAnsi"/>
        </w:rPr>
        <w:t xml:space="preserve"> American colonists </w:t>
      </w:r>
      <w:r w:rsidR="00BA4A8B">
        <w:rPr>
          <w:rFonts w:cstheme="minorHAnsi"/>
        </w:rPr>
        <w:t xml:space="preserve">to </w:t>
      </w:r>
      <w:r w:rsidR="005B6564">
        <w:rPr>
          <w:rFonts w:cstheme="minorHAnsi"/>
        </w:rPr>
        <w:t>d</w:t>
      </w:r>
      <w:r w:rsidR="00BA4A8B">
        <w:rPr>
          <w:rFonts w:cstheme="minorHAnsi"/>
        </w:rPr>
        <w:t>eclare</w:t>
      </w:r>
      <w:r w:rsidR="00790813">
        <w:rPr>
          <w:rFonts w:cstheme="minorHAnsi"/>
        </w:rPr>
        <w:t xml:space="preserve"> independ</w:t>
      </w:r>
      <w:r w:rsidR="001443BB">
        <w:rPr>
          <w:rFonts w:cstheme="minorHAnsi"/>
        </w:rPr>
        <w:t>e</w:t>
      </w:r>
      <w:r w:rsidR="00790813">
        <w:rPr>
          <w:rFonts w:cstheme="minorHAnsi"/>
        </w:rPr>
        <w:t xml:space="preserve">nce from </w:t>
      </w:r>
      <w:r w:rsidR="00F3029C">
        <w:rPr>
          <w:rFonts w:cstheme="minorHAnsi"/>
        </w:rPr>
        <w:t>England</w:t>
      </w:r>
      <w:r w:rsidR="00DC53BB">
        <w:rPr>
          <w:rFonts w:cstheme="minorHAnsi"/>
        </w:rPr>
        <w:t>.</w:t>
      </w:r>
      <w:r w:rsidR="00FC3CDC">
        <w:rPr>
          <w:rFonts w:cstheme="minorHAnsi"/>
        </w:rPr>
        <w:t xml:space="preserve"> </w:t>
      </w:r>
      <w:r w:rsidR="00EB0915">
        <w:rPr>
          <w:rFonts w:cstheme="minorHAnsi"/>
        </w:rPr>
        <w:t>The</w:t>
      </w:r>
      <w:r w:rsidR="0066392A">
        <w:rPr>
          <w:rFonts w:cstheme="minorHAnsi"/>
        </w:rPr>
        <w:t xml:space="preserve"> American colonist</w:t>
      </w:r>
      <w:r w:rsidR="000C4064">
        <w:rPr>
          <w:rFonts w:cstheme="minorHAnsi"/>
        </w:rPr>
        <w:t>s</w:t>
      </w:r>
      <w:r w:rsidR="0066392A">
        <w:rPr>
          <w:rFonts w:cstheme="minorHAnsi"/>
        </w:rPr>
        <w:t xml:space="preserve"> thought i</w:t>
      </w:r>
      <w:r w:rsidR="00E2791C">
        <w:rPr>
          <w:rFonts w:cstheme="minorHAnsi"/>
        </w:rPr>
        <w:t>t</w:t>
      </w:r>
      <w:r w:rsidR="0066392A">
        <w:rPr>
          <w:rFonts w:cstheme="minorHAnsi"/>
        </w:rPr>
        <w:t xml:space="preserve"> wrong and</w:t>
      </w:r>
      <w:r w:rsidR="00D43A41">
        <w:rPr>
          <w:rFonts w:cstheme="minorHAnsi"/>
        </w:rPr>
        <w:t xml:space="preserve"> “</w:t>
      </w:r>
      <w:r w:rsidR="00223C80">
        <w:rPr>
          <w:rFonts w:cstheme="minorHAnsi"/>
        </w:rPr>
        <w:t>denied the right of Parliament</w:t>
      </w:r>
      <w:r w:rsidR="00D461A8">
        <w:rPr>
          <w:rFonts w:cstheme="minorHAnsi"/>
        </w:rPr>
        <w:t>, in w</w:t>
      </w:r>
      <w:r w:rsidR="002B63B7">
        <w:rPr>
          <w:rFonts w:cstheme="minorHAnsi"/>
        </w:rPr>
        <w:t>h</w:t>
      </w:r>
      <w:r w:rsidR="00D461A8">
        <w:rPr>
          <w:rFonts w:cstheme="minorHAnsi"/>
        </w:rPr>
        <w:t>ich no Americans were seated</w:t>
      </w:r>
      <w:r w:rsidR="002B63B7">
        <w:rPr>
          <w:rFonts w:cstheme="minorHAnsi"/>
        </w:rPr>
        <w:t>, to</w:t>
      </w:r>
      <w:r w:rsidR="00755727">
        <w:rPr>
          <w:rFonts w:cstheme="minorHAnsi"/>
        </w:rPr>
        <w:t xml:space="preserve"> impose taxes</w:t>
      </w:r>
      <w:r w:rsidR="00071D6C">
        <w:rPr>
          <w:rFonts w:cstheme="minorHAnsi"/>
        </w:rPr>
        <w:t xml:space="preserve"> on Americans.</w:t>
      </w:r>
      <w:r w:rsidR="007433A8">
        <w:rPr>
          <w:rFonts w:cstheme="minorHAnsi"/>
        </w:rPr>
        <w:t>”</w:t>
      </w:r>
      <w:r w:rsidR="009A2943">
        <w:rPr>
          <w:rStyle w:val="FootnoteReference"/>
          <w:rFonts w:cstheme="minorHAnsi"/>
        </w:rPr>
        <w:footnoteReference w:id="1"/>
      </w:r>
      <w:r w:rsidR="001C16F4">
        <w:rPr>
          <w:rFonts w:cstheme="minorHAnsi"/>
        </w:rPr>
        <w:t xml:space="preserve"> The Americans also </w:t>
      </w:r>
      <w:r w:rsidR="00DE5F67">
        <w:rPr>
          <w:rFonts w:cstheme="minorHAnsi"/>
        </w:rPr>
        <w:t xml:space="preserve">argued “that </w:t>
      </w:r>
      <w:r w:rsidR="00FB20AE">
        <w:rPr>
          <w:rFonts w:cstheme="minorHAnsi"/>
        </w:rPr>
        <w:t>no taxes</w:t>
      </w:r>
      <w:r w:rsidR="00BB04CD">
        <w:rPr>
          <w:rFonts w:cstheme="minorHAnsi"/>
        </w:rPr>
        <w:t xml:space="preserve"> should </w:t>
      </w:r>
      <w:r w:rsidR="00FB20AE">
        <w:rPr>
          <w:rFonts w:cstheme="minorHAnsi"/>
        </w:rPr>
        <w:t>be imposed on them</w:t>
      </w:r>
      <w:r w:rsidR="00FC1879">
        <w:rPr>
          <w:rFonts w:cstheme="minorHAnsi"/>
        </w:rPr>
        <w:t xml:space="preserve">, but with their own </w:t>
      </w:r>
      <w:r w:rsidR="00097973">
        <w:rPr>
          <w:rFonts w:cstheme="minorHAnsi"/>
        </w:rPr>
        <w:t>C</w:t>
      </w:r>
      <w:r w:rsidR="00FC1879">
        <w:rPr>
          <w:rFonts w:cstheme="minorHAnsi"/>
        </w:rPr>
        <w:t>onsent</w:t>
      </w:r>
      <w:r w:rsidR="00097973">
        <w:rPr>
          <w:rFonts w:cstheme="minorHAnsi"/>
        </w:rPr>
        <w:t>,</w:t>
      </w:r>
      <w:r w:rsidR="005719B2">
        <w:rPr>
          <w:rFonts w:cstheme="minorHAnsi"/>
        </w:rPr>
        <w:t xml:space="preserve"> given personally, or by </w:t>
      </w:r>
      <w:r w:rsidR="00C94945">
        <w:rPr>
          <w:rFonts w:cstheme="minorHAnsi"/>
        </w:rPr>
        <w:t>their Representatives</w:t>
      </w:r>
      <w:r w:rsidR="00EE335C">
        <w:rPr>
          <w:rFonts w:cstheme="minorHAnsi"/>
        </w:rPr>
        <w:t>.”</w:t>
      </w:r>
      <w:r w:rsidR="00EE335C">
        <w:rPr>
          <w:rStyle w:val="FootnoteReference"/>
          <w:rFonts w:cstheme="minorHAnsi"/>
        </w:rPr>
        <w:footnoteReference w:id="2"/>
      </w:r>
      <w:r w:rsidR="00254264">
        <w:rPr>
          <w:rFonts w:cstheme="minorHAnsi"/>
        </w:rPr>
        <w:t xml:space="preserve">     </w:t>
      </w:r>
      <w:bookmarkStart w:id="0" w:name="_GoBack"/>
      <w:bookmarkEnd w:id="0"/>
    </w:p>
    <w:p w14:paraId="43126E42" w14:textId="53E35401" w:rsidR="003C71EB" w:rsidRDefault="00457E5C" w:rsidP="00E2791C">
      <w:pPr>
        <w:spacing w:after="0" w:line="480" w:lineRule="auto"/>
        <w:ind w:firstLine="720"/>
        <w:rPr>
          <w:rFonts w:cstheme="minorHAnsi"/>
        </w:rPr>
      </w:pPr>
      <w:r>
        <w:rPr>
          <w:rFonts w:cstheme="minorHAnsi"/>
        </w:rPr>
        <w:t>Furthermore</w:t>
      </w:r>
      <w:r w:rsidR="003C71EB">
        <w:rPr>
          <w:rFonts w:cstheme="minorHAnsi"/>
        </w:rPr>
        <w:t xml:space="preserve">, </w:t>
      </w:r>
      <w:r w:rsidR="009E554C">
        <w:rPr>
          <w:rFonts w:cstheme="minorHAnsi"/>
        </w:rPr>
        <w:t xml:space="preserve">in the </w:t>
      </w:r>
      <w:r w:rsidR="003C71EB">
        <w:rPr>
          <w:rFonts w:cstheme="minorHAnsi"/>
        </w:rPr>
        <w:t xml:space="preserve">Declaration </w:t>
      </w:r>
      <w:r w:rsidR="00AE6BC6">
        <w:rPr>
          <w:rFonts w:cstheme="minorHAnsi"/>
        </w:rPr>
        <w:t>of Independ</w:t>
      </w:r>
      <w:r w:rsidR="00BC6FAA">
        <w:rPr>
          <w:rFonts w:cstheme="minorHAnsi"/>
        </w:rPr>
        <w:t>e</w:t>
      </w:r>
      <w:r w:rsidR="00AE6BC6">
        <w:rPr>
          <w:rFonts w:cstheme="minorHAnsi"/>
        </w:rPr>
        <w:t>nce</w:t>
      </w:r>
      <w:r w:rsidR="008269D1">
        <w:rPr>
          <w:rFonts w:cstheme="minorHAnsi"/>
        </w:rPr>
        <w:t>, the</w:t>
      </w:r>
      <w:r w:rsidR="00F63D61">
        <w:rPr>
          <w:rFonts w:cstheme="minorHAnsi"/>
        </w:rPr>
        <w:t xml:space="preserve"> </w:t>
      </w:r>
      <w:r w:rsidR="008269D1">
        <w:rPr>
          <w:rFonts w:cstheme="minorHAnsi"/>
        </w:rPr>
        <w:t xml:space="preserve">issues of taxation </w:t>
      </w:r>
      <w:r w:rsidR="00E77153">
        <w:rPr>
          <w:rFonts w:cstheme="minorHAnsi"/>
        </w:rPr>
        <w:t>and representation</w:t>
      </w:r>
      <w:r w:rsidR="00F63D61">
        <w:rPr>
          <w:rFonts w:cstheme="minorHAnsi"/>
        </w:rPr>
        <w:t xml:space="preserve"> are </w:t>
      </w:r>
      <w:r w:rsidR="00D45A67">
        <w:rPr>
          <w:rFonts w:cstheme="minorHAnsi"/>
        </w:rPr>
        <w:t xml:space="preserve">brought </w:t>
      </w:r>
      <w:proofErr w:type="gramStart"/>
      <w:r w:rsidR="00D45A67">
        <w:rPr>
          <w:rFonts w:cstheme="minorHAnsi"/>
        </w:rPr>
        <w:t>to</w:t>
      </w:r>
      <w:proofErr w:type="gramEnd"/>
      <w:r w:rsidR="00D45A67">
        <w:rPr>
          <w:rFonts w:cstheme="minorHAnsi"/>
        </w:rPr>
        <w:t xml:space="preserve"> attention again</w:t>
      </w:r>
      <w:r>
        <w:rPr>
          <w:rFonts w:cstheme="minorHAnsi"/>
        </w:rPr>
        <w:t xml:space="preserve">. </w:t>
      </w:r>
      <w:r w:rsidR="002B0FC9">
        <w:rPr>
          <w:rFonts w:cstheme="minorHAnsi"/>
        </w:rPr>
        <w:t xml:space="preserve">The charges against </w:t>
      </w:r>
      <w:r w:rsidR="00775630">
        <w:rPr>
          <w:rFonts w:cstheme="minorHAnsi"/>
        </w:rPr>
        <w:t>King George III</w:t>
      </w:r>
      <w:r w:rsidR="00134458">
        <w:rPr>
          <w:rFonts w:cstheme="minorHAnsi"/>
        </w:rPr>
        <w:t xml:space="preserve"> and Parliament</w:t>
      </w:r>
      <w:r w:rsidR="00BD45D7">
        <w:rPr>
          <w:rFonts w:cstheme="minorHAnsi"/>
        </w:rPr>
        <w:t xml:space="preserve"> include</w:t>
      </w:r>
      <w:r w:rsidR="0014449C">
        <w:rPr>
          <w:rFonts w:cstheme="minorHAnsi"/>
        </w:rPr>
        <w:t xml:space="preserve"> </w:t>
      </w:r>
      <w:r w:rsidR="004F699D">
        <w:rPr>
          <w:rFonts w:cstheme="minorHAnsi"/>
        </w:rPr>
        <w:t xml:space="preserve">“imposing </w:t>
      </w:r>
      <w:r w:rsidR="00CE425B">
        <w:rPr>
          <w:rFonts w:cstheme="minorHAnsi"/>
        </w:rPr>
        <w:t>T</w:t>
      </w:r>
      <w:r w:rsidR="00EF2452">
        <w:rPr>
          <w:rFonts w:cstheme="minorHAnsi"/>
        </w:rPr>
        <w:t>axes on [the</w:t>
      </w:r>
      <w:r w:rsidR="00336666">
        <w:rPr>
          <w:rFonts w:cstheme="minorHAnsi"/>
        </w:rPr>
        <w:t xml:space="preserve"> </w:t>
      </w:r>
      <w:r w:rsidR="00EF2452">
        <w:rPr>
          <w:rFonts w:cstheme="minorHAnsi"/>
        </w:rPr>
        <w:t>colonies</w:t>
      </w:r>
      <w:r w:rsidR="00336666">
        <w:rPr>
          <w:rFonts w:cstheme="minorHAnsi"/>
        </w:rPr>
        <w:t>]</w:t>
      </w:r>
      <w:r w:rsidR="00095CFF">
        <w:rPr>
          <w:rFonts w:cstheme="minorHAnsi"/>
        </w:rPr>
        <w:t xml:space="preserve"> without [their] </w:t>
      </w:r>
      <w:r w:rsidR="00CE425B">
        <w:rPr>
          <w:rFonts w:cstheme="minorHAnsi"/>
        </w:rPr>
        <w:t>C</w:t>
      </w:r>
      <w:r w:rsidR="00095CFF">
        <w:rPr>
          <w:rFonts w:cstheme="minorHAnsi"/>
        </w:rPr>
        <w:t>onsent</w:t>
      </w:r>
      <w:r w:rsidR="00E9039A">
        <w:rPr>
          <w:rFonts w:cstheme="minorHAnsi"/>
        </w:rPr>
        <w:t xml:space="preserve">” and </w:t>
      </w:r>
      <w:r w:rsidR="00BE579F">
        <w:rPr>
          <w:rFonts w:cstheme="minorHAnsi"/>
        </w:rPr>
        <w:t>“</w:t>
      </w:r>
      <w:r w:rsidR="009418E3">
        <w:rPr>
          <w:rFonts w:cstheme="minorHAnsi"/>
        </w:rPr>
        <w:t xml:space="preserve">suspending </w:t>
      </w:r>
      <w:r w:rsidR="003D4AB2">
        <w:rPr>
          <w:rFonts w:cstheme="minorHAnsi"/>
        </w:rPr>
        <w:t>[the colonies’]</w:t>
      </w:r>
      <w:r w:rsidR="00B41EDE">
        <w:rPr>
          <w:rFonts w:cstheme="minorHAnsi"/>
        </w:rPr>
        <w:t xml:space="preserve"> own Legislat</w:t>
      </w:r>
      <w:r w:rsidR="00201835">
        <w:rPr>
          <w:rFonts w:cstheme="minorHAnsi"/>
        </w:rPr>
        <w:t>ures</w:t>
      </w:r>
      <w:r w:rsidR="002C32EC">
        <w:rPr>
          <w:rFonts w:cstheme="minorHAnsi"/>
        </w:rPr>
        <w:t>, and</w:t>
      </w:r>
      <w:r w:rsidR="004C0EBF">
        <w:rPr>
          <w:rFonts w:cstheme="minorHAnsi"/>
        </w:rPr>
        <w:t xml:space="preserve"> declaring themselves</w:t>
      </w:r>
      <w:r w:rsidR="00C35BF8">
        <w:rPr>
          <w:rFonts w:cstheme="minorHAnsi"/>
        </w:rPr>
        <w:t xml:space="preserve"> invested with power </w:t>
      </w:r>
      <w:r w:rsidR="001E034E">
        <w:rPr>
          <w:rFonts w:cstheme="minorHAnsi"/>
        </w:rPr>
        <w:t>to legislate for [the colonies]</w:t>
      </w:r>
      <w:r w:rsidR="00E07B25">
        <w:rPr>
          <w:rFonts w:cstheme="minorHAnsi"/>
        </w:rPr>
        <w:t xml:space="preserve"> in all cases whatso</w:t>
      </w:r>
      <w:r w:rsidR="00BC7EDF">
        <w:rPr>
          <w:rFonts w:cstheme="minorHAnsi"/>
        </w:rPr>
        <w:t>ever.”</w:t>
      </w:r>
      <w:r w:rsidR="00BC7EDF">
        <w:rPr>
          <w:rStyle w:val="FootnoteReference"/>
          <w:rFonts w:cstheme="minorHAnsi"/>
        </w:rPr>
        <w:footnoteReference w:id="3"/>
      </w:r>
      <w:r w:rsidR="00A7619B">
        <w:rPr>
          <w:rFonts w:cstheme="minorHAnsi"/>
        </w:rPr>
        <w:t xml:space="preserve"> Jefferson</w:t>
      </w:r>
      <w:r w:rsidR="00AA2548">
        <w:rPr>
          <w:rFonts w:cstheme="minorHAnsi"/>
        </w:rPr>
        <w:t xml:space="preserve"> argued that </w:t>
      </w:r>
      <w:r w:rsidR="00947C6E">
        <w:rPr>
          <w:rFonts w:cstheme="minorHAnsi"/>
        </w:rPr>
        <w:t xml:space="preserve">since the King had </w:t>
      </w:r>
      <w:r w:rsidR="004A0368">
        <w:rPr>
          <w:rFonts w:cstheme="minorHAnsi"/>
        </w:rPr>
        <w:t>neglected the “</w:t>
      </w:r>
      <w:r w:rsidR="002849CF">
        <w:rPr>
          <w:rFonts w:cstheme="minorHAnsi"/>
        </w:rPr>
        <w:t>’</w:t>
      </w:r>
      <w:r w:rsidR="004A0368">
        <w:rPr>
          <w:rFonts w:cstheme="minorHAnsi"/>
        </w:rPr>
        <w:t>natural rights</w:t>
      </w:r>
      <w:r w:rsidR="002849CF">
        <w:rPr>
          <w:rFonts w:cstheme="minorHAnsi"/>
        </w:rPr>
        <w:t>’ of huma</w:t>
      </w:r>
      <w:r w:rsidR="00733468">
        <w:rPr>
          <w:rFonts w:cstheme="minorHAnsi"/>
        </w:rPr>
        <w:t>nkind</w:t>
      </w:r>
      <w:r w:rsidR="00152CC0">
        <w:rPr>
          <w:rFonts w:cstheme="minorHAnsi"/>
        </w:rPr>
        <w:t xml:space="preserve">,” </w:t>
      </w:r>
      <w:r w:rsidR="00B077CF">
        <w:rPr>
          <w:rFonts w:cstheme="minorHAnsi"/>
        </w:rPr>
        <w:t>the colonies were “justified</w:t>
      </w:r>
      <w:r w:rsidR="00054E0C">
        <w:rPr>
          <w:rFonts w:cstheme="minorHAnsi"/>
        </w:rPr>
        <w:t xml:space="preserve"> in cutting </w:t>
      </w:r>
      <w:r w:rsidR="00591323">
        <w:rPr>
          <w:rFonts w:cstheme="minorHAnsi"/>
        </w:rPr>
        <w:t>their connection” with England</w:t>
      </w:r>
      <w:r w:rsidR="00607566">
        <w:rPr>
          <w:rFonts w:cstheme="minorHAnsi"/>
        </w:rPr>
        <w:t>.</w:t>
      </w:r>
      <w:r w:rsidR="00607566">
        <w:rPr>
          <w:rStyle w:val="FootnoteReference"/>
          <w:rFonts w:cstheme="minorHAnsi"/>
        </w:rPr>
        <w:footnoteReference w:id="4"/>
      </w:r>
    </w:p>
    <w:p w14:paraId="54CD4231" w14:textId="7A95B984" w:rsidR="00253FED" w:rsidRDefault="00A75BD6" w:rsidP="00E2791C">
      <w:pPr>
        <w:spacing w:after="0" w:line="480" w:lineRule="auto"/>
        <w:ind w:firstLine="720"/>
        <w:rPr>
          <w:rFonts w:cstheme="minorHAnsi"/>
        </w:rPr>
      </w:pPr>
      <w:r>
        <w:rPr>
          <w:rFonts w:cstheme="minorHAnsi"/>
        </w:rPr>
        <w:t>In addition</w:t>
      </w:r>
      <w:r w:rsidR="007B5C67">
        <w:rPr>
          <w:rFonts w:cstheme="minorHAnsi"/>
        </w:rPr>
        <w:t xml:space="preserve">, </w:t>
      </w:r>
      <w:r w:rsidR="00024D46">
        <w:rPr>
          <w:rFonts w:cstheme="minorHAnsi"/>
        </w:rPr>
        <w:t xml:space="preserve">the </w:t>
      </w:r>
      <w:r w:rsidR="00287C28">
        <w:rPr>
          <w:rFonts w:cstheme="minorHAnsi"/>
        </w:rPr>
        <w:t xml:space="preserve">creation of the Constitution solved </w:t>
      </w:r>
      <w:r w:rsidR="00E54899">
        <w:rPr>
          <w:rFonts w:cstheme="minorHAnsi"/>
        </w:rPr>
        <w:t>both</w:t>
      </w:r>
      <w:r w:rsidR="00D666D8">
        <w:rPr>
          <w:rFonts w:cstheme="minorHAnsi"/>
        </w:rPr>
        <w:t xml:space="preserve"> issues of taxation and representation</w:t>
      </w:r>
      <w:r w:rsidR="00241C11">
        <w:rPr>
          <w:rFonts w:cstheme="minorHAnsi"/>
        </w:rPr>
        <w:t>.</w:t>
      </w:r>
      <w:r w:rsidR="00D123B6">
        <w:rPr>
          <w:rFonts w:cstheme="minorHAnsi"/>
        </w:rPr>
        <w:t xml:space="preserve"> </w:t>
      </w:r>
      <w:r w:rsidR="00646AC3">
        <w:rPr>
          <w:rFonts w:cstheme="minorHAnsi"/>
        </w:rPr>
        <w:t>Congress</w:t>
      </w:r>
      <w:r w:rsidR="00592E37">
        <w:rPr>
          <w:rFonts w:cstheme="minorHAnsi"/>
        </w:rPr>
        <w:t>, which controls “[a]ll legislative powers”,</w:t>
      </w:r>
      <w:r w:rsidR="00F85EEE">
        <w:rPr>
          <w:rFonts w:cstheme="minorHAnsi"/>
        </w:rPr>
        <w:t xml:space="preserve"> </w:t>
      </w:r>
      <w:r w:rsidR="00160C66">
        <w:rPr>
          <w:rFonts w:cstheme="minorHAnsi"/>
        </w:rPr>
        <w:t xml:space="preserve">is split into </w:t>
      </w:r>
      <w:r w:rsidR="002C6B86">
        <w:rPr>
          <w:rFonts w:cstheme="minorHAnsi"/>
        </w:rPr>
        <w:t>“</w:t>
      </w:r>
      <w:r w:rsidR="00450F1A">
        <w:rPr>
          <w:rFonts w:cstheme="minorHAnsi"/>
        </w:rPr>
        <w:t>a Senate and House of Representatives.”</w:t>
      </w:r>
      <w:r w:rsidR="00D10BC3">
        <w:rPr>
          <w:rStyle w:val="FootnoteReference"/>
          <w:rFonts w:cstheme="minorHAnsi"/>
        </w:rPr>
        <w:footnoteReference w:id="5"/>
      </w:r>
      <w:r w:rsidR="00A31D42">
        <w:rPr>
          <w:rFonts w:cstheme="minorHAnsi"/>
        </w:rPr>
        <w:t xml:space="preserve"> In the</w:t>
      </w:r>
      <w:r w:rsidR="00645D6D">
        <w:rPr>
          <w:rFonts w:cstheme="minorHAnsi"/>
        </w:rPr>
        <w:t xml:space="preserve"> House of Representa</w:t>
      </w:r>
      <w:r w:rsidR="00372630">
        <w:rPr>
          <w:rFonts w:cstheme="minorHAnsi"/>
        </w:rPr>
        <w:t xml:space="preserve">tives, </w:t>
      </w:r>
      <w:r w:rsidR="00336D96">
        <w:rPr>
          <w:rFonts w:cstheme="minorHAnsi"/>
        </w:rPr>
        <w:t xml:space="preserve">“larger states </w:t>
      </w:r>
      <w:r w:rsidR="0094392F">
        <w:rPr>
          <w:rFonts w:cstheme="minorHAnsi"/>
        </w:rPr>
        <w:t xml:space="preserve">were conceded </w:t>
      </w:r>
      <w:r w:rsidR="00A26542">
        <w:rPr>
          <w:rFonts w:cstheme="minorHAnsi"/>
        </w:rPr>
        <w:t>representation by population</w:t>
      </w:r>
      <w:r w:rsidR="00B2189F">
        <w:rPr>
          <w:rFonts w:cstheme="minorHAnsi"/>
        </w:rPr>
        <w:t>”</w:t>
      </w:r>
      <w:r w:rsidR="00CC0E04">
        <w:rPr>
          <w:rFonts w:cstheme="minorHAnsi"/>
        </w:rPr>
        <w:t xml:space="preserve">; however, </w:t>
      </w:r>
      <w:r w:rsidR="00580CB1">
        <w:rPr>
          <w:rFonts w:cstheme="minorHAnsi"/>
        </w:rPr>
        <w:t xml:space="preserve">in the Senate, </w:t>
      </w:r>
      <w:r w:rsidR="005D346C">
        <w:rPr>
          <w:rFonts w:cstheme="minorHAnsi"/>
        </w:rPr>
        <w:t>“[e]ach state</w:t>
      </w:r>
      <w:r w:rsidR="006F4560">
        <w:rPr>
          <w:rFonts w:cstheme="minorHAnsi"/>
        </w:rPr>
        <w:t>, no matter how</w:t>
      </w:r>
      <w:r w:rsidR="00973D98">
        <w:rPr>
          <w:rFonts w:cstheme="minorHAnsi"/>
        </w:rPr>
        <w:t xml:space="preserve"> poor or small, </w:t>
      </w:r>
      <w:r w:rsidR="00990D92">
        <w:rPr>
          <w:rFonts w:cstheme="minorHAnsi"/>
        </w:rPr>
        <w:t xml:space="preserve">would have two </w:t>
      </w:r>
      <w:r w:rsidR="00564736">
        <w:rPr>
          <w:rFonts w:cstheme="minorHAnsi"/>
        </w:rPr>
        <w:t>senators.”</w:t>
      </w:r>
      <w:r w:rsidR="009C2331">
        <w:rPr>
          <w:rStyle w:val="FootnoteReference"/>
          <w:rFonts w:cstheme="minorHAnsi"/>
        </w:rPr>
        <w:footnoteReference w:id="6"/>
      </w:r>
      <w:r w:rsidR="00EA3A6A">
        <w:rPr>
          <w:rFonts w:cstheme="minorHAnsi"/>
        </w:rPr>
        <w:t xml:space="preserve"> To solve the issue of taxation, </w:t>
      </w:r>
      <w:r w:rsidR="00C04B18">
        <w:rPr>
          <w:rFonts w:cstheme="minorHAnsi"/>
        </w:rPr>
        <w:t xml:space="preserve">only Congress </w:t>
      </w:r>
      <w:r w:rsidR="003B7D29">
        <w:rPr>
          <w:rFonts w:cstheme="minorHAnsi"/>
        </w:rPr>
        <w:t xml:space="preserve">has the “power to </w:t>
      </w:r>
      <w:r w:rsidR="00BB6BD4">
        <w:rPr>
          <w:rFonts w:cstheme="minorHAnsi"/>
        </w:rPr>
        <w:t>lay and collect taxes</w:t>
      </w:r>
      <w:r w:rsidR="00C14771">
        <w:rPr>
          <w:rFonts w:cstheme="minorHAnsi"/>
        </w:rPr>
        <w:t xml:space="preserve"> […] to pay </w:t>
      </w:r>
      <w:r w:rsidR="003972E7">
        <w:rPr>
          <w:rFonts w:cstheme="minorHAnsi"/>
        </w:rPr>
        <w:t>the debts and provide</w:t>
      </w:r>
      <w:r w:rsidR="005111D6">
        <w:rPr>
          <w:rFonts w:cstheme="minorHAnsi"/>
        </w:rPr>
        <w:t xml:space="preserve"> for the common defense and general welfare</w:t>
      </w:r>
      <w:r w:rsidR="00295765">
        <w:rPr>
          <w:rFonts w:cstheme="minorHAnsi"/>
        </w:rPr>
        <w:t xml:space="preserve"> of the United States</w:t>
      </w:r>
      <w:r w:rsidR="00AA00F0">
        <w:rPr>
          <w:rFonts w:cstheme="minorHAnsi"/>
        </w:rPr>
        <w:t>.”</w:t>
      </w:r>
      <w:r w:rsidR="0063706E">
        <w:rPr>
          <w:rStyle w:val="FootnoteReference"/>
          <w:rFonts w:cstheme="minorHAnsi"/>
        </w:rPr>
        <w:footnoteReference w:id="7"/>
      </w:r>
    </w:p>
    <w:p w14:paraId="132C2A91" w14:textId="361D19F4" w:rsidR="00FC4A42" w:rsidRPr="00C211C7" w:rsidRDefault="00FC4A42" w:rsidP="00E2791C">
      <w:pPr>
        <w:spacing w:after="0" w:line="480" w:lineRule="auto"/>
        <w:ind w:firstLine="720"/>
        <w:rPr>
          <w:rFonts w:cstheme="minorHAnsi"/>
        </w:rPr>
      </w:pPr>
      <w:r>
        <w:rPr>
          <w:rFonts w:cstheme="minorHAnsi"/>
        </w:rPr>
        <w:t xml:space="preserve">In conclusion, </w:t>
      </w:r>
      <w:r w:rsidR="006246A8">
        <w:rPr>
          <w:rFonts w:cstheme="minorHAnsi"/>
        </w:rPr>
        <w:t xml:space="preserve">the </w:t>
      </w:r>
      <w:r w:rsidR="004E002D">
        <w:rPr>
          <w:rFonts w:cstheme="minorHAnsi"/>
        </w:rPr>
        <w:t xml:space="preserve">issues of taxation and representation </w:t>
      </w:r>
      <w:r w:rsidR="00F34490">
        <w:rPr>
          <w:rFonts w:cstheme="minorHAnsi"/>
        </w:rPr>
        <w:t xml:space="preserve">date back to colonial </w:t>
      </w:r>
      <w:r w:rsidR="00184B1A">
        <w:rPr>
          <w:rFonts w:cstheme="minorHAnsi"/>
        </w:rPr>
        <w:t>times but</w:t>
      </w:r>
      <w:r w:rsidR="00F34490">
        <w:rPr>
          <w:rFonts w:cstheme="minorHAnsi"/>
        </w:rPr>
        <w:t xml:space="preserve"> have since been </w:t>
      </w:r>
      <w:r w:rsidR="000E4668">
        <w:rPr>
          <w:rFonts w:cstheme="minorHAnsi"/>
        </w:rPr>
        <w:t xml:space="preserve">resolved due to the </w:t>
      </w:r>
      <w:r w:rsidR="007B3280">
        <w:rPr>
          <w:rFonts w:cstheme="minorHAnsi"/>
        </w:rPr>
        <w:t>creation of the United St</w:t>
      </w:r>
      <w:r w:rsidR="003C5E30">
        <w:rPr>
          <w:rFonts w:cstheme="minorHAnsi"/>
        </w:rPr>
        <w:t>ates Constitution.</w:t>
      </w:r>
    </w:p>
    <w:sectPr w:rsidR="00FC4A42" w:rsidRPr="00C211C7" w:rsidSect="00184B1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6A041" w14:textId="77777777" w:rsidR="00681FF0" w:rsidRDefault="00681FF0" w:rsidP="009A2943">
      <w:pPr>
        <w:spacing w:after="0" w:line="240" w:lineRule="auto"/>
      </w:pPr>
      <w:r>
        <w:separator/>
      </w:r>
    </w:p>
  </w:endnote>
  <w:endnote w:type="continuationSeparator" w:id="0">
    <w:p w14:paraId="18D32743" w14:textId="77777777" w:rsidR="00681FF0" w:rsidRDefault="00681FF0" w:rsidP="009A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BA32" w14:textId="77777777" w:rsidR="00681FF0" w:rsidRDefault="00681FF0" w:rsidP="009A2943">
      <w:pPr>
        <w:spacing w:after="0" w:line="240" w:lineRule="auto"/>
      </w:pPr>
      <w:r>
        <w:separator/>
      </w:r>
    </w:p>
  </w:footnote>
  <w:footnote w:type="continuationSeparator" w:id="0">
    <w:p w14:paraId="2C5BE03A" w14:textId="77777777" w:rsidR="00681FF0" w:rsidRDefault="00681FF0" w:rsidP="009A2943">
      <w:pPr>
        <w:spacing w:after="0" w:line="240" w:lineRule="auto"/>
      </w:pPr>
      <w:r>
        <w:continuationSeparator/>
      </w:r>
    </w:p>
  </w:footnote>
  <w:footnote w:id="1">
    <w:p w14:paraId="7C5AA45A" w14:textId="735DE505" w:rsidR="009A2943" w:rsidRDefault="009A29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76EE">
        <w:t xml:space="preserve">Kennedy, Cohen, and Piehl, </w:t>
      </w:r>
      <w:r w:rsidR="002A76EE" w:rsidRPr="005E4F8F">
        <w:rPr>
          <w:i/>
          <w:iCs/>
        </w:rPr>
        <w:t>American Pageant</w:t>
      </w:r>
      <w:r w:rsidR="002A76EE">
        <w:t>, 91.</w:t>
      </w:r>
    </w:p>
  </w:footnote>
  <w:footnote w:id="2">
    <w:p w14:paraId="4157770D" w14:textId="7225C698" w:rsidR="00EE335C" w:rsidRDefault="00EE33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B2295">
        <w:t xml:space="preserve">Stamp Act, </w:t>
      </w:r>
      <w:r w:rsidR="00871FEB">
        <w:t>1</w:t>
      </w:r>
      <w:r w:rsidR="00AB2295">
        <w:t>.</w:t>
      </w:r>
    </w:p>
  </w:footnote>
  <w:footnote w:id="3">
    <w:p w14:paraId="2CE6A24F" w14:textId="0C90407A" w:rsidR="00BC7EDF" w:rsidRDefault="00BC7E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5C22">
        <w:t xml:space="preserve">Declaration of Independence, </w:t>
      </w:r>
      <w:r w:rsidR="00235FA6">
        <w:t>2</w:t>
      </w:r>
      <w:r w:rsidR="00B75C22">
        <w:t>.</w:t>
      </w:r>
    </w:p>
  </w:footnote>
  <w:footnote w:id="4">
    <w:p w14:paraId="531A9B34" w14:textId="75A90497" w:rsidR="00607566" w:rsidRDefault="006075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5315">
        <w:t xml:space="preserve">Kennedy, Cohen, and Piehl, </w:t>
      </w:r>
      <w:r w:rsidR="00235315" w:rsidRPr="005E4F8F">
        <w:rPr>
          <w:i/>
          <w:iCs/>
        </w:rPr>
        <w:t>American Pageant</w:t>
      </w:r>
      <w:r w:rsidR="00235315">
        <w:t>, 106.</w:t>
      </w:r>
    </w:p>
  </w:footnote>
  <w:footnote w:id="5">
    <w:p w14:paraId="045F18E1" w14:textId="161BAC74" w:rsidR="00D10BC3" w:rsidRDefault="00D10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21AE">
        <w:t>Constitution, 1.</w:t>
      </w:r>
    </w:p>
  </w:footnote>
  <w:footnote w:id="6">
    <w:p w14:paraId="1CA9E30B" w14:textId="0C3C1BE4" w:rsidR="009C2331" w:rsidRDefault="009C23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106DA">
        <w:t xml:space="preserve">Kennedy, Cohen, and Piehl, </w:t>
      </w:r>
      <w:r w:rsidR="00B106DA" w:rsidRPr="00B106DA">
        <w:rPr>
          <w:i/>
          <w:iCs/>
        </w:rPr>
        <w:t>American Pageant</w:t>
      </w:r>
      <w:r w:rsidR="00B106DA">
        <w:t>, 130.</w:t>
      </w:r>
    </w:p>
  </w:footnote>
  <w:footnote w:id="7">
    <w:p w14:paraId="5CFAE5C7" w14:textId="24DA3C9B" w:rsidR="0063706E" w:rsidRDefault="006370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0FD9">
        <w:t>Constitution,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C7"/>
    <w:rsid w:val="00000F03"/>
    <w:rsid w:val="00002CF2"/>
    <w:rsid w:val="00024D46"/>
    <w:rsid w:val="00054E0C"/>
    <w:rsid w:val="00071D6C"/>
    <w:rsid w:val="00095CFF"/>
    <w:rsid w:val="00097973"/>
    <w:rsid w:val="000C360C"/>
    <w:rsid w:val="000C4064"/>
    <w:rsid w:val="000E4668"/>
    <w:rsid w:val="000E5323"/>
    <w:rsid w:val="00134458"/>
    <w:rsid w:val="001443BB"/>
    <w:rsid w:val="0014449C"/>
    <w:rsid w:val="00152CC0"/>
    <w:rsid w:val="00160C66"/>
    <w:rsid w:val="0018451F"/>
    <w:rsid w:val="00184B1A"/>
    <w:rsid w:val="00196631"/>
    <w:rsid w:val="001C16F4"/>
    <w:rsid w:val="001C6A26"/>
    <w:rsid w:val="001E034E"/>
    <w:rsid w:val="001E2523"/>
    <w:rsid w:val="001F2015"/>
    <w:rsid w:val="00201835"/>
    <w:rsid w:val="00215284"/>
    <w:rsid w:val="00223C80"/>
    <w:rsid w:val="00231969"/>
    <w:rsid w:val="00235315"/>
    <w:rsid w:val="00235FA6"/>
    <w:rsid w:val="00241C11"/>
    <w:rsid w:val="00245BC4"/>
    <w:rsid w:val="00251B95"/>
    <w:rsid w:val="00253FED"/>
    <w:rsid w:val="00254264"/>
    <w:rsid w:val="00254693"/>
    <w:rsid w:val="00271BB8"/>
    <w:rsid w:val="002849CF"/>
    <w:rsid w:val="00287C28"/>
    <w:rsid w:val="00295765"/>
    <w:rsid w:val="002965A8"/>
    <w:rsid w:val="002A76EE"/>
    <w:rsid w:val="002B0FC9"/>
    <w:rsid w:val="002B63B7"/>
    <w:rsid w:val="002B6EA8"/>
    <w:rsid w:val="002C32EC"/>
    <w:rsid w:val="002C6B86"/>
    <w:rsid w:val="0030600E"/>
    <w:rsid w:val="00324B8A"/>
    <w:rsid w:val="00336666"/>
    <w:rsid w:val="00336D96"/>
    <w:rsid w:val="0034448E"/>
    <w:rsid w:val="00372630"/>
    <w:rsid w:val="00374E30"/>
    <w:rsid w:val="003972E7"/>
    <w:rsid w:val="003A4234"/>
    <w:rsid w:val="003B7D29"/>
    <w:rsid w:val="003C5E30"/>
    <w:rsid w:val="003C71EB"/>
    <w:rsid w:val="003D4AB2"/>
    <w:rsid w:val="00400FF1"/>
    <w:rsid w:val="00414456"/>
    <w:rsid w:val="00440003"/>
    <w:rsid w:val="00450F1A"/>
    <w:rsid w:val="00457E5C"/>
    <w:rsid w:val="004A0368"/>
    <w:rsid w:val="004C0EBF"/>
    <w:rsid w:val="004C6281"/>
    <w:rsid w:val="004E002D"/>
    <w:rsid w:val="004F699D"/>
    <w:rsid w:val="005111D6"/>
    <w:rsid w:val="0051423A"/>
    <w:rsid w:val="00564736"/>
    <w:rsid w:val="005719B2"/>
    <w:rsid w:val="00580CB1"/>
    <w:rsid w:val="00591323"/>
    <w:rsid w:val="00592E37"/>
    <w:rsid w:val="005B6564"/>
    <w:rsid w:val="005C043F"/>
    <w:rsid w:val="005D346C"/>
    <w:rsid w:val="005E4F8F"/>
    <w:rsid w:val="005E6FC9"/>
    <w:rsid w:val="00605128"/>
    <w:rsid w:val="00607566"/>
    <w:rsid w:val="006246A8"/>
    <w:rsid w:val="0063706E"/>
    <w:rsid w:val="00645D6D"/>
    <w:rsid w:val="00646AC3"/>
    <w:rsid w:val="0066392A"/>
    <w:rsid w:val="00681FF0"/>
    <w:rsid w:val="006A569F"/>
    <w:rsid w:val="006F4560"/>
    <w:rsid w:val="00724126"/>
    <w:rsid w:val="00733468"/>
    <w:rsid w:val="007433A8"/>
    <w:rsid w:val="00744F92"/>
    <w:rsid w:val="00752CC4"/>
    <w:rsid w:val="00755727"/>
    <w:rsid w:val="007655AC"/>
    <w:rsid w:val="00766004"/>
    <w:rsid w:val="00767161"/>
    <w:rsid w:val="00775630"/>
    <w:rsid w:val="00790813"/>
    <w:rsid w:val="007B3280"/>
    <w:rsid w:val="007B5C67"/>
    <w:rsid w:val="008269D1"/>
    <w:rsid w:val="00871FEB"/>
    <w:rsid w:val="00873A26"/>
    <w:rsid w:val="00875FB0"/>
    <w:rsid w:val="00894A10"/>
    <w:rsid w:val="008C5B08"/>
    <w:rsid w:val="009106F2"/>
    <w:rsid w:val="00916380"/>
    <w:rsid w:val="00923ED4"/>
    <w:rsid w:val="009418E3"/>
    <w:rsid w:val="0094392F"/>
    <w:rsid w:val="00947C6E"/>
    <w:rsid w:val="00955F9E"/>
    <w:rsid w:val="009706F4"/>
    <w:rsid w:val="00973D98"/>
    <w:rsid w:val="00990D92"/>
    <w:rsid w:val="009A2943"/>
    <w:rsid w:val="009B7693"/>
    <w:rsid w:val="009C2331"/>
    <w:rsid w:val="009E554C"/>
    <w:rsid w:val="009F7384"/>
    <w:rsid w:val="00A26542"/>
    <w:rsid w:val="00A31D42"/>
    <w:rsid w:val="00A37AB9"/>
    <w:rsid w:val="00A575F5"/>
    <w:rsid w:val="00A75BD6"/>
    <w:rsid w:val="00A7619B"/>
    <w:rsid w:val="00A928A9"/>
    <w:rsid w:val="00AA00F0"/>
    <w:rsid w:val="00AA2548"/>
    <w:rsid w:val="00AA66A6"/>
    <w:rsid w:val="00AB2295"/>
    <w:rsid w:val="00AB4965"/>
    <w:rsid w:val="00AC0FD9"/>
    <w:rsid w:val="00AE696E"/>
    <w:rsid w:val="00AE6BC6"/>
    <w:rsid w:val="00B077CF"/>
    <w:rsid w:val="00B106DA"/>
    <w:rsid w:val="00B2189F"/>
    <w:rsid w:val="00B261BE"/>
    <w:rsid w:val="00B41EDE"/>
    <w:rsid w:val="00B64C68"/>
    <w:rsid w:val="00B70157"/>
    <w:rsid w:val="00B75C22"/>
    <w:rsid w:val="00BA4A8B"/>
    <w:rsid w:val="00BB04CD"/>
    <w:rsid w:val="00BB5F06"/>
    <w:rsid w:val="00BB6BD4"/>
    <w:rsid w:val="00BC6D90"/>
    <w:rsid w:val="00BC6FAA"/>
    <w:rsid w:val="00BC7EDF"/>
    <w:rsid w:val="00BD45D7"/>
    <w:rsid w:val="00BE579F"/>
    <w:rsid w:val="00BF0CB9"/>
    <w:rsid w:val="00C04B18"/>
    <w:rsid w:val="00C111F8"/>
    <w:rsid w:val="00C14771"/>
    <w:rsid w:val="00C211C7"/>
    <w:rsid w:val="00C35BF8"/>
    <w:rsid w:val="00C37AD2"/>
    <w:rsid w:val="00C94945"/>
    <w:rsid w:val="00CB33CB"/>
    <w:rsid w:val="00CC0E04"/>
    <w:rsid w:val="00CE425B"/>
    <w:rsid w:val="00D10BC3"/>
    <w:rsid w:val="00D123B6"/>
    <w:rsid w:val="00D1429A"/>
    <w:rsid w:val="00D20055"/>
    <w:rsid w:val="00D43A41"/>
    <w:rsid w:val="00D45A67"/>
    <w:rsid w:val="00D461A8"/>
    <w:rsid w:val="00D518FF"/>
    <w:rsid w:val="00D666D8"/>
    <w:rsid w:val="00DC53BB"/>
    <w:rsid w:val="00DE5F67"/>
    <w:rsid w:val="00E07B25"/>
    <w:rsid w:val="00E20585"/>
    <w:rsid w:val="00E221AE"/>
    <w:rsid w:val="00E2791C"/>
    <w:rsid w:val="00E54899"/>
    <w:rsid w:val="00E55C87"/>
    <w:rsid w:val="00E77153"/>
    <w:rsid w:val="00E9039A"/>
    <w:rsid w:val="00E962FE"/>
    <w:rsid w:val="00EA3A6A"/>
    <w:rsid w:val="00EB0915"/>
    <w:rsid w:val="00EC7338"/>
    <w:rsid w:val="00EE335C"/>
    <w:rsid w:val="00EF2452"/>
    <w:rsid w:val="00F3029C"/>
    <w:rsid w:val="00F34490"/>
    <w:rsid w:val="00F63D61"/>
    <w:rsid w:val="00F856B6"/>
    <w:rsid w:val="00F85EEE"/>
    <w:rsid w:val="00FB20AE"/>
    <w:rsid w:val="00FC1879"/>
    <w:rsid w:val="00FC3681"/>
    <w:rsid w:val="00FC3CDC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2392"/>
  <w15:chartTrackingRefBased/>
  <w15:docId w15:val="{005B083E-91AA-4011-B706-2B0B99C4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29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9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271A-B541-4F82-A6B0-628016AA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Chudoba</dc:creator>
  <cp:keywords/>
  <dc:description/>
  <cp:lastModifiedBy>cjbibus</cp:lastModifiedBy>
  <cp:revision>4</cp:revision>
  <dcterms:created xsi:type="dcterms:W3CDTF">2019-12-01T21:44:00Z</dcterms:created>
  <dcterms:modified xsi:type="dcterms:W3CDTF">2021-02-02T20:36:00Z</dcterms:modified>
</cp:coreProperties>
</file>